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303" w:rsidRPr="00EA5303" w:rsidRDefault="00EA5303" w:rsidP="00433D8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A5303">
        <w:rPr>
          <w:rFonts w:ascii="Times New Roman" w:hAnsi="Times New Roman" w:cs="Times New Roman"/>
          <w:sz w:val="28"/>
          <w:szCs w:val="28"/>
        </w:rPr>
        <w:t>Министерство образования Республики Саха (Якутия)</w:t>
      </w:r>
    </w:p>
    <w:p w:rsidR="00EA5303" w:rsidRDefault="00EA5303" w:rsidP="00433D8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A5303">
        <w:rPr>
          <w:rFonts w:ascii="Times New Roman" w:hAnsi="Times New Roman" w:cs="Times New Roman"/>
          <w:sz w:val="28"/>
          <w:szCs w:val="28"/>
        </w:rPr>
        <w:t>МКУ «Управление образования МО «Намский улус»</w:t>
      </w:r>
    </w:p>
    <w:p w:rsidR="00EA5303" w:rsidRPr="00EA5303" w:rsidRDefault="00EA5303" w:rsidP="00433D8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A5303">
        <w:rPr>
          <w:rFonts w:ascii="Times New Roman" w:hAnsi="Times New Roman" w:cs="Times New Roman"/>
          <w:sz w:val="28"/>
          <w:szCs w:val="28"/>
        </w:rPr>
        <w:t>Республики Саха (Якутия)»</w:t>
      </w:r>
    </w:p>
    <w:p w:rsidR="00EA5303" w:rsidRDefault="00EA5303" w:rsidP="00433D8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A5303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EA5303">
        <w:rPr>
          <w:rFonts w:ascii="Times New Roman" w:hAnsi="Times New Roman" w:cs="Times New Roman"/>
          <w:sz w:val="28"/>
          <w:szCs w:val="28"/>
        </w:rPr>
        <w:t>Хатырыская</w:t>
      </w:r>
      <w:proofErr w:type="spellEnd"/>
      <w:r w:rsidRPr="00EA5303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</w:t>
      </w:r>
    </w:p>
    <w:p w:rsidR="00EA5303" w:rsidRPr="00EA5303" w:rsidRDefault="00EA5303" w:rsidP="00433D8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A5303">
        <w:rPr>
          <w:rFonts w:ascii="Times New Roman" w:hAnsi="Times New Roman" w:cs="Times New Roman"/>
          <w:sz w:val="28"/>
          <w:szCs w:val="28"/>
        </w:rPr>
        <w:t>им.М.К</w:t>
      </w:r>
      <w:proofErr w:type="spellEnd"/>
      <w:r w:rsidRPr="00EA5303">
        <w:rPr>
          <w:rFonts w:ascii="Times New Roman" w:hAnsi="Times New Roman" w:cs="Times New Roman"/>
          <w:sz w:val="28"/>
          <w:szCs w:val="28"/>
        </w:rPr>
        <w:t>. Аммосова»</w:t>
      </w:r>
    </w:p>
    <w:p w:rsidR="00EA5303" w:rsidRPr="00EA5303" w:rsidRDefault="00EA5303" w:rsidP="00433D8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A5303" w:rsidRDefault="00EA5303" w:rsidP="00433D8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6C31" w:rsidRDefault="00B96C31" w:rsidP="00433D8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6C31" w:rsidRDefault="00B96C31" w:rsidP="00433D8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6C31" w:rsidRDefault="00B96C31" w:rsidP="00433D8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6C31" w:rsidRPr="00EA5303" w:rsidRDefault="00B96C31" w:rsidP="00433D8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A5303" w:rsidRPr="00EA5303" w:rsidRDefault="00EA5303" w:rsidP="00433D8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49C6" w:rsidRPr="008D49C6" w:rsidRDefault="003B4E9C" w:rsidP="00433D8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D49C6">
        <w:rPr>
          <w:rFonts w:ascii="Times New Roman" w:hAnsi="Times New Roman" w:cs="Times New Roman"/>
          <w:b/>
          <w:sz w:val="48"/>
          <w:szCs w:val="48"/>
        </w:rPr>
        <w:t>К</w:t>
      </w:r>
      <w:r w:rsidR="008D49C6" w:rsidRPr="008D49C6">
        <w:rPr>
          <w:rFonts w:ascii="Times New Roman" w:hAnsi="Times New Roman" w:cs="Times New Roman"/>
          <w:b/>
          <w:sz w:val="48"/>
          <w:szCs w:val="48"/>
        </w:rPr>
        <w:t>оллекция сценической одежды</w:t>
      </w:r>
    </w:p>
    <w:p w:rsidR="00EA5303" w:rsidRPr="008D49C6" w:rsidRDefault="008D49C6" w:rsidP="00433D8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D49C6">
        <w:rPr>
          <w:rFonts w:ascii="Times New Roman" w:hAnsi="Times New Roman" w:cs="Times New Roman"/>
          <w:b/>
          <w:sz w:val="48"/>
          <w:szCs w:val="48"/>
        </w:rPr>
        <w:t xml:space="preserve"> «Хотой </w:t>
      </w:r>
      <w:proofErr w:type="spellStart"/>
      <w:r w:rsidRPr="008D49C6">
        <w:rPr>
          <w:rFonts w:ascii="Times New Roman" w:hAnsi="Times New Roman" w:cs="Times New Roman"/>
          <w:b/>
          <w:sz w:val="48"/>
          <w:szCs w:val="48"/>
        </w:rPr>
        <w:t>Айыы</w:t>
      </w:r>
      <w:proofErr w:type="spellEnd"/>
      <w:r w:rsidRPr="008D49C6">
        <w:rPr>
          <w:rFonts w:ascii="Times New Roman" w:hAnsi="Times New Roman" w:cs="Times New Roman"/>
          <w:b/>
          <w:sz w:val="48"/>
          <w:szCs w:val="48"/>
        </w:rPr>
        <w:t>»</w:t>
      </w:r>
    </w:p>
    <w:p w:rsidR="00B96C31" w:rsidRDefault="00B96C31" w:rsidP="00433D8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6C31" w:rsidRDefault="00B96C31" w:rsidP="00433D8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6C31" w:rsidRDefault="00B96C31" w:rsidP="00433D8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6C31" w:rsidRDefault="00B96C31" w:rsidP="00433D8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11459" w:rsidRDefault="00511459" w:rsidP="00433D8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6C31" w:rsidRDefault="00B96C31" w:rsidP="00433D8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11459" w:rsidRDefault="00EA5303" w:rsidP="00DD6404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A5303">
        <w:rPr>
          <w:rFonts w:ascii="Times New Roman" w:hAnsi="Times New Roman" w:cs="Times New Roman"/>
          <w:sz w:val="28"/>
          <w:szCs w:val="28"/>
        </w:rPr>
        <w:t>Выполнили</w:t>
      </w:r>
      <w:r w:rsidR="0051145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A5303" w:rsidRPr="00EA5303" w:rsidRDefault="00100F10" w:rsidP="00DD6404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Иванова Оксана,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Майя  ученицы 11</w:t>
      </w:r>
      <w:r w:rsidR="00511459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EA5303" w:rsidRPr="00EA530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EA5303" w:rsidRPr="00EA5303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EA5303" w:rsidRPr="00EA5303" w:rsidRDefault="00EA5303" w:rsidP="00DD6404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A5303"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EA5303" w:rsidRPr="00EA5303" w:rsidRDefault="00EA5303" w:rsidP="00DD6404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A5303">
        <w:rPr>
          <w:rFonts w:ascii="Times New Roman" w:hAnsi="Times New Roman" w:cs="Times New Roman"/>
          <w:sz w:val="28"/>
          <w:szCs w:val="28"/>
        </w:rPr>
        <w:t>Лукина Венера</w:t>
      </w:r>
      <w:r w:rsidR="00511459">
        <w:rPr>
          <w:rFonts w:ascii="Times New Roman" w:hAnsi="Times New Roman" w:cs="Times New Roman"/>
          <w:sz w:val="28"/>
          <w:szCs w:val="28"/>
        </w:rPr>
        <w:t xml:space="preserve"> Николаевна, учитель технологии</w:t>
      </w:r>
    </w:p>
    <w:p w:rsidR="00EA5303" w:rsidRPr="00EA5303" w:rsidRDefault="00EA5303" w:rsidP="00433D8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A5303" w:rsidRDefault="00EA5303" w:rsidP="00433D8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6C31" w:rsidRDefault="00B96C31" w:rsidP="00433D8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6C31" w:rsidRDefault="00B96C31" w:rsidP="00433D8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A5303" w:rsidRPr="00EA5303" w:rsidRDefault="00EA5303" w:rsidP="00433D8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A5303" w:rsidRPr="00EA5303" w:rsidRDefault="00100F10" w:rsidP="00433D8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</w:t>
      </w:r>
      <w:r w:rsidR="00EA5303" w:rsidRPr="00EA530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A5303" w:rsidRPr="00EA5303" w:rsidRDefault="00EA5303" w:rsidP="00433D8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303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EA5303" w:rsidRDefault="00EC00FC" w:rsidP="00EC00FC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  <w:r w:rsidR="0051145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……………………………………………………………………..3</w:t>
      </w:r>
    </w:p>
    <w:p w:rsidR="00EC00FC" w:rsidRDefault="00EC00FC" w:rsidP="00EC00FC">
      <w:pPr>
        <w:pStyle w:val="a4"/>
        <w:numPr>
          <w:ilvl w:val="0"/>
          <w:numId w:val="7"/>
        </w:numPr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ТЕОРЕТИЧЕСКАЯ ЧАСТЬ</w:t>
      </w:r>
    </w:p>
    <w:p w:rsidR="00EC00FC" w:rsidRDefault="00EC00FC" w:rsidP="00EC00FC">
      <w:pPr>
        <w:pStyle w:val="a4"/>
        <w:numPr>
          <w:ilvl w:val="0"/>
          <w:numId w:val="8"/>
        </w:numPr>
        <w:spacing w:after="0" w:line="360" w:lineRule="auto"/>
        <w:ind w:left="709"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жилета</w:t>
      </w:r>
      <w:r w:rsidR="00511459">
        <w:rPr>
          <w:rFonts w:ascii="Times New Roman" w:hAnsi="Times New Roman" w:cs="Times New Roman"/>
          <w:sz w:val="28"/>
          <w:szCs w:val="28"/>
        </w:rPr>
        <w:t>………………………………………………...……4</w:t>
      </w:r>
    </w:p>
    <w:p w:rsidR="00D74535" w:rsidRDefault="00D74535" w:rsidP="00EC00FC">
      <w:pPr>
        <w:pStyle w:val="a4"/>
        <w:numPr>
          <w:ilvl w:val="0"/>
          <w:numId w:val="8"/>
        </w:numPr>
        <w:spacing w:after="0" w:line="360" w:lineRule="auto"/>
        <w:ind w:left="709"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Декор костюма</w:t>
      </w:r>
      <w:r w:rsidR="00511459">
        <w:rPr>
          <w:rFonts w:ascii="Times New Roman" w:hAnsi="Times New Roman" w:cs="Times New Roman"/>
          <w:sz w:val="28"/>
          <w:szCs w:val="28"/>
        </w:rPr>
        <w:t>………………………………………………………5</w:t>
      </w:r>
    </w:p>
    <w:p w:rsidR="00EC00FC" w:rsidRDefault="00EC00FC" w:rsidP="00EC00FC">
      <w:pPr>
        <w:pStyle w:val="a4"/>
        <w:numPr>
          <w:ilvl w:val="0"/>
          <w:numId w:val="8"/>
        </w:numPr>
        <w:spacing w:after="0" w:line="360" w:lineRule="auto"/>
        <w:ind w:left="709"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аппликации</w:t>
      </w:r>
      <w:r w:rsidR="00511459">
        <w:rPr>
          <w:rFonts w:ascii="Times New Roman" w:hAnsi="Times New Roman" w:cs="Times New Roman"/>
          <w:sz w:val="28"/>
          <w:szCs w:val="28"/>
        </w:rPr>
        <w:t>……………………………………...…………7</w:t>
      </w:r>
    </w:p>
    <w:p w:rsidR="00511459" w:rsidRPr="00511459" w:rsidRDefault="00511459" w:rsidP="00511459">
      <w:pPr>
        <w:pStyle w:val="a4"/>
        <w:numPr>
          <w:ilvl w:val="0"/>
          <w:numId w:val="8"/>
        </w:numPr>
        <w:spacing w:after="0" w:line="360" w:lineRule="auto"/>
        <w:ind w:left="709" w:hanging="11"/>
        <w:jc w:val="both"/>
        <w:rPr>
          <w:rFonts w:ascii="Times New Roman" w:hAnsi="Times New Roman" w:cs="Times New Roman"/>
          <w:sz w:val="28"/>
          <w:szCs w:val="28"/>
        </w:rPr>
      </w:pPr>
      <w:r w:rsidRPr="00511459">
        <w:rPr>
          <w:rFonts w:ascii="Times New Roman" w:hAnsi="Times New Roman" w:cs="Times New Roman"/>
          <w:sz w:val="28"/>
          <w:szCs w:val="28"/>
        </w:rPr>
        <w:t>Технология выполнения аппликации</w:t>
      </w:r>
      <w:r>
        <w:rPr>
          <w:rFonts w:ascii="Times New Roman" w:hAnsi="Times New Roman" w:cs="Times New Roman"/>
          <w:sz w:val="28"/>
          <w:szCs w:val="28"/>
        </w:rPr>
        <w:t>………………………………9</w:t>
      </w:r>
    </w:p>
    <w:p w:rsidR="00EC00FC" w:rsidRPr="00511459" w:rsidRDefault="00511459" w:rsidP="00511459">
      <w:pPr>
        <w:pStyle w:val="a4"/>
        <w:numPr>
          <w:ilvl w:val="0"/>
          <w:numId w:val="8"/>
        </w:numPr>
        <w:spacing w:after="0" w:line="360" w:lineRule="auto"/>
        <w:ind w:left="709" w:hanging="1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459">
        <w:rPr>
          <w:rFonts w:ascii="Times New Roman" w:hAnsi="Times New Roman" w:cs="Times New Roman"/>
          <w:color w:val="000000" w:themeColor="text1"/>
          <w:sz w:val="28"/>
          <w:szCs w:val="28"/>
        </w:rPr>
        <w:t>Основной замысел проекта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……………………………..…………10</w:t>
      </w:r>
    </w:p>
    <w:p w:rsidR="00EC00FC" w:rsidRDefault="00EC00FC" w:rsidP="00EC00FC">
      <w:pPr>
        <w:pStyle w:val="a4"/>
        <w:numPr>
          <w:ilvl w:val="0"/>
          <w:numId w:val="7"/>
        </w:numPr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ЧАСТЬ</w:t>
      </w:r>
    </w:p>
    <w:p w:rsidR="00511459" w:rsidRPr="00511459" w:rsidRDefault="00511459" w:rsidP="00511459">
      <w:pPr>
        <w:pStyle w:val="a4"/>
        <w:numPr>
          <w:ilvl w:val="0"/>
          <w:numId w:val="19"/>
        </w:numPr>
        <w:tabs>
          <w:tab w:val="left" w:pos="709"/>
        </w:tabs>
        <w:spacing w:after="0" w:line="360" w:lineRule="auto"/>
        <w:ind w:left="709" w:hanging="11"/>
        <w:jc w:val="both"/>
        <w:rPr>
          <w:rFonts w:ascii="Times New Roman" w:hAnsi="Times New Roman" w:cs="Times New Roman"/>
          <w:sz w:val="28"/>
          <w:szCs w:val="28"/>
        </w:rPr>
      </w:pPr>
      <w:r w:rsidRPr="00511459">
        <w:rPr>
          <w:rFonts w:ascii="Times New Roman" w:hAnsi="Times New Roman" w:cs="Times New Roman"/>
          <w:sz w:val="28"/>
          <w:szCs w:val="28"/>
        </w:rPr>
        <w:t>Эскизы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……………………………………………………...……….13</w:t>
      </w:r>
    </w:p>
    <w:p w:rsidR="00511459" w:rsidRPr="00511459" w:rsidRDefault="00511459" w:rsidP="00511459">
      <w:pPr>
        <w:pStyle w:val="a4"/>
        <w:numPr>
          <w:ilvl w:val="0"/>
          <w:numId w:val="19"/>
        </w:numPr>
        <w:tabs>
          <w:tab w:val="left" w:pos="709"/>
        </w:tabs>
        <w:spacing w:after="0" w:line="360" w:lineRule="auto"/>
        <w:ind w:left="709" w:hanging="11"/>
        <w:jc w:val="both"/>
        <w:rPr>
          <w:rFonts w:ascii="Times New Roman" w:hAnsi="Times New Roman" w:cs="Times New Roman"/>
          <w:sz w:val="28"/>
          <w:szCs w:val="28"/>
        </w:rPr>
      </w:pPr>
      <w:r w:rsidRPr="00511459">
        <w:rPr>
          <w:rFonts w:ascii="Times New Roman" w:hAnsi="Times New Roman" w:cs="Times New Roman"/>
          <w:sz w:val="28"/>
          <w:szCs w:val="28"/>
        </w:rPr>
        <w:t>Выбор ткани для жилетов и их отделок</w:t>
      </w:r>
      <w:r>
        <w:rPr>
          <w:rFonts w:ascii="Times New Roman" w:hAnsi="Times New Roman" w:cs="Times New Roman"/>
          <w:sz w:val="28"/>
          <w:szCs w:val="28"/>
        </w:rPr>
        <w:t>…………………….…….14</w:t>
      </w:r>
    </w:p>
    <w:p w:rsidR="00511459" w:rsidRPr="00511459" w:rsidRDefault="00511459" w:rsidP="00511459">
      <w:pPr>
        <w:pStyle w:val="a4"/>
        <w:numPr>
          <w:ilvl w:val="0"/>
          <w:numId w:val="19"/>
        </w:numPr>
        <w:tabs>
          <w:tab w:val="left" w:pos="709"/>
        </w:tabs>
        <w:spacing w:after="0" w:line="360" w:lineRule="auto"/>
        <w:ind w:left="709" w:hanging="11"/>
        <w:jc w:val="both"/>
        <w:rPr>
          <w:rFonts w:ascii="Times New Roman" w:hAnsi="Times New Roman" w:cs="Times New Roman"/>
          <w:sz w:val="28"/>
          <w:szCs w:val="28"/>
        </w:rPr>
      </w:pPr>
      <w:r w:rsidRPr="00511459">
        <w:rPr>
          <w:rFonts w:ascii="Times New Roman" w:hAnsi="Times New Roman" w:cs="Times New Roman"/>
          <w:sz w:val="28"/>
          <w:szCs w:val="28"/>
        </w:rPr>
        <w:t>Технологическая карта пошива жилета</w:t>
      </w:r>
      <w:r>
        <w:rPr>
          <w:rFonts w:ascii="Times New Roman" w:hAnsi="Times New Roman" w:cs="Times New Roman"/>
          <w:sz w:val="28"/>
          <w:szCs w:val="28"/>
        </w:rPr>
        <w:t>……………………..……14</w:t>
      </w:r>
    </w:p>
    <w:p w:rsidR="004856DB" w:rsidRPr="00511459" w:rsidRDefault="00511459" w:rsidP="00511459">
      <w:pPr>
        <w:pStyle w:val="a4"/>
        <w:numPr>
          <w:ilvl w:val="0"/>
          <w:numId w:val="19"/>
        </w:numPr>
        <w:tabs>
          <w:tab w:val="left" w:pos="709"/>
        </w:tabs>
        <w:spacing w:after="0" w:line="360" w:lineRule="auto"/>
        <w:ind w:left="709" w:hanging="11"/>
        <w:jc w:val="both"/>
        <w:rPr>
          <w:rFonts w:ascii="Times New Roman" w:hAnsi="Times New Roman" w:cs="Times New Roman"/>
          <w:sz w:val="28"/>
          <w:szCs w:val="28"/>
        </w:rPr>
      </w:pPr>
      <w:r w:rsidRPr="00511459">
        <w:rPr>
          <w:rFonts w:ascii="Times New Roman" w:hAnsi="Times New Roman" w:cs="Times New Roman"/>
          <w:sz w:val="28"/>
          <w:szCs w:val="28"/>
        </w:rPr>
        <w:t>Расчет затрат на изготовление</w:t>
      </w:r>
      <w:r>
        <w:rPr>
          <w:rFonts w:ascii="Times New Roman" w:hAnsi="Times New Roman" w:cs="Times New Roman"/>
          <w:sz w:val="28"/>
          <w:szCs w:val="28"/>
        </w:rPr>
        <w:t>……………………………...……..17</w:t>
      </w:r>
    </w:p>
    <w:p w:rsidR="00EC00FC" w:rsidRDefault="00EC00FC" w:rsidP="00EC00FC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 w:rsidR="00511459">
        <w:rPr>
          <w:rFonts w:ascii="Times New Roman" w:hAnsi="Times New Roman" w:cs="Times New Roman"/>
          <w:sz w:val="28"/>
          <w:szCs w:val="28"/>
        </w:rPr>
        <w:t>……………………………………………………….………18</w:t>
      </w:r>
    </w:p>
    <w:p w:rsidR="00EC00FC" w:rsidRPr="00EC00FC" w:rsidRDefault="00511459" w:rsidP="00EC00FC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Использованная литература………………………………………….………19</w:t>
      </w:r>
    </w:p>
    <w:p w:rsidR="00B96C31" w:rsidRDefault="00B96C31" w:rsidP="00433D8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96C31" w:rsidRDefault="00511459" w:rsidP="00511459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8D49C6" w:rsidRPr="008D49C6" w:rsidRDefault="00B96C31" w:rsidP="008D49C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Обоснование проекта:</w:t>
      </w:r>
    </w:p>
    <w:p w:rsidR="001713FF" w:rsidRPr="001713FF" w:rsidRDefault="00EA5303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13FF">
        <w:rPr>
          <w:rFonts w:ascii="Times New Roman" w:hAnsi="Times New Roman" w:cs="Times New Roman"/>
          <w:sz w:val="28"/>
          <w:szCs w:val="28"/>
        </w:rPr>
        <w:t>Источником вдохновения для создания коллекции сценической молодежной одежды «</w:t>
      </w:r>
      <w:r w:rsidR="00B45FF6" w:rsidRPr="001713FF">
        <w:rPr>
          <w:rFonts w:ascii="Times New Roman" w:hAnsi="Times New Roman" w:cs="Times New Roman"/>
          <w:sz w:val="28"/>
          <w:szCs w:val="28"/>
        </w:rPr>
        <w:t xml:space="preserve">Хотой </w:t>
      </w:r>
      <w:proofErr w:type="spellStart"/>
      <w:r w:rsidR="00B45FF6" w:rsidRPr="001713FF">
        <w:rPr>
          <w:rFonts w:ascii="Times New Roman" w:hAnsi="Times New Roman" w:cs="Times New Roman"/>
          <w:sz w:val="28"/>
          <w:szCs w:val="28"/>
        </w:rPr>
        <w:t>Айыы</w:t>
      </w:r>
      <w:proofErr w:type="spellEnd"/>
      <w:r w:rsidRPr="001713FF">
        <w:rPr>
          <w:rFonts w:ascii="Times New Roman" w:hAnsi="Times New Roman" w:cs="Times New Roman"/>
          <w:sz w:val="28"/>
          <w:szCs w:val="28"/>
        </w:rPr>
        <w:t xml:space="preserve">» послужили </w:t>
      </w:r>
      <w:r w:rsidR="008D49C6" w:rsidRPr="001713FF">
        <w:rPr>
          <w:rFonts w:ascii="Times New Roman" w:hAnsi="Times New Roman" w:cs="Times New Roman"/>
          <w:sz w:val="28"/>
          <w:szCs w:val="28"/>
        </w:rPr>
        <w:t>костюмы артистов якутской эстрады (</w:t>
      </w:r>
      <w:proofErr w:type="spellStart"/>
      <w:r w:rsidR="008D49C6" w:rsidRPr="001713FF">
        <w:rPr>
          <w:rFonts w:ascii="Times New Roman" w:hAnsi="Times New Roman" w:cs="Times New Roman"/>
          <w:sz w:val="28"/>
          <w:szCs w:val="28"/>
        </w:rPr>
        <w:t>Ыра</w:t>
      </w:r>
      <w:proofErr w:type="spellEnd"/>
      <w:r w:rsidR="008D49C6" w:rsidRPr="001713FF">
        <w:rPr>
          <w:rFonts w:ascii="Times New Roman" w:hAnsi="Times New Roman" w:cs="Times New Roman"/>
          <w:sz w:val="28"/>
          <w:szCs w:val="28"/>
        </w:rPr>
        <w:t xml:space="preserve"> Ча5аан</w:t>
      </w:r>
      <w:r w:rsidR="00E84D45" w:rsidRPr="001713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84D45" w:rsidRPr="001713FF">
        <w:rPr>
          <w:rFonts w:ascii="Times New Roman" w:hAnsi="Times New Roman" w:cs="Times New Roman"/>
          <w:sz w:val="28"/>
          <w:szCs w:val="28"/>
        </w:rPr>
        <w:t>Саарын</w:t>
      </w:r>
      <w:proofErr w:type="spellEnd"/>
      <w:r w:rsidR="008D49C6" w:rsidRPr="001713FF">
        <w:rPr>
          <w:rFonts w:ascii="Times New Roman" w:hAnsi="Times New Roman" w:cs="Times New Roman"/>
          <w:sz w:val="28"/>
          <w:szCs w:val="28"/>
        </w:rPr>
        <w:t xml:space="preserve"> и т.д.).</w:t>
      </w:r>
      <w:r w:rsidR="00C3755E" w:rsidRPr="001713FF">
        <w:rPr>
          <w:rFonts w:ascii="Times New Roman" w:hAnsi="Times New Roman" w:cs="Times New Roman"/>
          <w:sz w:val="28"/>
          <w:szCs w:val="28"/>
        </w:rPr>
        <w:t xml:space="preserve"> Каждым своим выступлением артисты стараются дарить зрителям радость и праздник. Очень важная составляющая успеха любого выступления - это хороший сценический  костюм. </w:t>
      </w:r>
      <w:r w:rsidR="001713FF" w:rsidRPr="001713FF">
        <w:rPr>
          <w:rFonts w:ascii="Times New Roman" w:hAnsi="Times New Roman" w:cs="Times New Roman"/>
          <w:sz w:val="28"/>
          <w:szCs w:val="28"/>
        </w:rPr>
        <w:t>Так как</w:t>
      </w:r>
      <w:r w:rsidR="00C3755E" w:rsidRPr="001713FF">
        <w:rPr>
          <w:rFonts w:ascii="Times New Roman" w:hAnsi="Times New Roman" w:cs="Times New Roman"/>
          <w:sz w:val="28"/>
          <w:szCs w:val="28"/>
        </w:rPr>
        <w:t xml:space="preserve"> </w:t>
      </w:r>
      <w:r w:rsidR="001713FF" w:rsidRPr="001713FF">
        <w:rPr>
          <w:rFonts w:ascii="Times New Roman" w:hAnsi="Times New Roman" w:cs="Times New Roman"/>
          <w:sz w:val="28"/>
          <w:szCs w:val="28"/>
        </w:rPr>
        <w:t xml:space="preserve">в </w:t>
      </w:r>
      <w:r w:rsidR="00C3755E" w:rsidRPr="001713FF">
        <w:rPr>
          <w:rFonts w:ascii="Times New Roman" w:hAnsi="Times New Roman" w:cs="Times New Roman"/>
          <w:sz w:val="28"/>
          <w:szCs w:val="28"/>
        </w:rPr>
        <w:t xml:space="preserve">нашей школе есть </w:t>
      </w:r>
      <w:r w:rsidR="001713FF">
        <w:rPr>
          <w:rFonts w:ascii="Times New Roman" w:hAnsi="Times New Roman" w:cs="Times New Roman"/>
          <w:sz w:val="28"/>
          <w:szCs w:val="28"/>
        </w:rPr>
        <w:t>много талантливых ребят</w:t>
      </w:r>
      <w:r w:rsidR="001713FF" w:rsidRPr="001713FF">
        <w:rPr>
          <w:rFonts w:ascii="Times New Roman" w:hAnsi="Times New Roman" w:cs="Times New Roman"/>
          <w:sz w:val="28"/>
          <w:szCs w:val="28"/>
        </w:rPr>
        <w:t>, которые постоянно выступают на различных конкурсах, мероприя</w:t>
      </w:r>
      <w:r w:rsidR="00100F10">
        <w:rPr>
          <w:rFonts w:ascii="Times New Roman" w:hAnsi="Times New Roman" w:cs="Times New Roman"/>
          <w:sz w:val="28"/>
          <w:szCs w:val="28"/>
        </w:rPr>
        <w:t xml:space="preserve">тиях школы, улуса, республики, мы решили </w:t>
      </w:r>
      <w:r w:rsidR="001713FF" w:rsidRPr="001713FF">
        <w:rPr>
          <w:rFonts w:ascii="Times New Roman" w:hAnsi="Times New Roman" w:cs="Times New Roman"/>
          <w:sz w:val="28"/>
          <w:szCs w:val="28"/>
        </w:rPr>
        <w:t xml:space="preserve">изготовить жилеты в этническом стиле, особенностью которых будет, возможность носить как девушкам, так и парням.   </w:t>
      </w:r>
    </w:p>
    <w:p w:rsidR="001713FF" w:rsidRDefault="001713FF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13FF">
        <w:rPr>
          <w:rFonts w:ascii="Times New Roman" w:hAnsi="Times New Roman" w:cs="Times New Roman"/>
          <w:sz w:val="28"/>
          <w:szCs w:val="28"/>
        </w:rPr>
        <w:t>Основным замыслом декора является орел</w:t>
      </w:r>
      <w:r w:rsidR="00EA5303" w:rsidRPr="001713FF">
        <w:rPr>
          <w:rFonts w:ascii="Times New Roman" w:hAnsi="Times New Roman" w:cs="Times New Roman"/>
          <w:sz w:val="28"/>
          <w:szCs w:val="28"/>
        </w:rPr>
        <w:t>, который символизирует вершину мирового дерева. Он является олицетворением солнца и даже его повелителем. Орёл, нес</w:t>
      </w:r>
      <w:r w:rsidR="0009465E">
        <w:rPr>
          <w:rFonts w:ascii="Times New Roman" w:hAnsi="Times New Roman" w:cs="Times New Roman"/>
          <w:sz w:val="28"/>
          <w:szCs w:val="28"/>
        </w:rPr>
        <w:t>ет</w:t>
      </w:r>
      <w:r w:rsidR="00EA5303" w:rsidRPr="001713FF">
        <w:rPr>
          <w:rFonts w:ascii="Times New Roman" w:hAnsi="Times New Roman" w:cs="Times New Roman"/>
          <w:sz w:val="28"/>
          <w:szCs w:val="28"/>
        </w:rPr>
        <w:t xml:space="preserve"> людям солнце, свет, тепло и добро. </w:t>
      </w:r>
    </w:p>
    <w:p w:rsidR="0009465E" w:rsidRPr="00EA5303" w:rsidRDefault="0009465E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5303" w:rsidRDefault="00EA5303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5303">
        <w:rPr>
          <w:rFonts w:ascii="Times New Roman" w:hAnsi="Times New Roman" w:cs="Times New Roman"/>
          <w:b/>
          <w:sz w:val="28"/>
          <w:szCs w:val="28"/>
        </w:rPr>
        <w:t>Цель</w:t>
      </w:r>
      <w:r w:rsidR="00B96C31">
        <w:rPr>
          <w:rFonts w:ascii="Times New Roman" w:hAnsi="Times New Roman" w:cs="Times New Roman"/>
          <w:sz w:val="28"/>
          <w:szCs w:val="28"/>
        </w:rPr>
        <w:t>:</w:t>
      </w:r>
      <w:r w:rsidRPr="00EA5303">
        <w:rPr>
          <w:rFonts w:ascii="Times New Roman" w:hAnsi="Times New Roman" w:cs="Times New Roman"/>
          <w:sz w:val="28"/>
          <w:szCs w:val="28"/>
        </w:rPr>
        <w:t xml:space="preserve"> Изготовление молодежной сценического жилета с использованием аппликации из тканей.</w:t>
      </w:r>
    </w:p>
    <w:p w:rsidR="00B96C31" w:rsidRPr="00EA5303" w:rsidRDefault="00B96C31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5303" w:rsidRPr="00EA5303" w:rsidRDefault="00EA5303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5303">
        <w:rPr>
          <w:rFonts w:ascii="Times New Roman" w:hAnsi="Times New Roman" w:cs="Times New Roman"/>
          <w:b/>
          <w:sz w:val="28"/>
          <w:szCs w:val="28"/>
        </w:rPr>
        <w:t>Задачи</w:t>
      </w:r>
      <w:r w:rsidRPr="00EA5303">
        <w:rPr>
          <w:rFonts w:ascii="Times New Roman" w:hAnsi="Times New Roman" w:cs="Times New Roman"/>
          <w:sz w:val="28"/>
          <w:szCs w:val="28"/>
        </w:rPr>
        <w:t>:</w:t>
      </w:r>
    </w:p>
    <w:p w:rsidR="00EA5303" w:rsidRPr="00EA5303" w:rsidRDefault="00EA5303" w:rsidP="00433D86">
      <w:pPr>
        <w:pStyle w:val="a4"/>
        <w:numPr>
          <w:ilvl w:val="0"/>
          <w:numId w:val="4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303">
        <w:rPr>
          <w:rFonts w:ascii="Times New Roman" w:hAnsi="Times New Roman" w:cs="Times New Roman"/>
          <w:sz w:val="28"/>
          <w:szCs w:val="28"/>
        </w:rPr>
        <w:t>Изучить историю жилета</w:t>
      </w:r>
    </w:p>
    <w:p w:rsidR="00EA5303" w:rsidRPr="00EA5303" w:rsidRDefault="00EA5303" w:rsidP="00433D86">
      <w:pPr>
        <w:pStyle w:val="a4"/>
        <w:numPr>
          <w:ilvl w:val="0"/>
          <w:numId w:val="4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303">
        <w:rPr>
          <w:rFonts w:ascii="Times New Roman" w:hAnsi="Times New Roman" w:cs="Times New Roman"/>
          <w:sz w:val="28"/>
          <w:szCs w:val="28"/>
        </w:rPr>
        <w:t>Изучить историю аппликации</w:t>
      </w:r>
    </w:p>
    <w:p w:rsidR="00EA5303" w:rsidRPr="00EA5303" w:rsidRDefault="00EA5303" w:rsidP="00433D86">
      <w:pPr>
        <w:pStyle w:val="a4"/>
        <w:numPr>
          <w:ilvl w:val="0"/>
          <w:numId w:val="4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303">
        <w:rPr>
          <w:rFonts w:ascii="Times New Roman" w:hAnsi="Times New Roman" w:cs="Times New Roman"/>
          <w:sz w:val="28"/>
          <w:szCs w:val="28"/>
        </w:rPr>
        <w:t>Изучить символику орла</w:t>
      </w:r>
    </w:p>
    <w:p w:rsidR="00EA5303" w:rsidRDefault="00B96C31" w:rsidP="00433D86">
      <w:pPr>
        <w:pStyle w:val="a4"/>
        <w:numPr>
          <w:ilvl w:val="0"/>
          <w:numId w:val="4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Изготовить сценические жилеты </w:t>
      </w:r>
    </w:p>
    <w:p w:rsidR="00B96C31" w:rsidRPr="00B96C31" w:rsidRDefault="00B96C31" w:rsidP="00433D86">
      <w:pPr>
        <w:pStyle w:val="a4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5303" w:rsidRPr="00EA5303" w:rsidRDefault="00EA5303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5303">
        <w:rPr>
          <w:rFonts w:ascii="Times New Roman" w:hAnsi="Times New Roman" w:cs="Times New Roman"/>
          <w:sz w:val="28"/>
          <w:szCs w:val="28"/>
        </w:rPr>
        <w:br w:type="page"/>
      </w:r>
    </w:p>
    <w:p w:rsidR="00B96C31" w:rsidRPr="00B96C31" w:rsidRDefault="00B96C31" w:rsidP="00433D86">
      <w:pPr>
        <w:pStyle w:val="a4"/>
        <w:numPr>
          <w:ilvl w:val="0"/>
          <w:numId w:val="5"/>
        </w:num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C31">
        <w:rPr>
          <w:rFonts w:ascii="Times New Roman" w:hAnsi="Times New Roman" w:cs="Times New Roman"/>
          <w:b/>
          <w:sz w:val="28"/>
          <w:szCs w:val="28"/>
        </w:rPr>
        <w:lastRenderedPageBreak/>
        <w:t>ТЕОРЕТИЧЕСКАЯ ЧАСТЬ</w:t>
      </w:r>
    </w:p>
    <w:p w:rsidR="00D34F7E" w:rsidRPr="00B96C31" w:rsidRDefault="00B96C31" w:rsidP="00EC00FC">
      <w:pPr>
        <w:pStyle w:val="a4"/>
        <w:numPr>
          <w:ilvl w:val="0"/>
          <w:numId w:val="6"/>
        </w:numPr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C31">
        <w:rPr>
          <w:rFonts w:ascii="Times New Roman" w:hAnsi="Times New Roman" w:cs="Times New Roman"/>
          <w:b/>
          <w:sz w:val="28"/>
          <w:szCs w:val="28"/>
        </w:rPr>
        <w:t>История жилета</w:t>
      </w:r>
    </w:p>
    <w:p w:rsidR="00D00191" w:rsidRPr="00EA5303" w:rsidRDefault="00D00191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5303">
        <w:rPr>
          <w:rFonts w:ascii="Times New Roman" w:hAnsi="Times New Roman" w:cs="Times New Roman"/>
          <w:sz w:val="28"/>
          <w:szCs w:val="28"/>
        </w:rPr>
        <w:t xml:space="preserve">Жилет (фр. </w:t>
      </w:r>
      <w:proofErr w:type="spellStart"/>
      <w:r w:rsidRPr="00EA5303">
        <w:rPr>
          <w:rFonts w:ascii="Times New Roman" w:hAnsi="Times New Roman" w:cs="Times New Roman"/>
          <w:sz w:val="28"/>
          <w:szCs w:val="28"/>
        </w:rPr>
        <w:t>gilet</w:t>
      </w:r>
      <w:proofErr w:type="spellEnd"/>
      <w:r w:rsidRPr="00EA53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A530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A53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A5303">
        <w:rPr>
          <w:rFonts w:ascii="Times New Roman" w:hAnsi="Times New Roman" w:cs="Times New Roman"/>
          <w:sz w:val="28"/>
          <w:szCs w:val="28"/>
        </w:rPr>
        <w:t>порт</w:t>
      </w:r>
      <w:proofErr w:type="gramEnd"/>
      <w:r w:rsidRPr="00EA530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5303">
        <w:rPr>
          <w:rFonts w:ascii="Times New Roman" w:hAnsi="Times New Roman" w:cs="Times New Roman"/>
          <w:sz w:val="28"/>
          <w:szCs w:val="28"/>
        </w:rPr>
        <w:t>jaleco</w:t>
      </w:r>
      <w:proofErr w:type="spellEnd"/>
      <w:r w:rsidRPr="00EA5303">
        <w:rPr>
          <w:rFonts w:ascii="Times New Roman" w:hAnsi="Times New Roman" w:cs="Times New Roman"/>
          <w:sz w:val="28"/>
          <w:szCs w:val="28"/>
        </w:rPr>
        <w:t xml:space="preserve"> «пальто»), костюмный жилет — мужская или женская верхняя одежда без рукавов. В классическом варианте надевают под пиджак. Составная часть классического мужского костюма — «тройки».</w:t>
      </w:r>
    </w:p>
    <w:p w:rsidR="00D00191" w:rsidRPr="00EA5303" w:rsidRDefault="00D00191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5303">
        <w:rPr>
          <w:rFonts w:ascii="Times New Roman" w:hAnsi="Times New Roman" w:cs="Times New Roman"/>
          <w:sz w:val="28"/>
          <w:szCs w:val="28"/>
        </w:rPr>
        <w:t>Существует пару версий о том, как появился на свет жилет и почему его стали называть именно так. Мы разберем ту версию, которой придерживаются многие эксперты. Официально первый жилет был создан в 17 веке. Раньше носили жилет под камзолом, по внешнему виду он мало был похож на ту вещь, которую мы называем жилетом. У первых жилетов были достаточно длинные рукава</w:t>
      </w:r>
      <w:proofErr w:type="gramStart"/>
      <w:r w:rsidRPr="00EA530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A5303">
        <w:rPr>
          <w:rFonts w:ascii="Times New Roman" w:hAnsi="Times New Roman" w:cs="Times New Roman"/>
          <w:sz w:val="28"/>
          <w:szCs w:val="28"/>
        </w:rPr>
        <w:t xml:space="preserve"> он был притален и шился из того же материала и поло. Большинство мужчи</w:t>
      </w:r>
      <w:r w:rsidR="00596EF3" w:rsidRPr="00EA5303">
        <w:rPr>
          <w:rFonts w:ascii="Times New Roman" w:hAnsi="Times New Roman" w:cs="Times New Roman"/>
          <w:sz w:val="28"/>
          <w:szCs w:val="28"/>
        </w:rPr>
        <w:t>н вместо халата носили их дома.</w:t>
      </w:r>
    </w:p>
    <w:p w:rsidR="00D00191" w:rsidRPr="00EA5303" w:rsidRDefault="00D00191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5303">
        <w:rPr>
          <w:rFonts w:ascii="Times New Roman" w:hAnsi="Times New Roman" w:cs="Times New Roman"/>
          <w:sz w:val="28"/>
          <w:szCs w:val="28"/>
        </w:rPr>
        <w:t>Большие изменения в дизайне жилета случились в 18 веке. В этом столетии исчезли полы и рукава, и жилет стал коротким. Ему дали название « английский жилет». Он был белого цвета, шился из пике и обильно украшался драгоценными камнями.</w:t>
      </w:r>
    </w:p>
    <w:p w:rsidR="00D00191" w:rsidRPr="00EA5303" w:rsidRDefault="00D00191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5303">
        <w:rPr>
          <w:rFonts w:ascii="Times New Roman" w:hAnsi="Times New Roman" w:cs="Times New Roman"/>
          <w:sz w:val="28"/>
          <w:szCs w:val="28"/>
        </w:rPr>
        <w:t>Самую огромную популярность данная одежда приобрела во время Французской Революции и стала даже неким символом. В эти годы в России ввели запрет на ношение жилетов, как утверждал Павел Первый, который правил именно в это время, жилет стал одной из основных причин возникновения Французской революции.</w:t>
      </w:r>
    </w:p>
    <w:p w:rsidR="007A344D" w:rsidRPr="00EA5303" w:rsidRDefault="00D00191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5303">
        <w:rPr>
          <w:rFonts w:ascii="Times New Roman" w:hAnsi="Times New Roman" w:cs="Times New Roman"/>
          <w:sz w:val="28"/>
          <w:szCs w:val="28"/>
        </w:rPr>
        <w:t>Эта одежда появилась России в одно время с реформами, осуществляемыми Петром Великим, который, как всем известно, многое перенял у стран Европы в годы своего правления. Именно ему стоит быть благодарными за такой комфортный предмет одежды, который можно одеть под куртку или пиджак и не страшиться мороза. Пользуясь, случаем, название жилетки на Руси было - «душегрейка», которое само за себя говорило о назначении этой одежды.</w:t>
      </w:r>
    </w:p>
    <w:p w:rsidR="00D00191" w:rsidRPr="00EA5303" w:rsidRDefault="00D00191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5303">
        <w:rPr>
          <w:rFonts w:ascii="Times New Roman" w:hAnsi="Times New Roman" w:cs="Times New Roman"/>
          <w:sz w:val="28"/>
          <w:szCs w:val="28"/>
        </w:rPr>
        <w:t xml:space="preserve">Жилет, за всю свою историю существования регулярно менял внешний вид, однако, в середине 20 века он приобрел тот фасон и форму, которая </w:t>
      </w:r>
      <w:r w:rsidRPr="00EA5303">
        <w:rPr>
          <w:rFonts w:ascii="Times New Roman" w:hAnsi="Times New Roman" w:cs="Times New Roman"/>
          <w:sz w:val="28"/>
          <w:szCs w:val="28"/>
        </w:rPr>
        <w:lastRenderedPageBreak/>
        <w:t>сохранилась до наших дней. Именно в это время жилет стали носить, как и мужчины, так и представительницы прекрасного пола.</w:t>
      </w:r>
    </w:p>
    <w:p w:rsidR="00D00191" w:rsidRDefault="00D00191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5303">
        <w:rPr>
          <w:rFonts w:ascii="Times New Roman" w:hAnsi="Times New Roman" w:cs="Times New Roman"/>
          <w:sz w:val="28"/>
          <w:szCs w:val="28"/>
        </w:rPr>
        <w:t xml:space="preserve">На протяжении 20 века жилеты стали набирать популярность. Постоянно появлялись новые модели, более современные способы декорирования и создания. В настоящее время девушки могут купить женские жилеты с капюшоном для того, чтобы создать молодежный стиль, стеганый жилет для носки в прохладную погоду, и меховой жилет, чтобы дополнить свой образ особой роскошностью и </w:t>
      </w:r>
      <w:proofErr w:type="spellStart"/>
      <w:r w:rsidRPr="00EA5303">
        <w:rPr>
          <w:rFonts w:ascii="Times New Roman" w:hAnsi="Times New Roman" w:cs="Times New Roman"/>
          <w:sz w:val="28"/>
          <w:szCs w:val="28"/>
        </w:rPr>
        <w:t>гламурностью</w:t>
      </w:r>
      <w:proofErr w:type="spellEnd"/>
      <w:r w:rsidR="007A344D" w:rsidRPr="00EA5303">
        <w:rPr>
          <w:rFonts w:ascii="Times New Roman" w:hAnsi="Times New Roman" w:cs="Times New Roman"/>
          <w:sz w:val="28"/>
          <w:szCs w:val="28"/>
        </w:rPr>
        <w:t>.</w:t>
      </w:r>
      <w:r w:rsidRPr="00EA5303">
        <w:rPr>
          <w:rFonts w:ascii="Times New Roman" w:hAnsi="Times New Roman" w:cs="Times New Roman"/>
          <w:sz w:val="28"/>
          <w:szCs w:val="28"/>
        </w:rPr>
        <w:t xml:space="preserve"> </w:t>
      </w:r>
      <w:r w:rsidR="007A344D" w:rsidRPr="00EA5303">
        <w:rPr>
          <w:rFonts w:ascii="Times New Roman" w:hAnsi="Times New Roman" w:cs="Times New Roman"/>
          <w:sz w:val="28"/>
          <w:szCs w:val="28"/>
        </w:rPr>
        <w:t xml:space="preserve">Он удачно вписывается в любой стиль, его можно шить из любой ткани. </w:t>
      </w:r>
      <w:r w:rsidRPr="00EA5303">
        <w:rPr>
          <w:rFonts w:ascii="Times New Roman" w:hAnsi="Times New Roman" w:cs="Times New Roman"/>
          <w:sz w:val="28"/>
          <w:szCs w:val="28"/>
        </w:rPr>
        <w:t>В общем, женщины позаимствовали эту обычную вещь из мужского гардероба и превратили её в стильное произве</w:t>
      </w:r>
      <w:r w:rsidR="007A344D" w:rsidRPr="00EA5303">
        <w:rPr>
          <w:rFonts w:ascii="Times New Roman" w:hAnsi="Times New Roman" w:cs="Times New Roman"/>
          <w:sz w:val="28"/>
          <w:szCs w:val="28"/>
        </w:rPr>
        <w:t>дение искусства.</w:t>
      </w:r>
    </w:p>
    <w:p w:rsidR="00A9477B" w:rsidRDefault="00A9477B" w:rsidP="00A9477B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77B" w:rsidRPr="00D74535" w:rsidRDefault="00A9477B" w:rsidP="00D74535">
      <w:pPr>
        <w:pStyle w:val="a4"/>
        <w:numPr>
          <w:ilvl w:val="0"/>
          <w:numId w:val="6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535">
        <w:rPr>
          <w:rFonts w:ascii="Times New Roman" w:hAnsi="Times New Roman" w:cs="Times New Roman"/>
          <w:b/>
          <w:sz w:val="28"/>
          <w:szCs w:val="28"/>
        </w:rPr>
        <w:t>Декор костюма</w:t>
      </w:r>
    </w:p>
    <w:p w:rsidR="00A9477B" w:rsidRPr="00A9477B" w:rsidRDefault="00A9477B" w:rsidP="00A9477B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477B">
        <w:rPr>
          <w:rFonts w:ascii="Times New Roman" w:hAnsi="Times New Roman" w:cs="Times New Roman"/>
          <w:sz w:val="28"/>
          <w:szCs w:val="28"/>
        </w:rPr>
        <w:t>Костюм, как и любое произведение искусства, призван выполнять эстетическую функцию — удовлетворять естественные и свойственные только человеку потребности в созерцании и созидании прекрасного.</w:t>
      </w:r>
      <w:proofErr w:type="gramEnd"/>
      <w:r w:rsidRPr="00A9477B">
        <w:rPr>
          <w:rFonts w:ascii="Times New Roman" w:hAnsi="Times New Roman" w:cs="Times New Roman"/>
          <w:sz w:val="28"/>
          <w:szCs w:val="28"/>
        </w:rPr>
        <w:t xml:space="preserve"> Превратить функциональную одежду в художественно выполненный костюм позволяет ее декоративное оформление.</w:t>
      </w:r>
    </w:p>
    <w:p w:rsidR="00A9477B" w:rsidRPr="00A9477B" w:rsidRDefault="00A9477B" w:rsidP="00A9477B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77B">
        <w:rPr>
          <w:rFonts w:ascii="Times New Roman" w:hAnsi="Times New Roman" w:cs="Times New Roman"/>
          <w:sz w:val="28"/>
          <w:szCs w:val="28"/>
        </w:rPr>
        <w:t>Декор в костюме — это художественная система, совокупность украшающих его элементов, не имеющих утилитарного назначения. В практическом смысле декоративные элементы в одежде не являются обязательными, как, например, конструктивные, однако они присутствовали в костюме человека уже в незапамятные времена и не теряют своей актуальности и сегодня.</w:t>
      </w:r>
    </w:p>
    <w:p w:rsidR="00A9477B" w:rsidRPr="00A9477B" w:rsidRDefault="00A9477B" w:rsidP="00A9477B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77B">
        <w:rPr>
          <w:rFonts w:ascii="Times New Roman" w:hAnsi="Times New Roman" w:cs="Times New Roman"/>
          <w:sz w:val="28"/>
          <w:szCs w:val="28"/>
        </w:rPr>
        <w:t xml:space="preserve">За тысячелетия развития искусства костюма человечество изобрело бесчисленное множество приемов декорирования: крашение, набойка (печатание рисунка), различные техники росписи ткани (батик), художественное ткачество, вышивка, аппликация, </w:t>
      </w:r>
      <w:proofErr w:type="spellStart"/>
      <w:r w:rsidRPr="00A9477B">
        <w:rPr>
          <w:rFonts w:ascii="Times New Roman" w:hAnsi="Times New Roman" w:cs="Times New Roman"/>
          <w:sz w:val="28"/>
          <w:szCs w:val="28"/>
        </w:rPr>
        <w:t>печворк</w:t>
      </w:r>
      <w:proofErr w:type="spellEnd"/>
      <w:r w:rsidRPr="00A9477B">
        <w:rPr>
          <w:rFonts w:ascii="Times New Roman" w:hAnsi="Times New Roman" w:cs="Times New Roman"/>
          <w:sz w:val="28"/>
          <w:szCs w:val="28"/>
        </w:rPr>
        <w:t xml:space="preserve"> (составление полотна из лоскутов ткани), </w:t>
      </w:r>
      <w:proofErr w:type="spellStart"/>
      <w:r w:rsidRPr="00A9477B">
        <w:rPr>
          <w:rFonts w:ascii="Times New Roman" w:hAnsi="Times New Roman" w:cs="Times New Roman"/>
          <w:sz w:val="28"/>
          <w:szCs w:val="28"/>
        </w:rPr>
        <w:t>квилт</w:t>
      </w:r>
      <w:proofErr w:type="spellEnd"/>
      <w:r w:rsidRPr="00A9477B">
        <w:rPr>
          <w:rFonts w:ascii="Times New Roman" w:hAnsi="Times New Roman" w:cs="Times New Roman"/>
          <w:sz w:val="28"/>
          <w:szCs w:val="28"/>
        </w:rPr>
        <w:t xml:space="preserve"> (соединение </w:t>
      </w:r>
      <w:proofErr w:type="spellStart"/>
      <w:r w:rsidRPr="00A9477B">
        <w:rPr>
          <w:rFonts w:ascii="Times New Roman" w:hAnsi="Times New Roman" w:cs="Times New Roman"/>
          <w:sz w:val="28"/>
          <w:szCs w:val="28"/>
        </w:rPr>
        <w:t>печворка</w:t>
      </w:r>
      <w:proofErr w:type="spellEnd"/>
      <w:r w:rsidRPr="00A9477B">
        <w:rPr>
          <w:rFonts w:ascii="Times New Roman" w:hAnsi="Times New Roman" w:cs="Times New Roman"/>
          <w:sz w:val="28"/>
          <w:szCs w:val="28"/>
        </w:rPr>
        <w:t xml:space="preserve"> с фигурной стежкой), тиснение кожи, плетение, инкрустация и многие другие. При всем техническом разнообразии этих приемов украшения цель их применения </w:t>
      </w:r>
      <w:r w:rsidRPr="00A9477B">
        <w:rPr>
          <w:rFonts w:ascii="Times New Roman" w:hAnsi="Times New Roman" w:cs="Times New Roman"/>
          <w:sz w:val="28"/>
          <w:szCs w:val="28"/>
        </w:rPr>
        <w:lastRenderedPageBreak/>
        <w:t>одна — превратить даже грубое домотканое полотно в драгоценность, сделать костюм неповторимым и, кроме того, донести до зрителя определенную информацию.</w:t>
      </w:r>
    </w:p>
    <w:p w:rsidR="00A9477B" w:rsidRPr="00A9477B" w:rsidRDefault="00A9477B" w:rsidP="00A9477B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77B">
        <w:rPr>
          <w:rFonts w:ascii="Times New Roman" w:hAnsi="Times New Roman" w:cs="Times New Roman"/>
          <w:sz w:val="28"/>
          <w:szCs w:val="28"/>
        </w:rPr>
        <w:t>Уже в первобытном обществе человек стремился выделиться из числа себе подобных. С этой целью он начинает украшать свою внешность; сначала это было раскрашивание отдельных участков тела (лица, груди, живота, предплечий), а также нанесение татуировки. Позже, с развитием костюма рисунок декора стал наноситься не на тело человека, а на разнообразные материалы, из которых изготавливалась одежда. Эти изображения не только служили украшением костюма, но и определяли социальное положение его владельца, принадлежность к определенному племени, роду, а также имели религиозно-мистическое значение, т. е. являлись своеобразным оберегом.</w:t>
      </w:r>
    </w:p>
    <w:p w:rsidR="00A9477B" w:rsidRPr="00A9477B" w:rsidRDefault="00A9477B" w:rsidP="00A9477B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77B">
        <w:rPr>
          <w:rFonts w:ascii="Times New Roman" w:hAnsi="Times New Roman" w:cs="Times New Roman"/>
          <w:sz w:val="28"/>
          <w:szCs w:val="28"/>
        </w:rPr>
        <w:t xml:space="preserve">Особый декоративный эффект создает отделка костюма складами, </w:t>
      </w:r>
      <w:r w:rsidR="00E84D45" w:rsidRPr="00A9477B">
        <w:rPr>
          <w:rFonts w:ascii="Times New Roman" w:hAnsi="Times New Roman" w:cs="Times New Roman"/>
          <w:sz w:val="28"/>
          <w:szCs w:val="28"/>
        </w:rPr>
        <w:t>защипками</w:t>
      </w:r>
      <w:r w:rsidRPr="00A9477B">
        <w:rPr>
          <w:rFonts w:ascii="Times New Roman" w:hAnsi="Times New Roman" w:cs="Times New Roman"/>
          <w:sz w:val="28"/>
          <w:szCs w:val="28"/>
        </w:rPr>
        <w:t>, буфами и другими элементами украшения. Это так называемая собственная отделка, которая не требует использования дополнительных материалов, отличается простотой и изяществом. В модной одежде она используется довольно часто, так как позволяет малыми средствами добиться оригинальности модели.</w:t>
      </w:r>
    </w:p>
    <w:p w:rsidR="00A9477B" w:rsidRPr="00A9477B" w:rsidRDefault="00A9477B" w:rsidP="00A9477B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77B">
        <w:rPr>
          <w:rFonts w:ascii="Times New Roman" w:hAnsi="Times New Roman" w:cs="Times New Roman"/>
          <w:sz w:val="28"/>
          <w:szCs w:val="28"/>
        </w:rPr>
        <w:t>Как уже было отмечено ранее, декоративное оформление преследует только одну цель — украшение одежды, не предполагая при этом практических функций. В современном костюме украшением может служить также фурнитура, т. е. разнообразные элементы застежки: пуговицы, кнопки, пряжки, «молнии» и т. д.</w:t>
      </w:r>
    </w:p>
    <w:p w:rsidR="00A9477B" w:rsidRPr="00A9477B" w:rsidRDefault="00A9477B" w:rsidP="00A9477B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77B">
        <w:rPr>
          <w:rFonts w:ascii="Times New Roman" w:hAnsi="Times New Roman" w:cs="Times New Roman"/>
          <w:sz w:val="28"/>
          <w:szCs w:val="28"/>
        </w:rPr>
        <w:t xml:space="preserve">В буквальном смысле слова фурнитуру нельзя назвать декором, так как она </w:t>
      </w:r>
      <w:r w:rsidR="00D74535" w:rsidRPr="00A9477B">
        <w:rPr>
          <w:rFonts w:ascii="Times New Roman" w:hAnsi="Times New Roman" w:cs="Times New Roman"/>
          <w:sz w:val="28"/>
          <w:szCs w:val="28"/>
        </w:rPr>
        <w:t>обеспечивает,</w:t>
      </w:r>
      <w:r w:rsidRPr="00A9477B">
        <w:rPr>
          <w:rFonts w:ascii="Times New Roman" w:hAnsi="Times New Roman" w:cs="Times New Roman"/>
          <w:sz w:val="28"/>
          <w:szCs w:val="28"/>
        </w:rPr>
        <w:t xml:space="preserve"> прежде </w:t>
      </w:r>
      <w:r w:rsidR="00D74535" w:rsidRPr="00A9477B">
        <w:rPr>
          <w:rFonts w:ascii="Times New Roman" w:hAnsi="Times New Roman" w:cs="Times New Roman"/>
          <w:sz w:val="28"/>
          <w:szCs w:val="28"/>
        </w:rPr>
        <w:t>всего,</w:t>
      </w:r>
      <w:r w:rsidRPr="00A9477B">
        <w:rPr>
          <w:rFonts w:ascii="Times New Roman" w:hAnsi="Times New Roman" w:cs="Times New Roman"/>
          <w:sz w:val="28"/>
          <w:szCs w:val="28"/>
        </w:rPr>
        <w:t xml:space="preserve"> утилитарную функцию и является обязательной частью любой одежды. С другой стороны, удачно подобранная фурнитура помогает лучше раскрыть образно-стилевое содержание костюма, делая его то спортивным, то нарядным, то повседневно-деловым. Поэтому, проектируя одежду и разрабатывая композицию ее декоративного оформления, художник большое внимание уделяет стилевому характеру </w:t>
      </w:r>
      <w:r w:rsidRPr="00A9477B">
        <w:rPr>
          <w:rFonts w:ascii="Times New Roman" w:hAnsi="Times New Roman" w:cs="Times New Roman"/>
          <w:sz w:val="28"/>
          <w:szCs w:val="28"/>
        </w:rPr>
        <w:lastRenderedPageBreak/>
        <w:t>фурнитуры, которая, не являясь декором как таковым, выполняет декоративную функцию в костюме.</w:t>
      </w:r>
    </w:p>
    <w:p w:rsidR="00A9477B" w:rsidRPr="00A9477B" w:rsidRDefault="00A9477B" w:rsidP="00A9477B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77B">
        <w:rPr>
          <w:rFonts w:ascii="Times New Roman" w:hAnsi="Times New Roman" w:cs="Times New Roman"/>
          <w:sz w:val="28"/>
          <w:szCs w:val="28"/>
        </w:rPr>
        <w:t xml:space="preserve">Надо сказать, что современная одежда не всегда нуждается в декорировании. </w:t>
      </w:r>
      <w:proofErr w:type="gramStart"/>
      <w:r w:rsidRPr="00A9477B">
        <w:rPr>
          <w:rFonts w:ascii="Times New Roman" w:hAnsi="Times New Roman" w:cs="Times New Roman"/>
          <w:sz w:val="28"/>
          <w:szCs w:val="28"/>
        </w:rPr>
        <w:t>Вопрос использования декора определяется многими факторами: функциональным назначением (например, декор неуместен в некоторых видах рабочей или деловой одежды), стилем (декорирование не характерно для классического стиля), конструктивной основой (зачастую декор мешает оценить сложность и оригинальность конструкции костюма), рисунком ткани (ткань с крупным и ярким рисунком не требует дополнительного украшения), фактурой материала (активная фактура сама по себе декоративна) и т. д. Если</w:t>
      </w:r>
      <w:proofErr w:type="gramEnd"/>
      <w:r w:rsidRPr="00A947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477B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A9477B">
        <w:rPr>
          <w:rFonts w:ascii="Times New Roman" w:hAnsi="Times New Roman" w:cs="Times New Roman"/>
          <w:sz w:val="28"/>
          <w:szCs w:val="28"/>
        </w:rPr>
        <w:t xml:space="preserve"> декор в композиции костюма необходим, он должен обогащать одежду, украшать того, кто ее носит.</w:t>
      </w:r>
    </w:p>
    <w:p w:rsidR="00A9477B" w:rsidRPr="00A9477B" w:rsidRDefault="00A9477B" w:rsidP="00A9477B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77B">
        <w:rPr>
          <w:rFonts w:ascii="Times New Roman" w:hAnsi="Times New Roman" w:cs="Times New Roman"/>
          <w:sz w:val="28"/>
          <w:szCs w:val="28"/>
        </w:rPr>
        <w:t>Независимо от того, какой декоративный прием используется для украшения проектируемой модели, нужно учитывать ряд общих требований: декор должен быть умеренным, подчеркивать форму, как бы «вырастая» из нее, а не выглядеть случайным, чужим; должен иметь достаточно фона, чтобы придать простоту и благородство рисунку; должен соответствовать материалу, из которого изготавливается вещь, например</w:t>
      </w:r>
      <w:proofErr w:type="gramStart"/>
      <w:r w:rsidRPr="00A9477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9477B">
        <w:rPr>
          <w:rFonts w:ascii="Times New Roman" w:hAnsi="Times New Roman" w:cs="Times New Roman"/>
          <w:sz w:val="28"/>
          <w:szCs w:val="28"/>
        </w:rPr>
        <w:t xml:space="preserve"> тяжелая ткань требует крупной рельефной вышивки, тогда как тонкая — изящной, легкой; наконец, он должен быть психологическим центром всего костюма, привлекая к себе внимание зрителя.</w:t>
      </w:r>
    </w:p>
    <w:p w:rsidR="00A9477B" w:rsidRDefault="00A9477B" w:rsidP="00A9477B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77B">
        <w:rPr>
          <w:rFonts w:ascii="Times New Roman" w:hAnsi="Times New Roman" w:cs="Times New Roman"/>
          <w:sz w:val="28"/>
          <w:szCs w:val="28"/>
        </w:rPr>
        <w:t>Использование декора может быть признано удачным, если он способствует созданию целостного, гармоничного, оригинального костюма, соответствующего требованиям современной моды.</w:t>
      </w:r>
    </w:p>
    <w:p w:rsidR="00D74535" w:rsidRPr="00EA5303" w:rsidRDefault="00D74535" w:rsidP="00A9477B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элементы декора в своих жилетах я решила сделать из ткани, методом аппликации.</w:t>
      </w:r>
    </w:p>
    <w:p w:rsidR="00596EF3" w:rsidRPr="00EA5303" w:rsidRDefault="00596EF3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344D" w:rsidRPr="00433D86" w:rsidRDefault="00433D86" w:rsidP="00433D86">
      <w:pPr>
        <w:pStyle w:val="a4"/>
        <w:numPr>
          <w:ilvl w:val="0"/>
          <w:numId w:val="6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D86">
        <w:rPr>
          <w:rFonts w:ascii="Times New Roman" w:hAnsi="Times New Roman" w:cs="Times New Roman"/>
          <w:b/>
          <w:sz w:val="28"/>
          <w:szCs w:val="28"/>
        </w:rPr>
        <w:t>История аппликации</w:t>
      </w:r>
    </w:p>
    <w:p w:rsidR="00854DBA" w:rsidRPr="00EA5303" w:rsidRDefault="00854DBA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5303">
        <w:rPr>
          <w:rFonts w:ascii="Times New Roman" w:hAnsi="Times New Roman" w:cs="Times New Roman"/>
          <w:sz w:val="28"/>
          <w:szCs w:val="28"/>
        </w:rPr>
        <w:t xml:space="preserve">Аппликация из ткани – это и красивые цветы, и геометрические рисунки, да мало ли что еще – все это может сделать вашу одежду </w:t>
      </w:r>
      <w:r w:rsidRPr="00EA5303">
        <w:rPr>
          <w:rFonts w:ascii="Times New Roman" w:hAnsi="Times New Roman" w:cs="Times New Roman"/>
          <w:sz w:val="28"/>
          <w:szCs w:val="28"/>
        </w:rPr>
        <w:lastRenderedPageBreak/>
        <w:t>совершенно уникальной, эксклюзивной, как сегодня говорят. История возникновения аппликации, как обычно, связана с народным промыслом.</w:t>
      </w:r>
    </w:p>
    <w:p w:rsidR="00854DBA" w:rsidRPr="00EA5303" w:rsidRDefault="00854DBA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5303">
        <w:rPr>
          <w:rFonts w:ascii="Times New Roman" w:hAnsi="Times New Roman" w:cs="Times New Roman"/>
          <w:sz w:val="28"/>
          <w:szCs w:val="28"/>
        </w:rPr>
        <w:t>Предмет быта, одежда должны быть не только удобными и практичными, но и должны способствовать воспитанию эстетического, художественного вкуса.</w:t>
      </w:r>
    </w:p>
    <w:p w:rsidR="007A344D" w:rsidRPr="00EA5303" w:rsidRDefault="00854DBA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5303">
        <w:rPr>
          <w:rFonts w:ascii="Times New Roman" w:hAnsi="Times New Roman" w:cs="Times New Roman"/>
          <w:sz w:val="28"/>
          <w:szCs w:val="28"/>
        </w:rPr>
        <w:t>Аппликация</w:t>
      </w:r>
      <w:r w:rsidR="00433D86">
        <w:rPr>
          <w:rFonts w:ascii="Times New Roman" w:hAnsi="Times New Roman" w:cs="Times New Roman"/>
          <w:sz w:val="28"/>
          <w:szCs w:val="28"/>
        </w:rPr>
        <w:t xml:space="preserve"> </w:t>
      </w:r>
      <w:r w:rsidRPr="00EA5303">
        <w:rPr>
          <w:rFonts w:ascii="Times New Roman" w:hAnsi="Times New Roman" w:cs="Times New Roman"/>
          <w:sz w:val="28"/>
          <w:szCs w:val="28"/>
        </w:rPr>
        <w:t xml:space="preserve">- </w:t>
      </w:r>
      <w:r w:rsidR="007A344D" w:rsidRPr="00EA5303">
        <w:rPr>
          <w:rFonts w:ascii="Times New Roman" w:hAnsi="Times New Roman" w:cs="Times New Roman"/>
          <w:sz w:val="28"/>
          <w:szCs w:val="28"/>
        </w:rPr>
        <w:t>в переводе с латинского языка значит «прикладывание». Это способ получения изображения; техника декоративно-прикладного искусства. Это очень древний вид искусства. Эта техника доступна каждому. Нужно лишь иметь выдумку и терпение.</w:t>
      </w:r>
    </w:p>
    <w:p w:rsidR="007A344D" w:rsidRPr="00EA5303" w:rsidRDefault="007A344D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5303">
        <w:rPr>
          <w:rFonts w:ascii="Times New Roman" w:hAnsi="Times New Roman" w:cs="Times New Roman"/>
          <w:sz w:val="28"/>
          <w:szCs w:val="28"/>
        </w:rPr>
        <w:t>Процесс выполнения:</w:t>
      </w:r>
    </w:p>
    <w:p w:rsidR="007A344D" w:rsidRPr="00EA5303" w:rsidRDefault="007A344D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5303">
        <w:rPr>
          <w:rFonts w:ascii="Times New Roman" w:hAnsi="Times New Roman" w:cs="Times New Roman"/>
          <w:sz w:val="28"/>
          <w:szCs w:val="28"/>
        </w:rPr>
        <w:t>1.Выбор эскиза.</w:t>
      </w:r>
    </w:p>
    <w:p w:rsidR="007A344D" w:rsidRPr="00EA5303" w:rsidRDefault="007A344D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5303">
        <w:rPr>
          <w:rFonts w:ascii="Times New Roman" w:hAnsi="Times New Roman" w:cs="Times New Roman"/>
          <w:sz w:val="28"/>
          <w:szCs w:val="28"/>
        </w:rPr>
        <w:t>2.Подбор материала для работы.</w:t>
      </w:r>
    </w:p>
    <w:p w:rsidR="007A344D" w:rsidRPr="00EA5303" w:rsidRDefault="007A344D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5303">
        <w:rPr>
          <w:rFonts w:ascii="Times New Roman" w:hAnsi="Times New Roman" w:cs="Times New Roman"/>
          <w:sz w:val="28"/>
          <w:szCs w:val="28"/>
        </w:rPr>
        <w:t>3.Разметка изображения</w:t>
      </w:r>
    </w:p>
    <w:p w:rsidR="00D00191" w:rsidRPr="00EA5303" w:rsidRDefault="007A344D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5303">
        <w:rPr>
          <w:rFonts w:ascii="Times New Roman" w:hAnsi="Times New Roman" w:cs="Times New Roman"/>
          <w:sz w:val="28"/>
          <w:szCs w:val="28"/>
        </w:rPr>
        <w:t>4.Сборка и закрепление деталей на фоне.</w:t>
      </w:r>
    </w:p>
    <w:p w:rsidR="00D34F7E" w:rsidRPr="00EA5303" w:rsidRDefault="00D34F7E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5303">
        <w:rPr>
          <w:rFonts w:ascii="Times New Roman" w:hAnsi="Times New Roman" w:cs="Times New Roman"/>
          <w:sz w:val="28"/>
          <w:szCs w:val="28"/>
        </w:rPr>
        <w:t>Виды аппликации из ткани не отличаются разнообразием, их всего два: накладная и вырезная.</w:t>
      </w:r>
    </w:p>
    <w:p w:rsidR="00854DBA" w:rsidRPr="00EA5303" w:rsidRDefault="00854DBA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5303">
        <w:rPr>
          <w:rFonts w:ascii="Times New Roman" w:hAnsi="Times New Roman" w:cs="Times New Roman"/>
          <w:sz w:val="28"/>
          <w:szCs w:val="28"/>
        </w:rPr>
        <w:t>Аппликация — наиболее простой и доступный способ создания художественных работ, при котором сохраняется реалистическая основа самого изображения.</w:t>
      </w:r>
    </w:p>
    <w:p w:rsidR="00854DBA" w:rsidRPr="00EA5303" w:rsidRDefault="00854DBA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5303">
        <w:rPr>
          <w:rFonts w:ascii="Times New Roman" w:hAnsi="Times New Roman" w:cs="Times New Roman"/>
          <w:sz w:val="28"/>
          <w:szCs w:val="28"/>
        </w:rPr>
        <w:t>Считается, что искусство аппликации пришло к нам с Востока.</w:t>
      </w:r>
    </w:p>
    <w:p w:rsidR="00854DBA" w:rsidRPr="00EA5303" w:rsidRDefault="00854DBA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5303">
        <w:rPr>
          <w:rFonts w:ascii="Times New Roman" w:hAnsi="Times New Roman" w:cs="Times New Roman"/>
          <w:sz w:val="28"/>
          <w:szCs w:val="28"/>
        </w:rPr>
        <w:t>У разных народов аппликация выполняется из самых разнообразных материалов.</w:t>
      </w:r>
    </w:p>
    <w:p w:rsidR="00854DBA" w:rsidRPr="00EA5303" w:rsidRDefault="00854DBA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5303">
        <w:rPr>
          <w:rFonts w:ascii="Times New Roman" w:hAnsi="Times New Roman" w:cs="Times New Roman"/>
          <w:sz w:val="28"/>
          <w:szCs w:val="28"/>
        </w:rPr>
        <w:t>Северные народности: ханты, манси, нанайцы, эвенки и другие — используют в аппликации не только кожу и сукно, но и мех. Техника меховой аппликации комбинируется с инкрустацией, т. е. вставкой узора вровень с украшенной поверхностью.</w:t>
      </w:r>
    </w:p>
    <w:p w:rsidR="00D34F7E" w:rsidRPr="00EA5303" w:rsidRDefault="00854DBA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5303">
        <w:rPr>
          <w:rFonts w:ascii="Times New Roman" w:hAnsi="Times New Roman" w:cs="Times New Roman"/>
          <w:sz w:val="28"/>
          <w:szCs w:val="28"/>
        </w:rPr>
        <w:t>Многие народности используют аппликацию для оформления национального костюма, предметов быта и т. п.</w:t>
      </w:r>
    </w:p>
    <w:p w:rsidR="00D34F7E" w:rsidRPr="00EA5303" w:rsidRDefault="00D34F7E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5303">
        <w:rPr>
          <w:rFonts w:ascii="Times New Roman" w:hAnsi="Times New Roman" w:cs="Times New Roman"/>
          <w:sz w:val="28"/>
          <w:szCs w:val="28"/>
        </w:rPr>
        <w:t xml:space="preserve">Возможно, первым толчком к появлению аппликации явилась необходимость сшивать шкуры для одежды, и первый стежок подсказал человеку, что им можно не только соединять детали одежды, но и украсить </w:t>
      </w:r>
      <w:r w:rsidRPr="00EA5303">
        <w:rPr>
          <w:rFonts w:ascii="Times New Roman" w:hAnsi="Times New Roman" w:cs="Times New Roman"/>
          <w:sz w:val="28"/>
          <w:szCs w:val="28"/>
        </w:rPr>
        <w:lastRenderedPageBreak/>
        <w:t>ее. Детали, выкроенные из этих материалов, стали прикреплять к одежде. Так появилась аппликация.</w:t>
      </w:r>
    </w:p>
    <w:p w:rsidR="00596EF3" w:rsidRPr="00EA5303" w:rsidRDefault="00596EF3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21E7" w:rsidRPr="00B621E7" w:rsidRDefault="00B621E7" w:rsidP="00B621E7">
      <w:pPr>
        <w:pStyle w:val="a4"/>
        <w:numPr>
          <w:ilvl w:val="0"/>
          <w:numId w:val="6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1E7">
        <w:rPr>
          <w:rFonts w:ascii="Times New Roman" w:hAnsi="Times New Roman" w:cs="Times New Roman"/>
          <w:b/>
          <w:sz w:val="28"/>
          <w:szCs w:val="28"/>
        </w:rPr>
        <w:t>Технология выполнения аппликации</w:t>
      </w:r>
    </w:p>
    <w:p w:rsidR="00D34F7E" w:rsidRPr="00EA5303" w:rsidRDefault="00D34F7E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5303">
        <w:rPr>
          <w:rFonts w:ascii="Times New Roman" w:hAnsi="Times New Roman" w:cs="Times New Roman"/>
          <w:sz w:val="28"/>
          <w:szCs w:val="28"/>
        </w:rPr>
        <w:t xml:space="preserve">Сам процесс изготовления аппликации делится на несколько этапов. Как </w:t>
      </w:r>
      <w:proofErr w:type="gramStart"/>
      <w:r w:rsidRPr="00EA5303">
        <w:rPr>
          <w:rFonts w:ascii="Times New Roman" w:hAnsi="Times New Roman" w:cs="Times New Roman"/>
          <w:sz w:val="28"/>
          <w:szCs w:val="28"/>
        </w:rPr>
        <w:t>делать аппликации из ткани описано</w:t>
      </w:r>
      <w:proofErr w:type="gramEnd"/>
      <w:r w:rsidRPr="00EA5303">
        <w:rPr>
          <w:rFonts w:ascii="Times New Roman" w:hAnsi="Times New Roman" w:cs="Times New Roman"/>
          <w:sz w:val="28"/>
          <w:szCs w:val="28"/>
        </w:rPr>
        <w:t xml:space="preserve"> во многих источниках, включая специализированные издания.</w:t>
      </w:r>
    </w:p>
    <w:p w:rsidR="00D34F7E" w:rsidRPr="00EA5303" w:rsidRDefault="00D34F7E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5303">
        <w:rPr>
          <w:rFonts w:ascii="Times New Roman" w:hAnsi="Times New Roman" w:cs="Times New Roman"/>
          <w:sz w:val="28"/>
          <w:szCs w:val="28"/>
        </w:rPr>
        <w:t>Важная часть – подготовительный этап, подразумевающий все работы до пришивания картинки на ткань. Тут главное уметь сочетать ткани по цвету и свойствам. Заготовки для аппликаций должны сначала вырезаться из бумаги, обязательным условием является в данном случае правильная нумерация. Виды аппликации из ткани, поскольку они разнятся, сами диктуют вопрос заготовок: как правило, они будут варьироваться в некотором смысле. Интересно также, что пришивание аппликаций возможно как вручную, так и при помощи швейной машины, и это также влияет на способ работы.</w:t>
      </w:r>
    </w:p>
    <w:p w:rsidR="00D34F7E" w:rsidRPr="00EA5303" w:rsidRDefault="00D34F7E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5303">
        <w:rPr>
          <w:rFonts w:ascii="Times New Roman" w:hAnsi="Times New Roman" w:cs="Times New Roman"/>
          <w:sz w:val="28"/>
          <w:szCs w:val="28"/>
        </w:rPr>
        <w:t>Очень важный вопрос – выбор ткани, заготовки для аппликации должны сочетаться. И это не только эстетический вопрос соответствия цветовой гаммы. Это также и чисто технический вопрос: как будет стираться изделие с аппликацией, выполненной, к примеру, из сильно линяющей ткани? Вот об этом и речь.</w:t>
      </w:r>
    </w:p>
    <w:p w:rsidR="00D34F7E" w:rsidRPr="00EA5303" w:rsidRDefault="00D34F7E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5303">
        <w:rPr>
          <w:rFonts w:ascii="Times New Roman" w:hAnsi="Times New Roman" w:cs="Times New Roman"/>
          <w:sz w:val="28"/>
          <w:szCs w:val="28"/>
        </w:rPr>
        <w:t>Перед тем как выполнять заготовки для аппликации необходимо элементарно проверить ткани. Аппликации можно выполнять на бархате и ситце, джинсовой ткани и трикотаже.</w:t>
      </w:r>
    </w:p>
    <w:p w:rsidR="00D34F7E" w:rsidRPr="00EA5303" w:rsidRDefault="00D34F7E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5303">
        <w:rPr>
          <w:rFonts w:ascii="Times New Roman" w:hAnsi="Times New Roman" w:cs="Times New Roman"/>
          <w:sz w:val="28"/>
          <w:szCs w:val="28"/>
        </w:rPr>
        <w:t xml:space="preserve">Для усиления эффекта можно использовать яркие эффектные лоскутки или другие подручные средства. Виды аппликации из ткани не очень влияют на специфику и очередность работ, как правило, она одинакова. Как известно, заготовки для аппликаций необходимо изначально скрепить между собой и подложить под готовую работу подложку в виде </w:t>
      </w:r>
      <w:proofErr w:type="spellStart"/>
      <w:r w:rsidRPr="00EA5303">
        <w:rPr>
          <w:rFonts w:ascii="Times New Roman" w:hAnsi="Times New Roman" w:cs="Times New Roman"/>
          <w:sz w:val="28"/>
          <w:szCs w:val="28"/>
        </w:rPr>
        <w:t>флизелина</w:t>
      </w:r>
      <w:proofErr w:type="spellEnd"/>
      <w:r w:rsidRPr="00EA5303">
        <w:rPr>
          <w:rFonts w:ascii="Times New Roman" w:hAnsi="Times New Roman" w:cs="Times New Roman"/>
          <w:sz w:val="28"/>
          <w:szCs w:val="28"/>
        </w:rPr>
        <w:t xml:space="preserve"> или другой плотной основы. Если вопрос о том, как делать аппликации из ткани, достаточно прост в контексте того, что этому научится не сложно, то вот </w:t>
      </w:r>
      <w:r w:rsidRPr="00EA5303">
        <w:rPr>
          <w:rFonts w:ascii="Times New Roman" w:hAnsi="Times New Roman" w:cs="Times New Roman"/>
          <w:sz w:val="28"/>
          <w:szCs w:val="28"/>
        </w:rPr>
        <w:lastRenderedPageBreak/>
        <w:t>вопрос размещения готовой аппликации на ткани немного сложнее: он требует определенных навыков.</w:t>
      </w:r>
    </w:p>
    <w:p w:rsidR="002E1894" w:rsidRPr="00EA5303" w:rsidRDefault="002E1894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21CC" w:rsidRDefault="00015BFC" w:rsidP="00433D86">
      <w:pPr>
        <w:pStyle w:val="a4"/>
        <w:numPr>
          <w:ilvl w:val="0"/>
          <w:numId w:val="6"/>
        </w:num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Основной замысел проекта</w:t>
      </w:r>
    </w:p>
    <w:p w:rsidR="00015BFC" w:rsidRPr="00015BFC" w:rsidRDefault="00015BFC" w:rsidP="00DF2E7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5BFC">
        <w:rPr>
          <w:rFonts w:ascii="Times New Roman" w:hAnsi="Times New Roman" w:cs="Times New Roman"/>
          <w:color w:val="000000" w:themeColor="text1"/>
          <w:sz w:val="28"/>
          <w:szCs w:val="28"/>
        </w:rPr>
        <w:t>Из множества варианто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идей стилизаци</w:t>
      </w:r>
      <w:r w:rsidR="00100F10">
        <w:rPr>
          <w:rFonts w:ascii="Times New Roman" w:hAnsi="Times New Roman" w:cs="Times New Roman"/>
          <w:color w:val="000000" w:themeColor="text1"/>
          <w:sz w:val="28"/>
          <w:szCs w:val="28"/>
        </w:rPr>
        <w:t>и своих жилетов, для нас</w:t>
      </w:r>
      <w:r w:rsidR="00DF2E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более интересным и вдохновляющим стал культ орла. </w:t>
      </w:r>
    </w:p>
    <w:p w:rsidR="00433D86" w:rsidRDefault="00EA5303" w:rsidP="00DF2E7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5303">
        <w:rPr>
          <w:rFonts w:ascii="Times New Roman" w:hAnsi="Times New Roman" w:cs="Times New Roman"/>
          <w:sz w:val="28"/>
          <w:szCs w:val="28"/>
        </w:rPr>
        <w:t>У сибирских народов культ орла непосредственно связан с деревом-космосом. У якутов божественный орёл доставляет душу будущего шамана на это дерево и там выступает в роли учителя. В олонхо верхняя крона мирового дерева уходит в верхний мир, т.е. олицетворяет верхнюю зону космоса. На самой</w:t>
      </w:r>
      <w:r w:rsidR="00433D86">
        <w:rPr>
          <w:rFonts w:ascii="Times New Roman" w:hAnsi="Times New Roman" w:cs="Times New Roman"/>
          <w:sz w:val="28"/>
          <w:szCs w:val="28"/>
        </w:rPr>
        <w:t xml:space="preserve"> её верхушке восседает орёл</w:t>
      </w:r>
      <w:r w:rsidRPr="00EA5303">
        <w:rPr>
          <w:rFonts w:ascii="Times New Roman" w:hAnsi="Times New Roman" w:cs="Times New Roman"/>
          <w:sz w:val="28"/>
          <w:szCs w:val="28"/>
        </w:rPr>
        <w:t>:</w:t>
      </w:r>
    </w:p>
    <w:p w:rsidR="00433D86" w:rsidRDefault="00433D86" w:rsidP="00DF2E71">
      <w:pPr>
        <w:spacing w:after="0" w:line="360" w:lineRule="auto"/>
        <w:ind w:firstLine="22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“Не буря, громом гремя,</w:t>
      </w:r>
    </w:p>
    <w:p w:rsidR="00433D86" w:rsidRDefault="00433D86" w:rsidP="00DF2E71">
      <w:pPr>
        <w:spacing w:after="0" w:line="360" w:lineRule="auto"/>
        <w:ind w:firstLine="22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буран, завирухою шелестя,</w:t>
      </w:r>
    </w:p>
    <w:p w:rsidR="00433D86" w:rsidRDefault="00433D86" w:rsidP="00DF2E71">
      <w:pPr>
        <w:spacing w:after="0" w:line="360" w:lineRule="auto"/>
        <w:ind w:firstLine="22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бушующий вихрь степной,</w:t>
      </w:r>
    </w:p>
    <w:p w:rsidR="00433D86" w:rsidRDefault="00433D86" w:rsidP="00DF2E71">
      <w:pPr>
        <w:spacing w:after="0" w:line="360" w:lineRule="auto"/>
        <w:ind w:firstLine="22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небу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поднимающий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пыль,</w:t>
      </w:r>
    </w:p>
    <w:p w:rsidR="00433D86" w:rsidRDefault="00EA5303" w:rsidP="00DF2E71">
      <w:pPr>
        <w:spacing w:after="0" w:line="360" w:lineRule="auto"/>
        <w:ind w:firstLine="22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5303">
        <w:rPr>
          <w:rFonts w:ascii="Times New Roman" w:hAnsi="Times New Roman" w:cs="Times New Roman"/>
          <w:sz w:val="28"/>
          <w:szCs w:val="28"/>
        </w:rPr>
        <w:t>... Пос</w:t>
      </w:r>
      <w:r w:rsidR="00433D86">
        <w:rPr>
          <w:rFonts w:ascii="Times New Roman" w:hAnsi="Times New Roman" w:cs="Times New Roman"/>
          <w:sz w:val="28"/>
          <w:szCs w:val="28"/>
        </w:rPr>
        <w:t>лышался крыльев могучий шум,</w:t>
      </w:r>
    </w:p>
    <w:p w:rsidR="00433D86" w:rsidRDefault="00EA5303" w:rsidP="00DF2E71">
      <w:pPr>
        <w:spacing w:after="0" w:line="360" w:lineRule="auto"/>
        <w:ind w:firstLine="22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5303">
        <w:rPr>
          <w:rFonts w:ascii="Times New Roman" w:hAnsi="Times New Roman" w:cs="Times New Roman"/>
          <w:sz w:val="28"/>
          <w:szCs w:val="28"/>
        </w:rPr>
        <w:t>Послыш</w:t>
      </w:r>
      <w:r w:rsidR="00433D86">
        <w:rPr>
          <w:rFonts w:ascii="Times New Roman" w:hAnsi="Times New Roman" w:cs="Times New Roman"/>
          <w:sz w:val="28"/>
          <w:szCs w:val="28"/>
        </w:rPr>
        <w:t>ался перьев железных звон...</w:t>
      </w:r>
    </w:p>
    <w:p w:rsidR="00433D86" w:rsidRDefault="00433D86" w:rsidP="00DF2E71">
      <w:pPr>
        <w:spacing w:after="0" w:line="360" w:lineRule="auto"/>
        <w:ind w:firstLine="22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Сверкая, как падающая звезда,</w:t>
      </w:r>
    </w:p>
    <w:p w:rsidR="00433D86" w:rsidRDefault="00433D86" w:rsidP="00DF2E71">
      <w:pPr>
        <w:spacing w:after="0" w:line="360" w:lineRule="auto"/>
        <w:ind w:firstLine="22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Полыхая столбом огня,</w:t>
      </w:r>
    </w:p>
    <w:p w:rsidR="00433D86" w:rsidRDefault="00EA5303" w:rsidP="00DF2E71">
      <w:pPr>
        <w:spacing w:after="0" w:line="360" w:lineRule="auto"/>
        <w:ind w:firstLine="22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5303">
        <w:rPr>
          <w:rFonts w:ascii="Times New Roman" w:hAnsi="Times New Roman" w:cs="Times New Roman"/>
          <w:sz w:val="28"/>
          <w:szCs w:val="28"/>
        </w:rPr>
        <w:t>... О</w:t>
      </w:r>
      <w:r w:rsidR="00433D86">
        <w:rPr>
          <w:rFonts w:ascii="Times New Roman" w:hAnsi="Times New Roman" w:cs="Times New Roman"/>
          <w:sz w:val="28"/>
          <w:szCs w:val="28"/>
        </w:rPr>
        <w:t>пустился медленно из облаков</w:t>
      </w:r>
    </w:p>
    <w:p w:rsidR="00433D86" w:rsidRDefault="00433D86" w:rsidP="00DF2E71">
      <w:pPr>
        <w:spacing w:after="0" w:line="360" w:lineRule="auto"/>
        <w:ind w:firstLine="22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вершину древа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Аар-Лууп</w:t>
      </w:r>
      <w:proofErr w:type="spellEnd"/>
    </w:p>
    <w:p w:rsidR="00433D86" w:rsidRDefault="00433D86" w:rsidP="00DF2E71">
      <w:pPr>
        <w:spacing w:after="0" w:line="360" w:lineRule="auto"/>
        <w:ind w:firstLine="22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Полосатый небесный орел.</w:t>
      </w:r>
    </w:p>
    <w:p w:rsidR="00433D86" w:rsidRDefault="00EA5303" w:rsidP="00DF2E71">
      <w:pPr>
        <w:spacing w:after="0" w:line="360" w:lineRule="auto"/>
        <w:ind w:firstLine="22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5303">
        <w:rPr>
          <w:rFonts w:ascii="Times New Roman" w:hAnsi="Times New Roman" w:cs="Times New Roman"/>
          <w:sz w:val="28"/>
          <w:szCs w:val="28"/>
        </w:rPr>
        <w:t>Ск</w:t>
      </w:r>
      <w:r w:rsidR="00433D86">
        <w:rPr>
          <w:rFonts w:ascii="Times New Roman" w:hAnsi="Times New Roman" w:cs="Times New Roman"/>
          <w:sz w:val="28"/>
          <w:szCs w:val="28"/>
        </w:rPr>
        <w:t>лонив железный кованый клюв,</w:t>
      </w:r>
    </w:p>
    <w:p w:rsidR="00433D86" w:rsidRDefault="00EA5303" w:rsidP="00DF2E71">
      <w:pPr>
        <w:spacing w:after="0" w:line="360" w:lineRule="auto"/>
        <w:ind w:firstLine="22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5303">
        <w:rPr>
          <w:rFonts w:ascii="Times New Roman" w:hAnsi="Times New Roman" w:cs="Times New Roman"/>
          <w:sz w:val="28"/>
          <w:szCs w:val="28"/>
        </w:rPr>
        <w:t>Сх</w:t>
      </w:r>
      <w:r w:rsidR="00433D86">
        <w:rPr>
          <w:rFonts w:ascii="Times New Roman" w:hAnsi="Times New Roman" w:cs="Times New Roman"/>
          <w:sz w:val="28"/>
          <w:szCs w:val="28"/>
        </w:rPr>
        <w:t>ожий</w:t>
      </w:r>
      <w:proofErr w:type="gramEnd"/>
      <w:r w:rsidR="00433D86">
        <w:rPr>
          <w:rFonts w:ascii="Times New Roman" w:hAnsi="Times New Roman" w:cs="Times New Roman"/>
          <w:sz w:val="28"/>
          <w:szCs w:val="28"/>
        </w:rPr>
        <w:t xml:space="preserve"> с девятипудовым кайлом,</w:t>
      </w:r>
    </w:p>
    <w:p w:rsidR="00433D86" w:rsidRDefault="00433D86" w:rsidP="00DF2E71">
      <w:pPr>
        <w:spacing w:after="0" w:line="360" w:lineRule="auto"/>
        <w:ind w:firstLine="22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Трижды, четырежды распластав</w:t>
      </w:r>
    </w:p>
    <w:p w:rsidR="00433D86" w:rsidRDefault="00433D86" w:rsidP="00DF2E71">
      <w:pPr>
        <w:spacing w:after="0" w:line="360" w:lineRule="auto"/>
        <w:ind w:firstLine="22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Исполинские крылья свои,</w:t>
      </w:r>
    </w:p>
    <w:p w:rsidR="00433D86" w:rsidRDefault="00EA5303" w:rsidP="00DF2E71">
      <w:pPr>
        <w:spacing w:after="0" w:line="360" w:lineRule="auto"/>
        <w:ind w:firstLine="22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5303">
        <w:rPr>
          <w:rFonts w:ascii="Times New Roman" w:hAnsi="Times New Roman" w:cs="Times New Roman"/>
          <w:sz w:val="28"/>
          <w:szCs w:val="28"/>
        </w:rPr>
        <w:t>Всем ог</w:t>
      </w:r>
      <w:r w:rsidR="00433D86">
        <w:rPr>
          <w:rFonts w:ascii="Times New Roman" w:hAnsi="Times New Roman" w:cs="Times New Roman"/>
          <w:sz w:val="28"/>
          <w:szCs w:val="28"/>
        </w:rPr>
        <w:t>ромным телом он сел</w:t>
      </w:r>
    </w:p>
    <w:p w:rsidR="00433D86" w:rsidRDefault="00433D86" w:rsidP="00DF2E71">
      <w:pPr>
        <w:spacing w:after="0" w:line="360" w:lineRule="auto"/>
        <w:ind w:firstLine="22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звонкой макушке ствола</w:t>
      </w:r>
    </w:p>
    <w:p w:rsidR="00EA5303" w:rsidRPr="00EA5303" w:rsidRDefault="009E7FA2" w:rsidP="00DF2E71">
      <w:pPr>
        <w:spacing w:after="0" w:line="360" w:lineRule="auto"/>
        <w:ind w:firstLine="22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Священного древа земли</w:t>
      </w:r>
      <w:proofErr w:type="gramStart"/>
      <w:r>
        <w:rPr>
          <w:rFonts w:ascii="Times New Roman" w:hAnsi="Times New Roman" w:cs="Times New Roman"/>
          <w:sz w:val="28"/>
          <w:szCs w:val="28"/>
        </w:rPr>
        <w:t>.”.</w:t>
      </w:r>
      <w:proofErr w:type="gramEnd"/>
    </w:p>
    <w:p w:rsidR="00EA5303" w:rsidRPr="00EA5303" w:rsidRDefault="00EA5303" w:rsidP="00DF2E7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5303">
        <w:rPr>
          <w:rFonts w:ascii="Times New Roman" w:hAnsi="Times New Roman" w:cs="Times New Roman"/>
          <w:sz w:val="28"/>
          <w:szCs w:val="28"/>
        </w:rPr>
        <w:lastRenderedPageBreak/>
        <w:t xml:space="preserve">Орёл стал первоучителем и покровителем шаманов. У якутов он - родоначальник и творец шаманов, высиживающий в железной колыбели яйцо, из которого </w:t>
      </w:r>
      <w:proofErr w:type="gramStart"/>
      <w:r w:rsidRPr="00EA5303">
        <w:rPr>
          <w:rFonts w:ascii="Times New Roman" w:hAnsi="Times New Roman" w:cs="Times New Roman"/>
          <w:sz w:val="28"/>
          <w:szCs w:val="28"/>
        </w:rPr>
        <w:t>вылупляется</w:t>
      </w:r>
      <w:proofErr w:type="gramEnd"/>
      <w:r w:rsidRPr="00EA5303">
        <w:rPr>
          <w:rFonts w:ascii="Times New Roman" w:hAnsi="Times New Roman" w:cs="Times New Roman"/>
          <w:sz w:val="28"/>
          <w:szCs w:val="28"/>
        </w:rPr>
        <w:t xml:space="preserve"> ребёнок, которого он воспитывает шаманом. </w:t>
      </w:r>
    </w:p>
    <w:p w:rsidR="00EA5303" w:rsidRPr="00EA5303" w:rsidRDefault="00EA5303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5303">
        <w:rPr>
          <w:rFonts w:ascii="Times New Roman" w:hAnsi="Times New Roman" w:cs="Times New Roman"/>
          <w:sz w:val="28"/>
          <w:szCs w:val="28"/>
        </w:rPr>
        <w:t xml:space="preserve">Орёл, несущий людям солнце, свет, тепло и добро. В религиозных представлениях </w:t>
      </w:r>
      <w:r w:rsidR="00433D86" w:rsidRPr="00EA5303">
        <w:rPr>
          <w:rFonts w:ascii="Times New Roman" w:hAnsi="Times New Roman" w:cs="Times New Roman"/>
          <w:sz w:val="28"/>
          <w:szCs w:val="28"/>
        </w:rPr>
        <w:t>Саха</w:t>
      </w:r>
      <w:r w:rsidRPr="00EA5303">
        <w:rPr>
          <w:rFonts w:ascii="Times New Roman" w:hAnsi="Times New Roman" w:cs="Times New Roman"/>
          <w:sz w:val="28"/>
          <w:szCs w:val="28"/>
        </w:rPr>
        <w:t xml:space="preserve"> весной божественный орёл несёт в своих когтях солнце. От взмахов его гигантских крыльев поднимается ветер. Вследствие этого в феврале дуют особенно сильные ветры. Орел, т.е. птица, составляет один архетип - ветер, воздух, душа. В период смены сезона происходит ожесточённая борьба между весной, которая в этот период видится в образе орла, и зимой - в обличии быка.</w:t>
      </w:r>
    </w:p>
    <w:p w:rsidR="00EA5303" w:rsidRPr="00EA5303" w:rsidRDefault="00EA5303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5303">
        <w:rPr>
          <w:rFonts w:ascii="Times New Roman" w:hAnsi="Times New Roman" w:cs="Times New Roman"/>
          <w:sz w:val="28"/>
          <w:szCs w:val="28"/>
        </w:rPr>
        <w:t>Инкорнации</w:t>
      </w:r>
      <w:proofErr w:type="spellEnd"/>
      <w:r w:rsidRPr="00EA5303">
        <w:rPr>
          <w:rFonts w:ascii="Times New Roman" w:hAnsi="Times New Roman" w:cs="Times New Roman"/>
          <w:sz w:val="28"/>
          <w:szCs w:val="28"/>
        </w:rPr>
        <w:t xml:space="preserve"> солнца воплотились в облике </w:t>
      </w:r>
      <w:proofErr w:type="spellStart"/>
      <w:r w:rsidRPr="00EA5303">
        <w:rPr>
          <w:rFonts w:ascii="Times New Roman" w:hAnsi="Times New Roman" w:cs="Times New Roman"/>
          <w:sz w:val="28"/>
          <w:szCs w:val="28"/>
        </w:rPr>
        <w:t>Ёксёкю</w:t>
      </w:r>
      <w:proofErr w:type="spellEnd"/>
      <w:r w:rsidRPr="00EA5303">
        <w:rPr>
          <w:rFonts w:ascii="Times New Roman" w:hAnsi="Times New Roman" w:cs="Times New Roman"/>
          <w:sz w:val="28"/>
          <w:szCs w:val="28"/>
        </w:rPr>
        <w:t xml:space="preserve"> - трёхглавого царя-орла (иногда о двух головах и даже о восьми). Он восседает на самом высоком небе и в знаковой символике обозначен в виде </w:t>
      </w:r>
      <w:proofErr w:type="spellStart"/>
      <w:r w:rsidRPr="00EA5303">
        <w:rPr>
          <w:rFonts w:ascii="Times New Roman" w:hAnsi="Times New Roman" w:cs="Times New Roman"/>
          <w:sz w:val="28"/>
          <w:szCs w:val="28"/>
        </w:rPr>
        <w:t>навершия</w:t>
      </w:r>
      <w:proofErr w:type="spellEnd"/>
      <w:r w:rsidRPr="00EA5303">
        <w:rPr>
          <w:rFonts w:ascii="Times New Roman" w:hAnsi="Times New Roman" w:cs="Times New Roman"/>
          <w:sz w:val="28"/>
          <w:szCs w:val="28"/>
        </w:rPr>
        <w:t xml:space="preserve"> </w:t>
      </w:r>
      <w:r w:rsidR="001747B5">
        <w:rPr>
          <w:rFonts w:ascii="Times New Roman" w:hAnsi="Times New Roman" w:cs="Times New Roman"/>
          <w:sz w:val="28"/>
          <w:szCs w:val="28"/>
        </w:rPr>
        <w:t>на главной ритуальной коновязи</w:t>
      </w:r>
      <w:r w:rsidRPr="00EA5303">
        <w:rPr>
          <w:rFonts w:ascii="Times New Roman" w:hAnsi="Times New Roman" w:cs="Times New Roman"/>
          <w:sz w:val="28"/>
          <w:szCs w:val="28"/>
        </w:rPr>
        <w:t xml:space="preserve">. Три головы орла </w:t>
      </w:r>
      <w:proofErr w:type="spellStart"/>
      <w:r w:rsidRPr="00EA5303">
        <w:rPr>
          <w:rFonts w:ascii="Times New Roman" w:hAnsi="Times New Roman" w:cs="Times New Roman"/>
          <w:sz w:val="28"/>
          <w:szCs w:val="28"/>
        </w:rPr>
        <w:t>Ёксёкю</w:t>
      </w:r>
      <w:proofErr w:type="spellEnd"/>
      <w:r w:rsidRPr="00EA5303">
        <w:rPr>
          <w:rFonts w:ascii="Times New Roman" w:hAnsi="Times New Roman" w:cs="Times New Roman"/>
          <w:sz w:val="28"/>
          <w:szCs w:val="28"/>
        </w:rPr>
        <w:t xml:space="preserve"> могли означать три положения солнца на небосклоне: первая голова - это восходящее солнце, вторая голова  -</w:t>
      </w:r>
      <w:r w:rsidR="001747B5">
        <w:rPr>
          <w:rFonts w:ascii="Times New Roman" w:hAnsi="Times New Roman" w:cs="Times New Roman"/>
          <w:sz w:val="28"/>
          <w:szCs w:val="28"/>
        </w:rPr>
        <w:t xml:space="preserve"> зенит  и третья - закат</w:t>
      </w:r>
      <w:r w:rsidRPr="00EA5303">
        <w:rPr>
          <w:rFonts w:ascii="Times New Roman" w:hAnsi="Times New Roman" w:cs="Times New Roman"/>
          <w:sz w:val="28"/>
          <w:szCs w:val="28"/>
        </w:rPr>
        <w:t>.</w:t>
      </w:r>
    </w:p>
    <w:p w:rsidR="001747B5" w:rsidRDefault="00EA5303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5303">
        <w:rPr>
          <w:rFonts w:ascii="Times New Roman" w:hAnsi="Times New Roman" w:cs="Times New Roman"/>
          <w:sz w:val="28"/>
          <w:szCs w:val="28"/>
        </w:rPr>
        <w:t xml:space="preserve">В олонхо древние богатыри </w:t>
      </w:r>
      <w:proofErr w:type="spellStart"/>
      <w:r w:rsidRPr="00EA5303">
        <w:rPr>
          <w:rFonts w:ascii="Times New Roman" w:hAnsi="Times New Roman" w:cs="Times New Roman"/>
          <w:sz w:val="28"/>
          <w:szCs w:val="28"/>
        </w:rPr>
        <w:t>саха</w:t>
      </w:r>
      <w:proofErr w:type="spellEnd"/>
      <w:r w:rsidRPr="00EA5303">
        <w:rPr>
          <w:rFonts w:ascii="Times New Roman" w:hAnsi="Times New Roman" w:cs="Times New Roman"/>
          <w:sz w:val="28"/>
          <w:szCs w:val="28"/>
        </w:rPr>
        <w:t xml:space="preserve"> могли принимать облик </w:t>
      </w:r>
      <w:proofErr w:type="spellStart"/>
      <w:r w:rsidRPr="00EA5303">
        <w:rPr>
          <w:rFonts w:ascii="Times New Roman" w:hAnsi="Times New Roman" w:cs="Times New Roman"/>
          <w:sz w:val="28"/>
          <w:szCs w:val="28"/>
        </w:rPr>
        <w:t>трёхгогового</w:t>
      </w:r>
      <w:proofErr w:type="spellEnd"/>
      <w:r w:rsidRPr="00EA5303">
        <w:rPr>
          <w:rFonts w:ascii="Times New Roman" w:hAnsi="Times New Roman" w:cs="Times New Roman"/>
          <w:sz w:val="28"/>
          <w:szCs w:val="28"/>
        </w:rPr>
        <w:t xml:space="preserve"> орла - </w:t>
      </w:r>
      <w:proofErr w:type="spellStart"/>
      <w:r w:rsidRPr="00EA5303">
        <w:rPr>
          <w:rFonts w:ascii="Times New Roman" w:hAnsi="Times New Roman" w:cs="Times New Roman"/>
          <w:sz w:val="28"/>
          <w:szCs w:val="28"/>
        </w:rPr>
        <w:t>Ёксёкю</w:t>
      </w:r>
      <w:proofErr w:type="spellEnd"/>
      <w:r w:rsidRPr="00EA530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747B5" w:rsidRDefault="00EA5303" w:rsidP="001747B5">
      <w:pPr>
        <w:spacing w:after="0" w:line="360" w:lineRule="auto"/>
        <w:ind w:firstLine="22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5303">
        <w:rPr>
          <w:rFonts w:ascii="Times New Roman" w:hAnsi="Times New Roman" w:cs="Times New Roman"/>
          <w:sz w:val="28"/>
          <w:szCs w:val="28"/>
        </w:rPr>
        <w:t>“Через г</w:t>
      </w:r>
      <w:r w:rsidR="001747B5">
        <w:rPr>
          <w:rFonts w:ascii="Times New Roman" w:hAnsi="Times New Roman" w:cs="Times New Roman"/>
          <w:sz w:val="28"/>
          <w:szCs w:val="28"/>
        </w:rPr>
        <w:t xml:space="preserve">олову перевернувшись, </w:t>
      </w:r>
      <w:proofErr w:type="spellStart"/>
      <w:r w:rsidR="001747B5">
        <w:rPr>
          <w:rFonts w:ascii="Times New Roman" w:hAnsi="Times New Roman" w:cs="Times New Roman"/>
          <w:sz w:val="28"/>
          <w:szCs w:val="28"/>
        </w:rPr>
        <w:t>Нюргун</w:t>
      </w:r>
      <w:proofErr w:type="spellEnd"/>
    </w:p>
    <w:p w:rsidR="001747B5" w:rsidRDefault="001747B5" w:rsidP="001747B5">
      <w:pPr>
        <w:spacing w:after="0" w:line="360" w:lineRule="auto"/>
        <w:ind w:firstLine="22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огромного превратился орла,</w:t>
      </w:r>
    </w:p>
    <w:p w:rsidR="001747B5" w:rsidRDefault="001747B5" w:rsidP="001747B5">
      <w:pPr>
        <w:spacing w:after="0" w:line="360" w:lineRule="auto"/>
        <w:ind w:firstLine="22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Могучего</w:t>
      </w:r>
      <w:proofErr w:type="gramEnd"/>
      <w:r>
        <w:rPr>
          <w:rFonts w:ascii="Times New Roman" w:hAnsi="Times New Roman" w:cs="Times New Roman"/>
          <w:sz w:val="28"/>
          <w:szCs w:val="28"/>
        </w:rPr>
        <w:t>, о трех головах,</w:t>
      </w:r>
    </w:p>
    <w:p w:rsidR="001747B5" w:rsidRDefault="001747B5" w:rsidP="001747B5">
      <w:pPr>
        <w:spacing w:after="0" w:line="360" w:lineRule="auto"/>
        <w:ind w:firstLine="22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Солнце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заслоняющего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крылом,</w:t>
      </w:r>
    </w:p>
    <w:p w:rsidR="001747B5" w:rsidRDefault="001747B5" w:rsidP="001747B5">
      <w:pPr>
        <w:spacing w:after="0" w:line="360" w:lineRule="auto"/>
        <w:ind w:firstLine="22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Месяц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закрывающего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плечом,</w:t>
      </w:r>
    </w:p>
    <w:p w:rsidR="001747B5" w:rsidRDefault="001747B5" w:rsidP="001747B5">
      <w:pPr>
        <w:spacing w:after="0" w:line="360" w:lineRule="auto"/>
        <w:ind w:firstLine="22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когтями, как восемь</w:t>
      </w:r>
    </w:p>
    <w:p w:rsidR="001747B5" w:rsidRDefault="001747B5" w:rsidP="001747B5">
      <w:pPr>
        <w:spacing w:after="0" w:line="360" w:lineRule="auto"/>
        <w:ind w:firstLine="22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Кос-горбуш,</w:t>
      </w:r>
    </w:p>
    <w:p w:rsidR="001747B5" w:rsidRDefault="001747B5" w:rsidP="001747B5">
      <w:pPr>
        <w:spacing w:after="0" w:line="360" w:lineRule="auto"/>
        <w:ind w:firstLine="22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Торчащими вкривь и вкось,</w:t>
      </w:r>
    </w:p>
    <w:p w:rsidR="001747B5" w:rsidRDefault="00EA5303" w:rsidP="001747B5">
      <w:pPr>
        <w:spacing w:after="0" w:line="360" w:lineRule="auto"/>
        <w:ind w:firstLine="22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5303">
        <w:rPr>
          <w:rFonts w:ascii="Times New Roman" w:hAnsi="Times New Roman" w:cs="Times New Roman"/>
          <w:sz w:val="28"/>
          <w:szCs w:val="28"/>
        </w:rPr>
        <w:t>С клювами</w:t>
      </w:r>
      <w:r w:rsidR="001747B5">
        <w:rPr>
          <w:rFonts w:ascii="Times New Roman" w:hAnsi="Times New Roman" w:cs="Times New Roman"/>
          <w:sz w:val="28"/>
          <w:szCs w:val="28"/>
        </w:rPr>
        <w:t>, словно три пешни,</w:t>
      </w:r>
    </w:p>
    <w:p w:rsidR="001747B5" w:rsidRDefault="001747B5" w:rsidP="001747B5">
      <w:pPr>
        <w:spacing w:after="0" w:line="360" w:lineRule="auto"/>
        <w:ind w:firstLine="22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Словно три тяжелых кайла...</w:t>
      </w:r>
    </w:p>
    <w:p w:rsidR="001747B5" w:rsidRDefault="00EA5303" w:rsidP="001747B5">
      <w:pPr>
        <w:spacing w:after="0" w:line="360" w:lineRule="auto"/>
        <w:ind w:firstLine="22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5303">
        <w:rPr>
          <w:rFonts w:ascii="Times New Roman" w:hAnsi="Times New Roman" w:cs="Times New Roman"/>
          <w:sz w:val="28"/>
          <w:szCs w:val="28"/>
        </w:rPr>
        <w:t>Прев</w:t>
      </w:r>
      <w:r w:rsidR="001747B5">
        <w:rPr>
          <w:rFonts w:ascii="Times New Roman" w:hAnsi="Times New Roman" w:cs="Times New Roman"/>
          <w:sz w:val="28"/>
          <w:szCs w:val="28"/>
        </w:rPr>
        <w:t xml:space="preserve">ратился </w:t>
      </w:r>
      <w:proofErr w:type="spellStart"/>
      <w:r w:rsidR="001747B5">
        <w:rPr>
          <w:rFonts w:ascii="Times New Roman" w:hAnsi="Times New Roman" w:cs="Times New Roman"/>
          <w:sz w:val="28"/>
          <w:szCs w:val="28"/>
        </w:rPr>
        <w:t>Нюргун</w:t>
      </w:r>
      <w:proofErr w:type="spellEnd"/>
      <w:r w:rsidR="00174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47B5">
        <w:rPr>
          <w:rFonts w:ascii="Times New Roman" w:hAnsi="Times New Roman" w:cs="Times New Roman"/>
          <w:sz w:val="28"/>
          <w:szCs w:val="28"/>
        </w:rPr>
        <w:t>Боотур</w:t>
      </w:r>
      <w:proofErr w:type="spellEnd"/>
      <w:r w:rsidR="001747B5">
        <w:rPr>
          <w:rFonts w:ascii="Times New Roman" w:hAnsi="Times New Roman" w:cs="Times New Roman"/>
          <w:sz w:val="28"/>
          <w:szCs w:val="28"/>
        </w:rPr>
        <w:t xml:space="preserve"> в орла</w:t>
      </w:r>
    </w:p>
    <w:p w:rsidR="001747B5" w:rsidRDefault="001747B5" w:rsidP="001747B5">
      <w:pPr>
        <w:spacing w:after="0" w:line="360" w:lineRule="auto"/>
        <w:ind w:firstLine="22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чешуйчатом железном пере,</w:t>
      </w:r>
    </w:p>
    <w:p w:rsidR="001747B5" w:rsidRDefault="001747B5" w:rsidP="001747B5">
      <w:pPr>
        <w:spacing w:after="0" w:line="360" w:lineRule="auto"/>
        <w:ind w:firstLine="22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Похожем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черный лес</w:t>
      </w:r>
    </w:p>
    <w:p w:rsidR="001747B5" w:rsidRDefault="00EA5303" w:rsidP="001747B5">
      <w:pPr>
        <w:spacing w:after="0" w:line="360" w:lineRule="auto"/>
        <w:ind w:firstLine="22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5303">
        <w:rPr>
          <w:rFonts w:ascii="Times New Roman" w:hAnsi="Times New Roman" w:cs="Times New Roman"/>
          <w:sz w:val="28"/>
          <w:szCs w:val="28"/>
        </w:rPr>
        <w:lastRenderedPageBreak/>
        <w:t>Широких длинных мечей,</w:t>
      </w:r>
    </w:p>
    <w:p w:rsidR="001747B5" w:rsidRDefault="00EA5303" w:rsidP="001747B5">
      <w:pPr>
        <w:spacing w:after="0" w:line="360" w:lineRule="auto"/>
        <w:ind w:firstLine="22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5303">
        <w:rPr>
          <w:rFonts w:ascii="Times New Roman" w:hAnsi="Times New Roman" w:cs="Times New Roman"/>
          <w:sz w:val="28"/>
          <w:szCs w:val="28"/>
        </w:rPr>
        <w:t>С крыльями, гудящими на лету,</w:t>
      </w:r>
    </w:p>
    <w:p w:rsidR="001747B5" w:rsidRDefault="00EA5303" w:rsidP="001747B5">
      <w:pPr>
        <w:spacing w:after="0" w:line="360" w:lineRule="auto"/>
        <w:ind w:firstLine="22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5303">
        <w:rPr>
          <w:rFonts w:ascii="Times New Roman" w:hAnsi="Times New Roman" w:cs="Times New Roman"/>
          <w:sz w:val="28"/>
          <w:szCs w:val="28"/>
        </w:rPr>
        <w:t>С длинным раздвоенным хвостом,</w:t>
      </w:r>
    </w:p>
    <w:p w:rsidR="001747B5" w:rsidRDefault="00EA5303" w:rsidP="001747B5">
      <w:pPr>
        <w:spacing w:after="0" w:line="360" w:lineRule="auto"/>
        <w:ind w:firstLine="22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5303">
        <w:rPr>
          <w:rFonts w:ascii="Times New Roman" w:hAnsi="Times New Roman" w:cs="Times New Roman"/>
          <w:sz w:val="28"/>
          <w:szCs w:val="28"/>
        </w:rPr>
        <w:t>С перьями железны</w:t>
      </w:r>
      <w:r w:rsidR="001747B5">
        <w:rPr>
          <w:rFonts w:ascii="Times New Roman" w:hAnsi="Times New Roman" w:cs="Times New Roman"/>
          <w:sz w:val="28"/>
          <w:szCs w:val="28"/>
        </w:rPr>
        <w:t>ми, как лезвия</w:t>
      </w:r>
    </w:p>
    <w:p w:rsidR="00EA5303" w:rsidRPr="00EA5303" w:rsidRDefault="001747B5" w:rsidP="001747B5">
      <w:pPr>
        <w:spacing w:after="0" w:line="360" w:lineRule="auto"/>
        <w:ind w:firstLine="22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Отточенных на битву мечей</w:t>
      </w:r>
      <w:proofErr w:type="gramStart"/>
      <w:r>
        <w:rPr>
          <w:rFonts w:ascii="Times New Roman" w:hAnsi="Times New Roman" w:cs="Times New Roman"/>
          <w:sz w:val="28"/>
          <w:szCs w:val="28"/>
        </w:rPr>
        <w:t>.”</w:t>
      </w:r>
      <w:proofErr w:type="gramEnd"/>
    </w:p>
    <w:p w:rsidR="00EA5303" w:rsidRPr="00EA5303" w:rsidRDefault="00EA5303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5303">
        <w:rPr>
          <w:rFonts w:ascii="Times New Roman" w:hAnsi="Times New Roman" w:cs="Times New Roman"/>
          <w:sz w:val="28"/>
          <w:szCs w:val="28"/>
        </w:rPr>
        <w:t xml:space="preserve">Мифологический орёл - представитель верхней зоны космоса - имеет солярное значение и ассоциируется с самим солнцем и даже считается его повелителем. Глава богов </w:t>
      </w:r>
      <w:proofErr w:type="spellStart"/>
      <w:r w:rsidRPr="00EA5303">
        <w:rPr>
          <w:rFonts w:ascii="Times New Roman" w:hAnsi="Times New Roman" w:cs="Times New Roman"/>
          <w:sz w:val="28"/>
          <w:szCs w:val="28"/>
        </w:rPr>
        <w:t>Юрюнг</w:t>
      </w:r>
      <w:proofErr w:type="spellEnd"/>
      <w:r w:rsidRPr="00EA53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303">
        <w:rPr>
          <w:rFonts w:ascii="Times New Roman" w:hAnsi="Times New Roman" w:cs="Times New Roman"/>
          <w:sz w:val="28"/>
          <w:szCs w:val="28"/>
        </w:rPr>
        <w:t>Айыы</w:t>
      </w:r>
      <w:proofErr w:type="spellEnd"/>
      <w:r w:rsidRPr="00EA5303">
        <w:rPr>
          <w:rFonts w:ascii="Times New Roman" w:hAnsi="Times New Roman" w:cs="Times New Roman"/>
          <w:sz w:val="28"/>
          <w:szCs w:val="28"/>
        </w:rPr>
        <w:t xml:space="preserve"> Тойон часто выступает в образе орла. Пернатый хищник связан с верхней частью, с вершиной мирового дерева. По своей архаичности мифологический орёл может потягаться с аллегорическим образом оленя. Культ орла в традиционной культуре якутов чрезвычайно развит и уступает разве что культу коня, который появился позже.</w:t>
      </w:r>
    </w:p>
    <w:p w:rsidR="00EA5303" w:rsidRDefault="00EA5303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7FA2" w:rsidRDefault="009E7FA2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7FA2" w:rsidRDefault="009E7FA2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7FA2" w:rsidRDefault="009E7FA2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7FA2" w:rsidRDefault="009E7FA2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7FA2" w:rsidRDefault="009E7FA2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7FA2" w:rsidRPr="00EA5303" w:rsidRDefault="009E7FA2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5303" w:rsidRPr="00EA5303" w:rsidRDefault="00EA5303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5303" w:rsidRPr="00EA5303" w:rsidRDefault="00EA5303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5303" w:rsidRPr="00EA5303" w:rsidRDefault="00EA5303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5303" w:rsidRPr="00EA5303" w:rsidRDefault="00EA5303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5303" w:rsidRPr="00EA5303" w:rsidRDefault="00EA5303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5303" w:rsidRPr="00EA5303" w:rsidRDefault="00EA5303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5303" w:rsidRPr="00EA5303" w:rsidRDefault="00EA5303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5303" w:rsidRPr="00EA5303" w:rsidRDefault="00EA5303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5303" w:rsidRPr="00EA5303" w:rsidRDefault="00EA5303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5303" w:rsidRPr="00EA5303" w:rsidRDefault="00EA5303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5303" w:rsidRPr="00EA5303" w:rsidRDefault="00EA5303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21CC" w:rsidRDefault="00EC00FC" w:rsidP="00B4112F">
      <w:pPr>
        <w:pStyle w:val="a4"/>
        <w:numPr>
          <w:ilvl w:val="0"/>
          <w:numId w:val="5"/>
        </w:numPr>
        <w:spacing w:after="0" w:line="360" w:lineRule="auto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0FC">
        <w:rPr>
          <w:rFonts w:ascii="Times New Roman" w:hAnsi="Times New Roman" w:cs="Times New Roman"/>
          <w:b/>
          <w:sz w:val="28"/>
          <w:szCs w:val="28"/>
        </w:rPr>
        <w:lastRenderedPageBreak/>
        <w:t>ПРАКТИЧЕСКАЯ ЧАСТЬ</w:t>
      </w:r>
    </w:p>
    <w:p w:rsidR="009B76D5" w:rsidRDefault="009B76D5" w:rsidP="00533306">
      <w:pPr>
        <w:pStyle w:val="a4"/>
        <w:numPr>
          <w:ilvl w:val="0"/>
          <w:numId w:val="14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Эскизы</w:t>
      </w:r>
    </w:p>
    <w:p w:rsidR="00533306" w:rsidRDefault="0012307F" w:rsidP="00533306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71470CB" wp14:editId="1638198E">
            <wp:extent cx="2206583" cy="3578430"/>
            <wp:effectExtent l="0" t="318" r="3493" b="3492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41126_174043.jpg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82" r="2300"/>
                    <a:stretch/>
                  </pic:blipFill>
                  <pic:spPr bwMode="auto">
                    <a:xfrm rot="5400000" flipH="1" flipV="1">
                      <a:off x="0" y="0"/>
                      <a:ext cx="2205898" cy="35773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3306" w:rsidRDefault="00533306" w:rsidP="00533306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1391A8E" wp14:editId="06BC7562">
            <wp:extent cx="1707491" cy="3687010"/>
            <wp:effectExtent l="635" t="0" r="8255" b="825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41126_183659.jpg"/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40" r="4512"/>
                    <a:stretch/>
                  </pic:blipFill>
                  <pic:spPr bwMode="auto">
                    <a:xfrm rot="16200000">
                      <a:off x="0" y="0"/>
                      <a:ext cx="1705660" cy="36830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307F" w:rsidRDefault="0012307F" w:rsidP="00533306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6EFE222" wp14:editId="3BC2F3CD">
            <wp:extent cx="1791096" cy="3613194"/>
            <wp:effectExtent l="3175" t="0" r="3175" b="317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41126_174051.jpg"/>
                    <pic:cNvPicPr/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96" r="12009"/>
                    <a:stretch/>
                  </pic:blipFill>
                  <pic:spPr bwMode="auto">
                    <a:xfrm rot="16200000">
                      <a:off x="0" y="0"/>
                      <a:ext cx="1804054" cy="3639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307F" w:rsidRDefault="0012307F" w:rsidP="00533306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10FDF92" wp14:editId="1900A8FA">
            <wp:extent cx="2569646" cy="3658481"/>
            <wp:effectExtent l="7937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41126_174107.jpg"/>
                    <pic:cNvPicPr/>
                  </pic:nvPicPr>
                  <pic:blipFill rotWithShape="1"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0"/>
                    <a:stretch/>
                  </pic:blipFill>
                  <pic:spPr bwMode="auto">
                    <a:xfrm rot="16200000">
                      <a:off x="0" y="0"/>
                      <a:ext cx="2575090" cy="36662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3306" w:rsidRDefault="00533306" w:rsidP="00533306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6D5" w:rsidRDefault="009B76D5" w:rsidP="00533306">
      <w:pPr>
        <w:pStyle w:val="a4"/>
        <w:numPr>
          <w:ilvl w:val="0"/>
          <w:numId w:val="14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Выбор ткани для жилетов и их отделок</w:t>
      </w:r>
    </w:p>
    <w:p w:rsidR="000779DB" w:rsidRDefault="000779DB" w:rsidP="000779DB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9DB">
        <w:rPr>
          <w:rFonts w:ascii="Times New Roman" w:hAnsi="Times New Roman" w:cs="Times New Roman"/>
          <w:sz w:val="28"/>
          <w:szCs w:val="28"/>
        </w:rPr>
        <w:t xml:space="preserve">Современный выбор тканей поражает своим богатством. Разнообразное сырье, особенности технологии производства, натуральные и химические волокна позволяют правильно выбрать ткань для того или иного применения. </w:t>
      </w:r>
      <w:r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="00100F10">
        <w:rPr>
          <w:rFonts w:ascii="Times New Roman" w:hAnsi="Times New Roman" w:cs="Times New Roman"/>
          <w:sz w:val="28"/>
          <w:szCs w:val="28"/>
        </w:rPr>
        <w:t xml:space="preserve">тканью для жилетов, мы  выбрали </w:t>
      </w:r>
      <w:r>
        <w:rPr>
          <w:rFonts w:ascii="Times New Roman" w:hAnsi="Times New Roman" w:cs="Times New Roman"/>
          <w:sz w:val="28"/>
          <w:szCs w:val="28"/>
        </w:rPr>
        <w:t>габардин, т.к. она более подошла для моих моделей</w:t>
      </w:r>
      <w:r w:rsidRPr="000779DB">
        <w:rPr>
          <w:rFonts w:ascii="Times New Roman" w:hAnsi="Times New Roman" w:cs="Times New Roman"/>
          <w:sz w:val="28"/>
          <w:szCs w:val="28"/>
        </w:rPr>
        <w:t>. Производится из хлопчатобумажных, шерстяных или шелковых ниток, имеет диагональное или саржевое переплетение. Габардин – очень плотная, но мягк</w:t>
      </w:r>
      <w:r>
        <w:rPr>
          <w:rFonts w:ascii="Times New Roman" w:hAnsi="Times New Roman" w:cs="Times New Roman"/>
          <w:sz w:val="28"/>
          <w:szCs w:val="28"/>
        </w:rPr>
        <w:t>ая ткань, отличается упругостью, широким цветовым выбором и оптимальной ценой.</w:t>
      </w:r>
    </w:p>
    <w:p w:rsidR="000779DB" w:rsidRDefault="000779DB" w:rsidP="000779DB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отделки идеально подошли по цвету и фактуре заменитель кожи, сукно, искусственный бархат, дополненные тесьмой и бляшками.</w:t>
      </w:r>
    </w:p>
    <w:p w:rsidR="00533306" w:rsidRPr="000779DB" w:rsidRDefault="00533306" w:rsidP="000779DB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5303" w:rsidRDefault="00EA5303" w:rsidP="00533306">
      <w:pPr>
        <w:pStyle w:val="a4"/>
        <w:numPr>
          <w:ilvl w:val="0"/>
          <w:numId w:val="14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6D5">
        <w:rPr>
          <w:rFonts w:ascii="Times New Roman" w:hAnsi="Times New Roman" w:cs="Times New Roman"/>
          <w:b/>
          <w:sz w:val="28"/>
          <w:szCs w:val="28"/>
        </w:rPr>
        <w:t>Технологическая карта пошива жилета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00"/>
        <w:gridCol w:w="3570"/>
      </w:tblGrid>
      <w:tr w:rsidR="009B76D5" w:rsidRPr="00EC00FC" w:rsidTr="00533306">
        <w:tc>
          <w:tcPr>
            <w:tcW w:w="6000" w:type="dxa"/>
          </w:tcPr>
          <w:p w:rsidR="009B76D5" w:rsidRPr="00EC00FC" w:rsidRDefault="009B76D5" w:rsidP="00783EF0">
            <w:pPr>
              <w:pStyle w:val="a4"/>
              <w:spacing w:line="360" w:lineRule="auto"/>
              <w:ind w:left="0" w:right="17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0FC">
              <w:rPr>
                <w:rFonts w:ascii="Times New Roman" w:hAnsi="Times New Roman" w:cs="Times New Roman"/>
                <w:b/>
                <w:sz w:val="28"/>
                <w:szCs w:val="28"/>
              </w:rPr>
              <w:t>Последовательность выполнения работы</w:t>
            </w:r>
          </w:p>
        </w:tc>
        <w:tc>
          <w:tcPr>
            <w:tcW w:w="3570" w:type="dxa"/>
          </w:tcPr>
          <w:p w:rsidR="009B76D5" w:rsidRPr="00EC00FC" w:rsidRDefault="009B76D5" w:rsidP="00783EF0">
            <w:pPr>
              <w:spacing w:line="360" w:lineRule="auto"/>
              <w:ind w:left="74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0FC">
              <w:rPr>
                <w:rFonts w:ascii="Times New Roman" w:hAnsi="Times New Roman" w:cs="Times New Roman"/>
                <w:b/>
                <w:sz w:val="28"/>
                <w:szCs w:val="28"/>
              </w:rPr>
              <w:t>Изображения</w:t>
            </w:r>
          </w:p>
        </w:tc>
      </w:tr>
      <w:tr w:rsidR="000779DB" w:rsidRPr="00EA5303" w:rsidTr="00533306">
        <w:tc>
          <w:tcPr>
            <w:tcW w:w="6000" w:type="dxa"/>
          </w:tcPr>
          <w:p w:rsidR="000779DB" w:rsidRPr="00EA5303" w:rsidRDefault="000779DB" w:rsidP="00783EF0">
            <w:pPr>
              <w:pStyle w:val="a4"/>
              <w:numPr>
                <w:ilvl w:val="0"/>
                <w:numId w:val="10"/>
              </w:numPr>
              <w:spacing w:line="360" w:lineRule="auto"/>
              <w:ind w:right="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 оптимальных вариантов эскизов</w:t>
            </w:r>
          </w:p>
        </w:tc>
        <w:tc>
          <w:tcPr>
            <w:tcW w:w="3570" w:type="dxa"/>
          </w:tcPr>
          <w:p w:rsidR="000779DB" w:rsidRPr="00EA5303" w:rsidRDefault="00533306" w:rsidP="00533306">
            <w:pPr>
              <w:spacing w:line="360" w:lineRule="auto"/>
              <w:ind w:left="-6"/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3CC81B3" wp14:editId="77987BED">
                  <wp:extent cx="985842" cy="2128744"/>
                  <wp:effectExtent l="0" t="0" r="5080" b="508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41126_183659.jpg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rightnessContrast brigh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740" r="4512"/>
                          <a:stretch/>
                        </pic:blipFill>
                        <pic:spPr bwMode="auto">
                          <a:xfrm rot="16200000">
                            <a:off x="0" y="0"/>
                            <a:ext cx="986312" cy="21297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76D5" w:rsidRPr="00EA5303" w:rsidTr="00533306">
        <w:tc>
          <w:tcPr>
            <w:tcW w:w="6000" w:type="dxa"/>
          </w:tcPr>
          <w:p w:rsidR="009B76D5" w:rsidRPr="00EA5303" w:rsidRDefault="009B76D5" w:rsidP="00783EF0">
            <w:pPr>
              <w:pStyle w:val="a4"/>
              <w:numPr>
                <w:ilvl w:val="0"/>
                <w:numId w:val="10"/>
              </w:numPr>
              <w:spacing w:line="360" w:lineRule="auto"/>
              <w:ind w:right="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303">
              <w:rPr>
                <w:rFonts w:ascii="Times New Roman" w:hAnsi="Times New Roman" w:cs="Times New Roman"/>
                <w:sz w:val="28"/>
                <w:szCs w:val="28"/>
              </w:rPr>
              <w:t>Скопировать и вырезать выкройку из журнала мод</w:t>
            </w:r>
          </w:p>
        </w:tc>
        <w:tc>
          <w:tcPr>
            <w:tcW w:w="3570" w:type="dxa"/>
          </w:tcPr>
          <w:p w:rsidR="009B76D5" w:rsidRPr="00EA5303" w:rsidRDefault="009B76D5" w:rsidP="00783EF0">
            <w:pPr>
              <w:spacing w:line="360" w:lineRule="auto"/>
              <w:ind w:left="7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30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FD73360" wp14:editId="6DDAC283">
                  <wp:extent cx="1378857" cy="1685269"/>
                  <wp:effectExtent l="0" t="0" r="0" b="0"/>
                  <wp:docPr id="2" name="Рисунок 2" descr="C:\Users\5\Desktop\IMG_20141113_1910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5\Desktop\IMG_20141113_1910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818" cy="1688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76D5" w:rsidRPr="00EA5303" w:rsidTr="00533306">
        <w:tc>
          <w:tcPr>
            <w:tcW w:w="6000" w:type="dxa"/>
          </w:tcPr>
          <w:p w:rsidR="009B76D5" w:rsidRPr="00EA5303" w:rsidRDefault="009B76D5" w:rsidP="00783EF0">
            <w:pPr>
              <w:pStyle w:val="a4"/>
              <w:numPr>
                <w:ilvl w:val="0"/>
                <w:numId w:val="10"/>
              </w:numPr>
              <w:spacing w:line="360" w:lineRule="auto"/>
              <w:ind w:right="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303">
              <w:rPr>
                <w:rFonts w:ascii="Times New Roman" w:hAnsi="Times New Roman" w:cs="Times New Roman"/>
                <w:sz w:val="28"/>
                <w:szCs w:val="28"/>
              </w:rPr>
              <w:t>Изготовить выкройку придуманного жилета</w:t>
            </w:r>
          </w:p>
        </w:tc>
        <w:tc>
          <w:tcPr>
            <w:tcW w:w="3570" w:type="dxa"/>
          </w:tcPr>
          <w:p w:rsidR="009B76D5" w:rsidRPr="00EA5303" w:rsidRDefault="009B76D5" w:rsidP="00783EF0">
            <w:pPr>
              <w:spacing w:line="360" w:lineRule="auto"/>
              <w:ind w:left="7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30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C651738" wp14:editId="4D38B475">
                  <wp:extent cx="1371602" cy="1785257"/>
                  <wp:effectExtent l="0" t="0" r="0" b="5715"/>
                  <wp:docPr id="1" name="Рисунок 1" descr="C:\Users\5\Desktop\IMG_20141113_1911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5\Desktop\IMG_20141113_1911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893" cy="1785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76D5" w:rsidRPr="00EA5303" w:rsidTr="00533306">
        <w:tc>
          <w:tcPr>
            <w:tcW w:w="6000" w:type="dxa"/>
          </w:tcPr>
          <w:p w:rsidR="009B76D5" w:rsidRPr="00EA5303" w:rsidRDefault="009B76D5" w:rsidP="00783EF0">
            <w:pPr>
              <w:pStyle w:val="a4"/>
              <w:numPr>
                <w:ilvl w:val="0"/>
                <w:numId w:val="10"/>
              </w:numPr>
              <w:spacing w:line="360" w:lineRule="auto"/>
              <w:ind w:right="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3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Выкроить детали изделия с припусками на швы.</w:t>
            </w:r>
          </w:p>
        </w:tc>
        <w:tc>
          <w:tcPr>
            <w:tcW w:w="3570" w:type="dxa"/>
          </w:tcPr>
          <w:p w:rsidR="009B76D5" w:rsidRPr="00EA5303" w:rsidRDefault="009B76D5" w:rsidP="00783EF0">
            <w:pPr>
              <w:spacing w:line="360" w:lineRule="auto"/>
              <w:ind w:left="7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30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36FC2C0" wp14:editId="418EF5D9">
                  <wp:extent cx="1381950" cy="1035169"/>
                  <wp:effectExtent l="0" t="0" r="8890" b="0"/>
                  <wp:docPr id="9" name="Рисунок 9" descr="C:\Users\5\Desktop\мода\АЛЬТАИР фотографии\Надя Петрова\DSC017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5\Desktop\мода\АЛЬТАИР фотографии\Надя Петрова\DSC017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5272" cy="1037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76D5" w:rsidRPr="00EA5303" w:rsidTr="00533306">
        <w:tc>
          <w:tcPr>
            <w:tcW w:w="6000" w:type="dxa"/>
          </w:tcPr>
          <w:p w:rsidR="009B76D5" w:rsidRPr="00EA5303" w:rsidRDefault="009B76D5" w:rsidP="00783EF0">
            <w:pPr>
              <w:pStyle w:val="a4"/>
              <w:numPr>
                <w:ilvl w:val="0"/>
                <w:numId w:val="10"/>
              </w:numPr>
              <w:spacing w:line="360" w:lineRule="auto"/>
              <w:ind w:right="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303">
              <w:rPr>
                <w:rFonts w:ascii="Times New Roman" w:hAnsi="Times New Roman" w:cs="Times New Roman"/>
                <w:sz w:val="28"/>
                <w:szCs w:val="28"/>
              </w:rPr>
              <w:t>Сметать изделия в следующей последовательности:</w:t>
            </w:r>
          </w:p>
          <w:p w:rsidR="009B76D5" w:rsidRPr="00EA5303" w:rsidRDefault="009B76D5" w:rsidP="00783EF0">
            <w:pPr>
              <w:pStyle w:val="a4"/>
              <w:numPr>
                <w:ilvl w:val="0"/>
                <w:numId w:val="3"/>
              </w:numPr>
              <w:spacing w:line="360" w:lineRule="auto"/>
              <w:ind w:left="0" w:right="17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303">
              <w:rPr>
                <w:rFonts w:ascii="Times New Roman" w:hAnsi="Times New Roman" w:cs="Times New Roman"/>
                <w:sz w:val="28"/>
                <w:szCs w:val="28"/>
              </w:rPr>
              <w:t>Плечевые срезы.</w:t>
            </w:r>
          </w:p>
          <w:p w:rsidR="009B76D5" w:rsidRPr="00EA5303" w:rsidRDefault="009B76D5" w:rsidP="00783EF0">
            <w:pPr>
              <w:pStyle w:val="a4"/>
              <w:numPr>
                <w:ilvl w:val="0"/>
                <w:numId w:val="3"/>
              </w:numPr>
              <w:spacing w:line="360" w:lineRule="auto"/>
              <w:ind w:left="0" w:right="17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303">
              <w:rPr>
                <w:rFonts w:ascii="Times New Roman" w:hAnsi="Times New Roman" w:cs="Times New Roman"/>
                <w:sz w:val="28"/>
                <w:szCs w:val="28"/>
              </w:rPr>
              <w:t>Боковые срезы</w:t>
            </w:r>
          </w:p>
          <w:p w:rsidR="009B76D5" w:rsidRPr="00EA5303" w:rsidRDefault="009B76D5" w:rsidP="00783EF0">
            <w:pPr>
              <w:pStyle w:val="a4"/>
              <w:numPr>
                <w:ilvl w:val="0"/>
                <w:numId w:val="3"/>
              </w:numPr>
              <w:spacing w:line="360" w:lineRule="auto"/>
              <w:ind w:left="0" w:right="17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303">
              <w:rPr>
                <w:rFonts w:ascii="Times New Roman" w:hAnsi="Times New Roman" w:cs="Times New Roman"/>
                <w:sz w:val="28"/>
                <w:szCs w:val="28"/>
              </w:rPr>
              <w:t>Заметать подгибку низа.</w:t>
            </w:r>
          </w:p>
          <w:p w:rsidR="009B76D5" w:rsidRPr="00EA5303" w:rsidRDefault="009B76D5" w:rsidP="00783EF0">
            <w:pPr>
              <w:spacing w:line="360" w:lineRule="auto"/>
              <w:ind w:right="17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0" w:type="dxa"/>
          </w:tcPr>
          <w:p w:rsidR="009B76D5" w:rsidRPr="00EA5303" w:rsidRDefault="00533306" w:rsidP="00783EF0">
            <w:pPr>
              <w:spacing w:line="360" w:lineRule="auto"/>
              <w:ind w:left="7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47A6538" wp14:editId="0689D197">
                  <wp:extent cx="1431985" cy="1909314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41126_174256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818" cy="1931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76D5" w:rsidRPr="00EA5303" w:rsidTr="00533306">
        <w:tc>
          <w:tcPr>
            <w:tcW w:w="6000" w:type="dxa"/>
          </w:tcPr>
          <w:p w:rsidR="009B76D5" w:rsidRPr="00EA5303" w:rsidRDefault="009B76D5" w:rsidP="00783EF0">
            <w:pPr>
              <w:pStyle w:val="a4"/>
              <w:numPr>
                <w:ilvl w:val="0"/>
                <w:numId w:val="10"/>
              </w:numPr>
              <w:spacing w:line="360" w:lineRule="auto"/>
              <w:ind w:right="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303">
              <w:rPr>
                <w:rFonts w:ascii="Times New Roman" w:hAnsi="Times New Roman" w:cs="Times New Roman"/>
                <w:sz w:val="28"/>
                <w:szCs w:val="28"/>
              </w:rPr>
              <w:t>Выполнить примерку изделия и устранить дефекты</w:t>
            </w:r>
          </w:p>
        </w:tc>
        <w:tc>
          <w:tcPr>
            <w:tcW w:w="3570" w:type="dxa"/>
          </w:tcPr>
          <w:p w:rsidR="009B76D5" w:rsidRPr="00EA5303" w:rsidRDefault="00533306" w:rsidP="00783EF0">
            <w:pPr>
              <w:spacing w:line="360" w:lineRule="auto"/>
              <w:ind w:left="7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03A42D4" wp14:editId="0622A8F8">
                  <wp:extent cx="1423359" cy="1897812"/>
                  <wp:effectExtent l="0" t="0" r="5715" b="762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41126_174536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6304" cy="1901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76D5" w:rsidRPr="00EA5303" w:rsidTr="00533306">
        <w:trPr>
          <w:trHeight w:val="6086"/>
        </w:trPr>
        <w:tc>
          <w:tcPr>
            <w:tcW w:w="6000" w:type="dxa"/>
          </w:tcPr>
          <w:p w:rsidR="009B76D5" w:rsidRPr="00EA5303" w:rsidRDefault="009B76D5" w:rsidP="00783EF0">
            <w:pPr>
              <w:pStyle w:val="a4"/>
              <w:numPr>
                <w:ilvl w:val="0"/>
                <w:numId w:val="10"/>
              </w:numPr>
              <w:spacing w:line="360" w:lineRule="auto"/>
              <w:ind w:right="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303">
              <w:rPr>
                <w:rFonts w:ascii="Times New Roman" w:hAnsi="Times New Roman" w:cs="Times New Roman"/>
                <w:sz w:val="28"/>
                <w:szCs w:val="28"/>
              </w:rPr>
              <w:t>Выполнить аппликации</w:t>
            </w:r>
          </w:p>
        </w:tc>
        <w:tc>
          <w:tcPr>
            <w:tcW w:w="3570" w:type="dxa"/>
          </w:tcPr>
          <w:p w:rsidR="009B76D5" w:rsidRDefault="009B76D5" w:rsidP="00783EF0">
            <w:pPr>
              <w:spacing w:line="360" w:lineRule="auto"/>
              <w:ind w:left="7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30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AB8DF92" wp14:editId="2165EE0F">
                  <wp:extent cx="1436914" cy="1077686"/>
                  <wp:effectExtent l="0" t="0" r="0" b="8255"/>
                  <wp:docPr id="3" name="Рисунок 3" descr="C:\Users\5\Desktop\мода\АЛЬТАИР фотографии\Надя Петрова\DSC017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5\Desktop\мода\АЛЬТАИР фотографии\Надя Петрова\DSC017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032" cy="1083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76D5" w:rsidRDefault="009B76D5" w:rsidP="00783EF0">
            <w:pPr>
              <w:spacing w:line="360" w:lineRule="auto"/>
              <w:ind w:left="7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30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E6A7F67" wp14:editId="36A676F9">
                  <wp:extent cx="1416958" cy="798286"/>
                  <wp:effectExtent l="0" t="0" r="0" b="1905"/>
                  <wp:docPr id="7" name="Рисунок 7" descr="C:\Users\5\Desktop\мода\АЛЬТАИР фотографии\Надя Петрова\DSC022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5\Desktop\мода\АЛЬТАИР фотографии\Надя Петрова\DSC022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782" cy="79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76D5" w:rsidRPr="00EA5303" w:rsidRDefault="009B76D5" w:rsidP="00783EF0">
            <w:pPr>
              <w:spacing w:line="360" w:lineRule="auto"/>
              <w:ind w:left="7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30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B2EFF28" wp14:editId="44FF6D0F">
                  <wp:extent cx="1422400" cy="1589274"/>
                  <wp:effectExtent l="0" t="0" r="6350" b="0"/>
                  <wp:docPr id="6" name="Рисунок 6" descr="C:\Users\5\Desktop\мода\АЛЬТАИР фотографии\Надя Петрова\DSC022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5\Desktop\мода\АЛЬТАИР фотографии\Надя Петрова\DSC022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087" cy="1583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76D5" w:rsidRPr="00EA5303" w:rsidTr="00533306">
        <w:tc>
          <w:tcPr>
            <w:tcW w:w="6000" w:type="dxa"/>
          </w:tcPr>
          <w:p w:rsidR="009B76D5" w:rsidRPr="00EA5303" w:rsidRDefault="009B76D5" w:rsidP="00783EF0">
            <w:pPr>
              <w:pStyle w:val="a4"/>
              <w:numPr>
                <w:ilvl w:val="0"/>
                <w:numId w:val="10"/>
              </w:numPr>
              <w:spacing w:line="360" w:lineRule="auto"/>
              <w:ind w:right="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3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Соединить основные детали жилета стачным швом.</w:t>
            </w:r>
          </w:p>
        </w:tc>
        <w:tc>
          <w:tcPr>
            <w:tcW w:w="3570" w:type="dxa"/>
          </w:tcPr>
          <w:p w:rsidR="009B76D5" w:rsidRPr="00EA5303" w:rsidRDefault="00533306" w:rsidP="00783EF0">
            <w:pPr>
              <w:spacing w:line="360" w:lineRule="auto"/>
              <w:ind w:left="7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607B5E3" wp14:editId="40D98C59">
                  <wp:extent cx="1462177" cy="1949570"/>
                  <wp:effectExtent l="0" t="0" r="508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41126_174710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593" cy="1951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76D5" w:rsidRPr="00EA5303" w:rsidTr="00533306">
        <w:tc>
          <w:tcPr>
            <w:tcW w:w="6000" w:type="dxa"/>
          </w:tcPr>
          <w:p w:rsidR="009B76D5" w:rsidRPr="00EA5303" w:rsidRDefault="009B76D5" w:rsidP="00783EF0">
            <w:pPr>
              <w:pStyle w:val="a4"/>
              <w:numPr>
                <w:ilvl w:val="0"/>
                <w:numId w:val="10"/>
              </w:numPr>
              <w:spacing w:line="360" w:lineRule="auto"/>
              <w:ind w:right="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303">
              <w:rPr>
                <w:rFonts w:ascii="Times New Roman" w:hAnsi="Times New Roman" w:cs="Times New Roman"/>
                <w:sz w:val="28"/>
                <w:szCs w:val="28"/>
              </w:rPr>
              <w:t>Декор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ирование</w:t>
            </w:r>
            <w:r w:rsidRPr="00EA5303">
              <w:rPr>
                <w:rFonts w:ascii="Times New Roman" w:hAnsi="Times New Roman" w:cs="Times New Roman"/>
                <w:sz w:val="28"/>
                <w:szCs w:val="28"/>
              </w:rPr>
              <w:t xml:space="preserve"> жилета</w:t>
            </w:r>
          </w:p>
        </w:tc>
        <w:tc>
          <w:tcPr>
            <w:tcW w:w="3570" w:type="dxa"/>
          </w:tcPr>
          <w:p w:rsidR="009B76D5" w:rsidRDefault="009B76D5" w:rsidP="00783EF0">
            <w:pPr>
              <w:spacing w:line="360" w:lineRule="auto"/>
              <w:ind w:left="7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30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FC598E3" wp14:editId="1A870FDD">
                  <wp:extent cx="1413529" cy="1378857"/>
                  <wp:effectExtent l="0" t="0" r="0" b="0"/>
                  <wp:docPr id="4" name="Рисунок 4" descr="C:\Users\5\Desktop\мода\АЛЬТАИР фотографии\Надя Петрова\DSC017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5\Desktop\мода\АЛЬТАИР фотографии\Надя Петрова\DSC017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601" cy="1395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530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Pr="00EA530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A784B21" wp14:editId="03E71386">
                  <wp:extent cx="1422400" cy="1756228"/>
                  <wp:effectExtent l="0" t="0" r="6350" b="0"/>
                  <wp:docPr id="5" name="Рисунок 5" descr="C:\Users\5\Desktop\оксана\IMG_20141108_1158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5\Desktop\оксана\IMG_20141108_1158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1301" cy="1754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76D5" w:rsidRPr="00EA5303" w:rsidRDefault="009B76D5" w:rsidP="00783EF0">
            <w:pPr>
              <w:spacing w:line="360" w:lineRule="auto"/>
              <w:ind w:left="7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30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2E4A9AF" wp14:editId="294E8CA5">
                  <wp:extent cx="1442721" cy="812800"/>
                  <wp:effectExtent l="0" t="0" r="5080" b="6350"/>
                  <wp:docPr id="8" name="Рисунок 8" descr="C:\Users\5\Desktop\мода\АЛЬТАИР фотографии\Надя Петрова\DSC022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5\Desktop\мода\АЛЬТАИР фотографии\Надя Петрова\DSC022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560" cy="813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53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33306" w:rsidRPr="00EA5303" w:rsidTr="00533306">
        <w:tc>
          <w:tcPr>
            <w:tcW w:w="6000" w:type="dxa"/>
          </w:tcPr>
          <w:p w:rsidR="00533306" w:rsidRPr="00EA5303" w:rsidRDefault="00533306" w:rsidP="00783EF0">
            <w:pPr>
              <w:pStyle w:val="a4"/>
              <w:numPr>
                <w:ilvl w:val="0"/>
                <w:numId w:val="10"/>
              </w:numPr>
              <w:spacing w:line="360" w:lineRule="auto"/>
              <w:ind w:right="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5303">
              <w:rPr>
                <w:rFonts w:ascii="Times New Roman" w:hAnsi="Times New Roman" w:cs="Times New Roman"/>
                <w:sz w:val="28"/>
                <w:szCs w:val="28"/>
              </w:rPr>
              <w:t>Подготовить подкладку для жилета и соединить с основной деталью</w:t>
            </w:r>
          </w:p>
        </w:tc>
        <w:tc>
          <w:tcPr>
            <w:tcW w:w="3570" w:type="dxa"/>
          </w:tcPr>
          <w:p w:rsidR="00533306" w:rsidRPr="00EA5303" w:rsidRDefault="00533306" w:rsidP="00783EF0">
            <w:pPr>
              <w:spacing w:line="360" w:lineRule="auto"/>
              <w:ind w:left="743"/>
              <w:contextualSpacing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533306" w:rsidRPr="00EA5303" w:rsidTr="00533306">
        <w:tc>
          <w:tcPr>
            <w:tcW w:w="6000" w:type="dxa"/>
          </w:tcPr>
          <w:p w:rsidR="00533306" w:rsidRPr="00533306" w:rsidRDefault="00533306" w:rsidP="00533306">
            <w:pPr>
              <w:pStyle w:val="a4"/>
              <w:numPr>
                <w:ilvl w:val="0"/>
                <w:numId w:val="10"/>
              </w:numPr>
              <w:spacing w:line="360" w:lineRule="auto"/>
              <w:ind w:right="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Окончательная обработка изделия</w:t>
            </w:r>
          </w:p>
        </w:tc>
        <w:tc>
          <w:tcPr>
            <w:tcW w:w="3570" w:type="dxa"/>
          </w:tcPr>
          <w:p w:rsidR="00533306" w:rsidRPr="00EA5303" w:rsidRDefault="00533306" w:rsidP="00783EF0">
            <w:pPr>
              <w:spacing w:line="360" w:lineRule="auto"/>
              <w:ind w:left="743"/>
              <w:contextualSpacing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84540" cy="1846053"/>
                  <wp:effectExtent l="0" t="0" r="6350" b="190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41126_175043.jp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520" cy="1848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76D5" w:rsidRDefault="009B76D5" w:rsidP="009B76D5">
      <w:pPr>
        <w:pStyle w:val="a4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33306" w:rsidRDefault="00533306" w:rsidP="009B76D5">
      <w:pPr>
        <w:pStyle w:val="a4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B76D5" w:rsidRDefault="009B76D5" w:rsidP="00533306">
      <w:pPr>
        <w:pStyle w:val="a4"/>
        <w:numPr>
          <w:ilvl w:val="0"/>
          <w:numId w:val="14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Расчет затрат на изготовление</w:t>
      </w:r>
    </w:p>
    <w:p w:rsidR="003044E7" w:rsidRPr="003044E7" w:rsidRDefault="003044E7" w:rsidP="003044E7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44E7">
        <w:rPr>
          <w:rFonts w:ascii="Times New Roman" w:hAnsi="Times New Roman" w:cs="Times New Roman"/>
          <w:sz w:val="28"/>
          <w:szCs w:val="28"/>
        </w:rPr>
        <w:t>Для изготовления одного жилета понадобится приобрести следующие материалы:</w:t>
      </w:r>
    </w:p>
    <w:p w:rsidR="000779DB" w:rsidRPr="003044E7" w:rsidRDefault="003044E7" w:rsidP="003044E7">
      <w:pPr>
        <w:pStyle w:val="a4"/>
        <w:numPr>
          <w:ilvl w:val="0"/>
          <w:numId w:val="16"/>
        </w:numPr>
        <w:spacing w:after="0" w:line="360" w:lineRule="auto"/>
        <w:ind w:left="0" w:hanging="22"/>
        <w:jc w:val="both"/>
        <w:rPr>
          <w:rFonts w:ascii="Times New Roman" w:hAnsi="Times New Roman" w:cs="Times New Roman"/>
          <w:sz w:val="28"/>
          <w:szCs w:val="28"/>
        </w:rPr>
      </w:pPr>
      <w:r w:rsidRPr="003044E7">
        <w:rPr>
          <w:rFonts w:ascii="Times New Roman" w:hAnsi="Times New Roman" w:cs="Times New Roman"/>
          <w:sz w:val="28"/>
          <w:szCs w:val="28"/>
        </w:rPr>
        <w:t>Ткань габардин для основы изделия: 0,7м * 120руб = 84руб</w:t>
      </w:r>
    </w:p>
    <w:p w:rsidR="003044E7" w:rsidRPr="003044E7" w:rsidRDefault="003044E7" w:rsidP="003044E7">
      <w:pPr>
        <w:pStyle w:val="a4"/>
        <w:numPr>
          <w:ilvl w:val="0"/>
          <w:numId w:val="16"/>
        </w:numPr>
        <w:spacing w:after="0" w:line="360" w:lineRule="auto"/>
        <w:ind w:left="0" w:hanging="22"/>
        <w:jc w:val="both"/>
        <w:rPr>
          <w:rFonts w:ascii="Times New Roman" w:hAnsi="Times New Roman" w:cs="Times New Roman"/>
          <w:sz w:val="28"/>
          <w:szCs w:val="28"/>
        </w:rPr>
      </w:pPr>
      <w:r w:rsidRPr="003044E7">
        <w:rPr>
          <w:rFonts w:ascii="Times New Roman" w:hAnsi="Times New Roman" w:cs="Times New Roman"/>
          <w:sz w:val="28"/>
          <w:szCs w:val="28"/>
        </w:rPr>
        <w:t>Ткань подкладочная: 0,7м * 50руб = 35руб</w:t>
      </w:r>
    </w:p>
    <w:p w:rsidR="003044E7" w:rsidRPr="003044E7" w:rsidRDefault="003044E7" w:rsidP="003044E7">
      <w:pPr>
        <w:pStyle w:val="a4"/>
        <w:numPr>
          <w:ilvl w:val="0"/>
          <w:numId w:val="16"/>
        </w:numPr>
        <w:spacing w:after="0" w:line="360" w:lineRule="auto"/>
        <w:ind w:left="0" w:hanging="22"/>
        <w:jc w:val="both"/>
        <w:rPr>
          <w:rFonts w:ascii="Times New Roman" w:hAnsi="Times New Roman" w:cs="Times New Roman"/>
          <w:sz w:val="28"/>
          <w:szCs w:val="28"/>
        </w:rPr>
      </w:pPr>
      <w:r w:rsidRPr="003044E7">
        <w:rPr>
          <w:rFonts w:ascii="Times New Roman" w:hAnsi="Times New Roman" w:cs="Times New Roman"/>
          <w:sz w:val="28"/>
          <w:szCs w:val="28"/>
        </w:rPr>
        <w:t>Заменитель кожи: 0,3м * 1500руб = 450руб</w:t>
      </w:r>
    </w:p>
    <w:p w:rsidR="003044E7" w:rsidRPr="003044E7" w:rsidRDefault="003044E7" w:rsidP="003044E7">
      <w:pPr>
        <w:pStyle w:val="a4"/>
        <w:numPr>
          <w:ilvl w:val="0"/>
          <w:numId w:val="16"/>
        </w:numPr>
        <w:spacing w:after="0" w:line="360" w:lineRule="auto"/>
        <w:ind w:left="0" w:hanging="22"/>
        <w:jc w:val="both"/>
        <w:rPr>
          <w:rFonts w:ascii="Times New Roman" w:hAnsi="Times New Roman" w:cs="Times New Roman"/>
          <w:sz w:val="28"/>
          <w:szCs w:val="28"/>
        </w:rPr>
      </w:pPr>
      <w:r w:rsidRPr="003044E7">
        <w:rPr>
          <w:rFonts w:ascii="Times New Roman" w:hAnsi="Times New Roman" w:cs="Times New Roman"/>
          <w:sz w:val="28"/>
          <w:szCs w:val="28"/>
        </w:rPr>
        <w:t>Нитки швейные: 1шт * 5руб = 5руб</w:t>
      </w:r>
    </w:p>
    <w:p w:rsidR="003044E7" w:rsidRPr="003044E7" w:rsidRDefault="003044E7" w:rsidP="003044E7">
      <w:pPr>
        <w:pStyle w:val="a4"/>
        <w:numPr>
          <w:ilvl w:val="0"/>
          <w:numId w:val="16"/>
        </w:numPr>
        <w:spacing w:after="0" w:line="360" w:lineRule="auto"/>
        <w:ind w:left="0" w:hanging="22"/>
        <w:jc w:val="both"/>
        <w:rPr>
          <w:rFonts w:ascii="Times New Roman" w:hAnsi="Times New Roman" w:cs="Times New Roman"/>
          <w:sz w:val="28"/>
          <w:szCs w:val="28"/>
        </w:rPr>
      </w:pPr>
      <w:r w:rsidRPr="003044E7">
        <w:rPr>
          <w:rFonts w:ascii="Times New Roman" w:hAnsi="Times New Roman" w:cs="Times New Roman"/>
          <w:sz w:val="28"/>
          <w:szCs w:val="28"/>
        </w:rPr>
        <w:t>Тесьма: 0,5м * 40руб = 20руб</w:t>
      </w:r>
    </w:p>
    <w:p w:rsidR="003044E7" w:rsidRPr="003044E7" w:rsidRDefault="003044E7" w:rsidP="003044E7">
      <w:pPr>
        <w:pStyle w:val="a4"/>
        <w:numPr>
          <w:ilvl w:val="0"/>
          <w:numId w:val="16"/>
        </w:numPr>
        <w:spacing w:after="0" w:line="360" w:lineRule="auto"/>
        <w:ind w:left="0" w:hanging="22"/>
        <w:jc w:val="both"/>
        <w:rPr>
          <w:rFonts w:ascii="Times New Roman" w:hAnsi="Times New Roman" w:cs="Times New Roman"/>
          <w:sz w:val="28"/>
          <w:szCs w:val="28"/>
        </w:rPr>
      </w:pPr>
      <w:r w:rsidRPr="003044E7">
        <w:rPr>
          <w:rFonts w:ascii="Times New Roman" w:hAnsi="Times New Roman" w:cs="Times New Roman"/>
          <w:sz w:val="28"/>
          <w:szCs w:val="28"/>
        </w:rPr>
        <w:t>Тесьма: 2м * 12руб = 24руб</w:t>
      </w:r>
    </w:p>
    <w:p w:rsidR="003044E7" w:rsidRDefault="003044E7" w:rsidP="003044E7">
      <w:pPr>
        <w:pStyle w:val="a4"/>
        <w:numPr>
          <w:ilvl w:val="0"/>
          <w:numId w:val="16"/>
        </w:numPr>
        <w:spacing w:after="0" w:line="360" w:lineRule="auto"/>
        <w:ind w:left="0" w:hanging="22"/>
        <w:jc w:val="both"/>
        <w:rPr>
          <w:rFonts w:ascii="Times New Roman" w:hAnsi="Times New Roman" w:cs="Times New Roman"/>
          <w:sz w:val="28"/>
          <w:szCs w:val="28"/>
        </w:rPr>
      </w:pPr>
      <w:r w:rsidRPr="003044E7">
        <w:rPr>
          <w:rFonts w:ascii="Times New Roman" w:hAnsi="Times New Roman" w:cs="Times New Roman"/>
          <w:sz w:val="28"/>
          <w:szCs w:val="28"/>
        </w:rPr>
        <w:t>Бляшки: 60шт * 2руб = 120руб</w:t>
      </w:r>
    </w:p>
    <w:p w:rsidR="003044E7" w:rsidRPr="003044E7" w:rsidRDefault="003044E7" w:rsidP="003044E7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Итого: 738 рублей.</w:t>
      </w:r>
    </w:p>
    <w:p w:rsidR="009B76D5" w:rsidRPr="009B76D5" w:rsidRDefault="009B76D5" w:rsidP="009B76D5">
      <w:pPr>
        <w:pStyle w:val="a4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B76D5" w:rsidRPr="009B76D5" w:rsidRDefault="009B76D5" w:rsidP="009B76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477B" w:rsidRDefault="00A9477B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477B" w:rsidRDefault="00A94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A5303" w:rsidRDefault="009E7FA2" w:rsidP="009E7FA2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FA2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9E7FA2" w:rsidRPr="00B45FF6" w:rsidRDefault="00100F10" w:rsidP="00B45FF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Проделав всю работу, мы узнали и открыли </w:t>
      </w:r>
      <w:r w:rsidR="009E7FA2" w:rsidRPr="00B45FF6">
        <w:rPr>
          <w:rFonts w:ascii="Times New Roman" w:hAnsi="Times New Roman" w:cs="Times New Roman"/>
          <w:sz w:val="28"/>
          <w:szCs w:val="28"/>
        </w:rPr>
        <w:t xml:space="preserve"> для себя очень много</w:t>
      </w:r>
      <w:r>
        <w:rPr>
          <w:rFonts w:ascii="Times New Roman" w:hAnsi="Times New Roman" w:cs="Times New Roman"/>
          <w:sz w:val="28"/>
          <w:szCs w:val="28"/>
        </w:rPr>
        <w:t xml:space="preserve"> нового, а самое главное научились самим</w:t>
      </w:r>
      <w:r w:rsidR="009E7FA2" w:rsidRPr="00B45FF6">
        <w:rPr>
          <w:rFonts w:ascii="Times New Roman" w:hAnsi="Times New Roman" w:cs="Times New Roman"/>
          <w:sz w:val="28"/>
          <w:szCs w:val="28"/>
        </w:rPr>
        <w:t xml:space="preserve"> воплощ</w:t>
      </w:r>
      <w:r>
        <w:rPr>
          <w:rFonts w:ascii="Times New Roman" w:hAnsi="Times New Roman" w:cs="Times New Roman"/>
          <w:sz w:val="28"/>
          <w:szCs w:val="28"/>
        </w:rPr>
        <w:t>ать свои идеи в реальность. Можем</w:t>
      </w:r>
      <w:r w:rsidR="009E7FA2" w:rsidRPr="00B45FF6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уверенностью сказать, что стали более ответственными  и коммуникативными</w:t>
      </w:r>
      <w:r w:rsidR="009E7FA2" w:rsidRPr="00B45FF6">
        <w:rPr>
          <w:rFonts w:ascii="Times New Roman" w:hAnsi="Times New Roman" w:cs="Times New Roman"/>
          <w:sz w:val="28"/>
          <w:szCs w:val="28"/>
        </w:rPr>
        <w:t xml:space="preserve">, так как весь процесс работы был </w:t>
      </w:r>
      <w:r w:rsidR="00B45FF6" w:rsidRPr="00B45FF6">
        <w:rPr>
          <w:rFonts w:ascii="Times New Roman" w:hAnsi="Times New Roman" w:cs="Times New Roman"/>
          <w:sz w:val="28"/>
          <w:szCs w:val="28"/>
        </w:rPr>
        <w:t>очень увлекательным. А главное, к</w:t>
      </w:r>
      <w:r>
        <w:rPr>
          <w:rFonts w:ascii="Times New Roman" w:hAnsi="Times New Roman" w:cs="Times New Roman"/>
          <w:sz w:val="28"/>
          <w:szCs w:val="28"/>
        </w:rPr>
        <w:t>оллекция получилась такой, как мы и хотели</w:t>
      </w:r>
      <w:bookmarkStart w:id="0" w:name="_GoBack"/>
      <w:bookmarkEnd w:id="0"/>
      <w:r w:rsidR="00B45FF6" w:rsidRPr="00B45FF6">
        <w:rPr>
          <w:rFonts w:ascii="Times New Roman" w:hAnsi="Times New Roman" w:cs="Times New Roman"/>
          <w:sz w:val="28"/>
          <w:szCs w:val="28"/>
        </w:rPr>
        <w:t xml:space="preserve">: оригинальной, интересной и стильной. </w:t>
      </w:r>
    </w:p>
    <w:p w:rsidR="00B45FF6" w:rsidRPr="00B45FF6" w:rsidRDefault="00B45FF6" w:rsidP="00B45FF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FF6">
        <w:rPr>
          <w:rFonts w:ascii="Times New Roman" w:hAnsi="Times New Roman" w:cs="Times New Roman"/>
          <w:sz w:val="28"/>
          <w:szCs w:val="28"/>
        </w:rPr>
        <w:t>В будущем хотелось бы продолжить это полезное и интересное занятие – конструирование и создание собственных моделей, образов.</w:t>
      </w:r>
    </w:p>
    <w:p w:rsidR="00B45FF6" w:rsidRPr="009E7FA2" w:rsidRDefault="00B45FF6" w:rsidP="009E7FA2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303" w:rsidRPr="00EA5303" w:rsidRDefault="00EA5303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5303" w:rsidRDefault="00EA5303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4369" w:rsidRDefault="00434369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4369" w:rsidRDefault="00434369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4369" w:rsidRDefault="00434369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4369" w:rsidRDefault="00434369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4369" w:rsidRDefault="00434369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4369" w:rsidRDefault="00434369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4369" w:rsidRDefault="00434369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4369" w:rsidRDefault="00434369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4369" w:rsidRDefault="00434369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4369" w:rsidRDefault="00434369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4369" w:rsidRDefault="00434369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4369" w:rsidRDefault="00434369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4369" w:rsidRDefault="00434369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4369" w:rsidRDefault="00434369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4369" w:rsidRDefault="00434369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4369" w:rsidRDefault="00434369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4369" w:rsidRDefault="00434369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4369" w:rsidRDefault="00434369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4369" w:rsidRDefault="00434369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4369" w:rsidRDefault="00434369" w:rsidP="00433D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4369" w:rsidRPr="00533306" w:rsidRDefault="00533306" w:rsidP="00533306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306">
        <w:rPr>
          <w:rFonts w:ascii="Times New Roman" w:hAnsi="Times New Roman" w:cs="Times New Roman"/>
          <w:b/>
          <w:sz w:val="28"/>
          <w:szCs w:val="28"/>
        </w:rPr>
        <w:t>ИСПОЛЬЗОВАННАЯ ЛИТЕРАТУРА:</w:t>
      </w:r>
    </w:p>
    <w:p w:rsidR="00434369" w:rsidRDefault="00434369" w:rsidP="00434369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В.Д. Симоненко, «Технология. Обслуживающий труд», 7 класс;</w:t>
      </w:r>
    </w:p>
    <w:p w:rsidR="00434369" w:rsidRDefault="00434369" w:rsidP="00434369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Г.Г. Мозговая, «Технология. Швейное дело», 9 класс;</w:t>
      </w:r>
    </w:p>
    <w:p w:rsidR="00434369" w:rsidRDefault="00434369" w:rsidP="00434369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 «Конструирование и дизайн модной одежды», учебник «ЕШКО»;</w:t>
      </w:r>
    </w:p>
    <w:p w:rsidR="00434369" w:rsidRDefault="00434369" w:rsidP="00434369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Похомова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Ыьыах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танаьа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434369" w:rsidRDefault="00434369" w:rsidP="00434369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Чоросова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«Эн куннээ5и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олоххор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434369" w:rsidRDefault="00434369" w:rsidP="00434369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Похомова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Ебугэбит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танаьын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соргутэн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434369" w:rsidRDefault="00C00176" w:rsidP="00B05CF6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2" w:history="1">
        <w:r w:rsidR="00B05CF6" w:rsidRPr="00926D84">
          <w:rPr>
            <w:rStyle w:val="ac"/>
            <w:rFonts w:ascii="Times New Roman" w:hAnsi="Times New Roman" w:cs="Times New Roman"/>
            <w:sz w:val="28"/>
            <w:szCs w:val="28"/>
          </w:rPr>
          <w:t>http://www.bestreferat.ru/referat-196703.html</w:t>
        </w:r>
      </w:hyperlink>
    </w:p>
    <w:p w:rsidR="00B05CF6" w:rsidRDefault="00C00176" w:rsidP="00B05CF6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3" w:history="1">
        <w:r w:rsidR="00B05CF6" w:rsidRPr="00926D84">
          <w:rPr>
            <w:rStyle w:val="ac"/>
            <w:rFonts w:ascii="Times New Roman" w:hAnsi="Times New Roman" w:cs="Times New Roman"/>
            <w:sz w:val="28"/>
            <w:szCs w:val="28"/>
          </w:rPr>
          <w:t>http://www.womenfolk.ru/zhenskaya-odezhda/istoriya-poyavleniya-zhileta.html</w:t>
        </w:r>
      </w:hyperlink>
    </w:p>
    <w:p w:rsidR="00B05CF6" w:rsidRDefault="00C00176" w:rsidP="00B05CF6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4" w:history="1">
        <w:r w:rsidR="00B05CF6" w:rsidRPr="00926D84">
          <w:rPr>
            <w:rStyle w:val="ac"/>
            <w:rFonts w:ascii="Times New Roman" w:hAnsi="Times New Roman" w:cs="Times New Roman"/>
            <w:sz w:val="28"/>
            <w:szCs w:val="28"/>
          </w:rPr>
          <w:t>http://www.bibliofond.ru/view.aspx?id=107132</w:t>
        </w:r>
      </w:hyperlink>
    </w:p>
    <w:p w:rsidR="00B05CF6" w:rsidRPr="00434369" w:rsidRDefault="00B05CF6" w:rsidP="00B05CF6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05CF6" w:rsidRPr="00434369" w:rsidSect="00511459">
      <w:footerReference w:type="default" r:id="rId35"/>
      <w:pgSz w:w="11906" w:h="16838"/>
      <w:pgMar w:top="851" w:right="851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176" w:rsidRDefault="00C00176" w:rsidP="00B96C31">
      <w:pPr>
        <w:spacing w:after="0" w:line="240" w:lineRule="auto"/>
      </w:pPr>
      <w:r>
        <w:separator/>
      </w:r>
    </w:p>
  </w:endnote>
  <w:endnote w:type="continuationSeparator" w:id="0">
    <w:p w:rsidR="00C00176" w:rsidRDefault="00C00176" w:rsidP="00B96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87699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1459" w:rsidRPr="00511459" w:rsidRDefault="00511459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145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145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145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00F10">
          <w:rPr>
            <w:rFonts w:ascii="Times New Roman" w:hAnsi="Times New Roman" w:cs="Times New Roman"/>
            <w:noProof/>
            <w:sz w:val="28"/>
            <w:szCs w:val="28"/>
          </w:rPr>
          <w:t>19</w:t>
        </w:r>
        <w:r w:rsidRPr="0051145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1459" w:rsidRDefault="0051145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176" w:rsidRDefault="00C00176" w:rsidP="00B96C31">
      <w:pPr>
        <w:spacing w:after="0" w:line="240" w:lineRule="auto"/>
      </w:pPr>
      <w:r>
        <w:separator/>
      </w:r>
    </w:p>
  </w:footnote>
  <w:footnote w:type="continuationSeparator" w:id="0">
    <w:p w:rsidR="00C00176" w:rsidRDefault="00C00176" w:rsidP="00B96C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0658E"/>
    <w:multiLevelType w:val="hybridMultilevel"/>
    <w:tmpl w:val="B3CC300C"/>
    <w:lvl w:ilvl="0" w:tplc="87FC3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AD4974"/>
    <w:multiLevelType w:val="hybridMultilevel"/>
    <w:tmpl w:val="5BCC35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E376526"/>
    <w:multiLevelType w:val="hybridMultilevel"/>
    <w:tmpl w:val="5F3031C0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2BF3633"/>
    <w:multiLevelType w:val="hybridMultilevel"/>
    <w:tmpl w:val="6CFEE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C85E41"/>
    <w:multiLevelType w:val="hybridMultilevel"/>
    <w:tmpl w:val="95AE9C3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544E3"/>
    <w:multiLevelType w:val="hybridMultilevel"/>
    <w:tmpl w:val="55F62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245D89"/>
    <w:multiLevelType w:val="hybridMultilevel"/>
    <w:tmpl w:val="E76CB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4461F"/>
    <w:multiLevelType w:val="hybridMultilevel"/>
    <w:tmpl w:val="D0D066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28F50FC"/>
    <w:multiLevelType w:val="hybridMultilevel"/>
    <w:tmpl w:val="43325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344371"/>
    <w:multiLevelType w:val="hybridMultilevel"/>
    <w:tmpl w:val="283C05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9D5816"/>
    <w:multiLevelType w:val="hybridMultilevel"/>
    <w:tmpl w:val="2374987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4E11304"/>
    <w:multiLevelType w:val="hybridMultilevel"/>
    <w:tmpl w:val="192C3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991D40"/>
    <w:multiLevelType w:val="hybridMultilevel"/>
    <w:tmpl w:val="B8B81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AA0F3E"/>
    <w:multiLevelType w:val="hybridMultilevel"/>
    <w:tmpl w:val="B15A5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B25267"/>
    <w:multiLevelType w:val="hybridMultilevel"/>
    <w:tmpl w:val="1D3601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93A2404"/>
    <w:multiLevelType w:val="hybridMultilevel"/>
    <w:tmpl w:val="55F62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EF78E2"/>
    <w:multiLevelType w:val="hybridMultilevel"/>
    <w:tmpl w:val="AAC288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6FFB51B7"/>
    <w:multiLevelType w:val="hybridMultilevel"/>
    <w:tmpl w:val="4056A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AB7229"/>
    <w:multiLevelType w:val="hybridMultilevel"/>
    <w:tmpl w:val="4704D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9"/>
  </w:num>
  <w:num w:numId="5">
    <w:abstractNumId w:val="4"/>
  </w:num>
  <w:num w:numId="6">
    <w:abstractNumId w:val="18"/>
  </w:num>
  <w:num w:numId="7">
    <w:abstractNumId w:val="2"/>
  </w:num>
  <w:num w:numId="8">
    <w:abstractNumId w:val="14"/>
  </w:num>
  <w:num w:numId="9">
    <w:abstractNumId w:val="13"/>
  </w:num>
  <w:num w:numId="10">
    <w:abstractNumId w:val="3"/>
  </w:num>
  <w:num w:numId="11">
    <w:abstractNumId w:val="12"/>
  </w:num>
  <w:num w:numId="12">
    <w:abstractNumId w:val="17"/>
  </w:num>
  <w:num w:numId="13">
    <w:abstractNumId w:val="6"/>
  </w:num>
  <w:num w:numId="14">
    <w:abstractNumId w:val="15"/>
  </w:num>
  <w:num w:numId="15">
    <w:abstractNumId w:val="16"/>
  </w:num>
  <w:num w:numId="16">
    <w:abstractNumId w:val="7"/>
  </w:num>
  <w:num w:numId="17">
    <w:abstractNumId w:val="5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BF3"/>
    <w:rsid w:val="00015BFC"/>
    <w:rsid w:val="000779DB"/>
    <w:rsid w:val="0008525D"/>
    <w:rsid w:val="0009465E"/>
    <w:rsid w:val="00100F10"/>
    <w:rsid w:val="00115CF9"/>
    <w:rsid w:val="0012307F"/>
    <w:rsid w:val="00133F00"/>
    <w:rsid w:val="001713FF"/>
    <w:rsid w:val="001747B5"/>
    <w:rsid w:val="00266E78"/>
    <w:rsid w:val="002806F9"/>
    <w:rsid w:val="002A68B1"/>
    <w:rsid w:val="002D6E75"/>
    <w:rsid w:val="002E1894"/>
    <w:rsid w:val="003044E7"/>
    <w:rsid w:val="003516DD"/>
    <w:rsid w:val="003B4E9C"/>
    <w:rsid w:val="0040281C"/>
    <w:rsid w:val="00405AE0"/>
    <w:rsid w:val="00433D86"/>
    <w:rsid w:val="00434369"/>
    <w:rsid w:val="004856DB"/>
    <w:rsid w:val="004C2297"/>
    <w:rsid w:val="00511459"/>
    <w:rsid w:val="00533306"/>
    <w:rsid w:val="00587954"/>
    <w:rsid w:val="00596EF3"/>
    <w:rsid w:val="005F4D4A"/>
    <w:rsid w:val="006021CC"/>
    <w:rsid w:val="00616C5C"/>
    <w:rsid w:val="0070482A"/>
    <w:rsid w:val="00715732"/>
    <w:rsid w:val="00783EF0"/>
    <w:rsid w:val="007A344D"/>
    <w:rsid w:val="007C277B"/>
    <w:rsid w:val="00845962"/>
    <w:rsid w:val="00854DBA"/>
    <w:rsid w:val="00863C8B"/>
    <w:rsid w:val="008B083C"/>
    <w:rsid w:val="008D49C6"/>
    <w:rsid w:val="00950F73"/>
    <w:rsid w:val="009B76D5"/>
    <w:rsid w:val="009E7FA2"/>
    <w:rsid w:val="00A4791C"/>
    <w:rsid w:val="00A9477B"/>
    <w:rsid w:val="00B05CF6"/>
    <w:rsid w:val="00B4112F"/>
    <w:rsid w:val="00B45FF6"/>
    <w:rsid w:val="00B621E7"/>
    <w:rsid w:val="00B96C31"/>
    <w:rsid w:val="00BC4D3D"/>
    <w:rsid w:val="00C00176"/>
    <w:rsid w:val="00C2117F"/>
    <w:rsid w:val="00C3755E"/>
    <w:rsid w:val="00D00191"/>
    <w:rsid w:val="00D34F7E"/>
    <w:rsid w:val="00D74535"/>
    <w:rsid w:val="00DD6404"/>
    <w:rsid w:val="00DF2E71"/>
    <w:rsid w:val="00E129B2"/>
    <w:rsid w:val="00E44E81"/>
    <w:rsid w:val="00E84D45"/>
    <w:rsid w:val="00EA5303"/>
    <w:rsid w:val="00EB4BF3"/>
    <w:rsid w:val="00EC00FC"/>
    <w:rsid w:val="00EC4432"/>
    <w:rsid w:val="00F15749"/>
    <w:rsid w:val="00F349E4"/>
    <w:rsid w:val="00F41104"/>
    <w:rsid w:val="00F56B47"/>
    <w:rsid w:val="00F6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B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4BF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B4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4BF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845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96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6C31"/>
  </w:style>
  <w:style w:type="paragraph" w:styleId="aa">
    <w:name w:val="footer"/>
    <w:basedOn w:val="a"/>
    <w:link w:val="ab"/>
    <w:uiPriority w:val="99"/>
    <w:unhideWhenUsed/>
    <w:rsid w:val="00B96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6C31"/>
  </w:style>
  <w:style w:type="character" w:styleId="ac">
    <w:name w:val="Hyperlink"/>
    <w:basedOn w:val="a0"/>
    <w:uiPriority w:val="99"/>
    <w:unhideWhenUsed/>
    <w:rsid w:val="00B05C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B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4BF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B4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4BF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845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96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6C31"/>
  </w:style>
  <w:style w:type="paragraph" w:styleId="aa">
    <w:name w:val="footer"/>
    <w:basedOn w:val="a"/>
    <w:link w:val="ab"/>
    <w:uiPriority w:val="99"/>
    <w:unhideWhenUsed/>
    <w:rsid w:val="00B96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6C31"/>
  </w:style>
  <w:style w:type="character" w:styleId="ac">
    <w:name w:val="Hyperlink"/>
    <w:basedOn w:val="a0"/>
    <w:uiPriority w:val="99"/>
    <w:unhideWhenUsed/>
    <w:rsid w:val="00B05C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1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microsoft.com/office/2007/relationships/hdphoto" Target="media/hdphoto5.wdp"/><Relationship Id="rId26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34" Type="http://schemas.openxmlformats.org/officeDocument/2006/relationships/hyperlink" Target="http://www.bibliofond.ru/view.aspx?id=107132" TargetMode="External"/><Relationship Id="rId7" Type="http://schemas.openxmlformats.org/officeDocument/2006/relationships/footnotes" Target="footnotes.xml"/><Relationship Id="rId12" Type="http://schemas.microsoft.com/office/2007/relationships/hdphoto" Target="media/hdphoto2.wdp"/><Relationship Id="rId17" Type="http://schemas.openxmlformats.org/officeDocument/2006/relationships/image" Target="media/image5.jpeg"/><Relationship Id="rId25" Type="http://schemas.openxmlformats.org/officeDocument/2006/relationships/image" Target="media/image12.jpeg"/><Relationship Id="rId33" Type="http://schemas.openxmlformats.org/officeDocument/2006/relationships/hyperlink" Target="http://www.womenfolk.ru/zhenskaya-odezhda/istoriya-poyavleniya-zhileta.html" TargetMode="External"/><Relationship Id="rId2" Type="http://schemas.openxmlformats.org/officeDocument/2006/relationships/numbering" Target="numbering.xml"/><Relationship Id="rId16" Type="http://schemas.microsoft.com/office/2007/relationships/hdphoto" Target="media/hdphoto4.wdp"/><Relationship Id="rId20" Type="http://schemas.openxmlformats.org/officeDocument/2006/relationships/image" Target="media/image7.jpeg"/><Relationship Id="rId29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image" Target="media/image11.jpeg"/><Relationship Id="rId32" Type="http://schemas.openxmlformats.org/officeDocument/2006/relationships/hyperlink" Target="http://www.bestreferat.ru/referat-196703.html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image" Target="media/image10.jpeg"/><Relationship Id="rId28" Type="http://schemas.openxmlformats.org/officeDocument/2006/relationships/image" Target="media/image15.jpeg"/><Relationship Id="rId36" Type="http://schemas.openxmlformats.org/officeDocument/2006/relationships/fontTable" Target="fontTable.xml"/><Relationship Id="rId10" Type="http://schemas.microsoft.com/office/2007/relationships/hdphoto" Target="media/hdphoto1.wdp"/><Relationship Id="rId19" Type="http://schemas.openxmlformats.org/officeDocument/2006/relationships/image" Target="media/image6.jpeg"/><Relationship Id="rId31" Type="http://schemas.openxmlformats.org/officeDocument/2006/relationships/image" Target="media/image18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07/relationships/hdphoto" Target="media/hdphoto3.wdp"/><Relationship Id="rId22" Type="http://schemas.openxmlformats.org/officeDocument/2006/relationships/image" Target="media/image9.jpeg"/><Relationship Id="rId27" Type="http://schemas.openxmlformats.org/officeDocument/2006/relationships/image" Target="media/image14.jpeg"/><Relationship Id="rId30" Type="http://schemas.openxmlformats.org/officeDocument/2006/relationships/image" Target="media/image17.jpeg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7D7BD-19A0-49CB-9CF7-56531F8CB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19</Pages>
  <Words>2805</Words>
  <Characters>15991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15</cp:revision>
  <dcterms:created xsi:type="dcterms:W3CDTF">2014-11-13T10:18:00Z</dcterms:created>
  <dcterms:modified xsi:type="dcterms:W3CDTF">2015-11-12T08:56:00Z</dcterms:modified>
</cp:coreProperties>
</file>