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3CD">
        <w:rPr>
          <w:rFonts w:ascii="Times New Roman" w:eastAsia="Calibri" w:hAnsi="Times New Roman" w:cs="Times New Roman"/>
          <w:b/>
          <w:sz w:val="28"/>
          <w:szCs w:val="28"/>
        </w:rPr>
        <w:t>ДИАГНОСТИКА, ПОЗВОЛЯЮЩАЯ ВЫЯВИТЬ ОСОБЕННОСТИ ВОСПРИЯТИЯ ДЕТЬМИ ДОШКОЛЬНОГО ВОЗРАСТА РУССКИХ НАРОДНЫХ СКАЗОК И ИХ УМЕНИЙ СОСТАВЛЯТЬ СВЯЗНЫЕ ВЫСКАЗЫВАНИЯ.</w:t>
      </w:r>
    </w:p>
    <w:p w:rsid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Диагностика включает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7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заданий.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Задания предлагаются каждому ребенку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индивидуально,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в доброжелательной форме.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Ответы детей фиксируются в протоколах.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Задание 1. Изучение представлений детей об особенностях различных жанров литературы и фольклора.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Цель: выявить представления детей о жанровых особенностях литературы и фольклора.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Инструкция: д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етям предлагается (индивидуально) прослушать три произведения – сказку, рассказ, стихотворение. После прослушивания каждого жанра задаются вопросы: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1. Что тебе прочитали? (Выявляется узнавание жанра.)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2. Почему ты думаешь, что это сказка (рассказ, стихотворение)? (Проверяется понимание специфических особенностей каждого жанра.)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 О чем говорится в произведении, которое тебе прочитали? (Выявляется понимание </w:t>
      </w:r>
      <w:r w:rsidRPr="002B43CD">
        <w:rPr>
          <w:rFonts w:ascii="Times New Roman" w:eastAsia="Calibri" w:hAnsi="Times New Roman" w:cs="Times New Roman"/>
          <w:sz w:val="24"/>
          <w:szCs w:val="24"/>
        </w:rPr>
        <w:t>содержания прочитанного.)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4. Какие слова и выражения тебе больше всего запомнились и понравились?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Показатели: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1) правильность определения жанра (сказка, стихотворение, рассказ);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2) умение объяснить, почему это сказка, рассказ, стихотворение, указывая жанровых особенностей;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3) адекватность понимания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</w:rPr>
        <w:t>содержания</w:t>
      </w:r>
      <w:proofErr w:type="gramEnd"/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прочитанного (правильность называния героев, выделение основных событий, о которых рассказывается в произведении);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4) умение выделить образные средства языка в художественном тексте.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составляет 8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Критерии оценки. 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2 балла за каждый показатель: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 ребенок правильно определяет жанр (сказка, стихотворение, рассказ);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– объясняет, почему это сказка, рассказ, стихотворение, указывая несколько жанровых особенностей.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2B43CD">
        <w:rPr>
          <w:rFonts w:ascii="Times New Roman" w:eastAsia="Calibri" w:hAnsi="Times New Roman" w:cs="Times New Roman"/>
          <w:sz w:val="24"/>
          <w:szCs w:val="24"/>
        </w:rPr>
        <w:t>: сказка – так в жизни не бывает, животные разговаривают, одеваются как люди, есть песенки, «складно», герои сказочные, вещи волшебные и т.д.; рассказ – так бывает в жизни, может случиться с каждым, рассказывается правда и т.д.; стихотворение – рассказывается по-особому, «складно», слова рифмуются;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 правильно называет героев, основные события, о которых рассказывается в произведении;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 самостоятельно выделяет образные средства языка из текста (эпитеты, сравнения, образные выражения).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1 баллу за каждый показатель</w:t>
      </w:r>
      <w:r w:rsidRPr="002B43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 определяет жанр (сказка, стихотворение, рассказ) с помощью педагога;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–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указывает какую-либо одну жанровую особенность;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 правильно называет героев, основные события, о которых рассказывается в произведении, с помощью педагога (наводящие вопросы, подсказка);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 выделяет образные средства языка из текста (эпитеты, сравнения, образные выражения) с помощью взрослого.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0 баллов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не может определить жанр названного или прочитанного произведения;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– называет не всех героев, пропускает основные события, о которых рассказывается в произведении;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не может выделить образные средства языка из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</w:rPr>
        <w:t>текста .</w:t>
      </w:r>
      <w:proofErr w:type="gramEnd"/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Задание 2. Изучение представлений детей о русских народных сказках, умений видоизменять известные сказочные сюжеты.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Цель: выявить </w:t>
      </w:r>
      <w:r w:rsidRPr="002B43CD">
        <w:rPr>
          <w:rFonts w:ascii="Times New Roman" w:eastAsia="Calibri" w:hAnsi="Times New Roman" w:cs="Times New Roman"/>
          <w:sz w:val="24"/>
          <w:szCs w:val="24"/>
        </w:rPr>
        <w:t>представления детей о русских народных сказках, умений видоизменять известные сказочные сюжеты.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Инструкция: детям задаются вопросы: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Тебе нравятся русские народные сказки? </w:t>
      </w:r>
      <w:r w:rsidRPr="002B43CD">
        <w:rPr>
          <w:rFonts w:ascii="Times New Roman" w:eastAsia="Calibri" w:hAnsi="Times New Roman" w:cs="Times New Roman"/>
          <w:color w:val="0D0D0D"/>
          <w:sz w:val="24"/>
          <w:szCs w:val="24"/>
        </w:rPr>
        <w:t>Назови их.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– Какая твоя самая любимая сказка? Почему?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– Почему ты думаешь, что это сказка?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– А ты помнишь, как звали героев этой сказки? Назови их, пожалуйста.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– Давай придумаем другое окончание сказки.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Показатели: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1) знание русских народных сказок, умение объяснить, что в них нравится,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2) точное называние сказок, умение выделить жанровые особенности русских народных сказок,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3) правильно называние героев сказки,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4) умение придумать новый подробный вариант развития действия.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составляет 8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Критерии оценки. 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2 балла за каждый показатель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 ребенок называет несколько сказок, которые ему нравятся, объясняет, что в сказках ему нравится;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– ребенок правильно называет сказки, объясняет, почему это сказка, указывая несколько жанровых особенностей.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2B43CD">
        <w:rPr>
          <w:rFonts w:ascii="Times New Roman" w:eastAsia="Calibri" w:hAnsi="Times New Roman" w:cs="Times New Roman"/>
          <w:sz w:val="24"/>
          <w:szCs w:val="24"/>
        </w:rPr>
        <w:t>: сказка – так в жизни не бывает, животные разговаривают, одеваются как люди, есть песенки, «складно», герои сказочные, вещи волшебные и т.д.;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– правильно называет героев, основные события, о которых рассказывается в сказке;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 может по просьбе педагога придумать новый подробный вариант развития действия (например, другое окончание сказки, что было бы, если бы герой поступил по-другому, и т.д.).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1 баллу за каждый показатель</w:t>
      </w:r>
      <w:r w:rsidRPr="002B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называет одну любимую сказку, объясняет, почему она ему нравится;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иногда неточно называет сказки, указывает какую-либо одну жанровую особенность;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– правильно называет героев, основные события, о которых рассказывается в произведении, с помощью педагога (наводящие вопросы, подсказка);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помощью педагога (наводящие вопросы, подсказка) может придумать вариант развития действия (например, другое окончание сказки, что было бы, если бы герой поступил по-другому, и т.д.) в одной-двух фразах.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баллов: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2B43C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называет любимых сказок;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 не может выделить жанровые особенности сказки;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 называет не всех героев, пропускает основные события, о которых рассказывается в произведении;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– не может придумать вариант развития действия (например, другое окончание сказки, что было бы, если бы герой поступил по-другому, и т.д.).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Задание 3. Изучение умений пересказывать </w:t>
      </w: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сказки.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Цель: </w:t>
      </w:r>
      <w:proofErr w:type="gramStart"/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Изучить  умения</w:t>
      </w:r>
      <w:proofErr w:type="gramEnd"/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пересказывать сказку.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Пересказы анализируются по следующим показателям: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1. Понимание текста – правильное формулирование основной мысли.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 Структурирование текста – умение соблюдать последовательность изложения событий (пересказ сопоставляется со структурой текста).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3. Лексика – полнота использования лексики текста, замена авторских выразительных средств собственными.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4. Грамматика – правильность построения предложений, умение использовать сложные предложения.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5. Плавность речи – наличие или отсутствие длительных пауз.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6. Самостоятельность пересказа – наличие или отсутствие необходимости подсказок по ходу пересказа и в повторном чтении текста.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Каждый показатель оценивается максимально в 2 балла. В сумме высшая оценка составляет 12 баллов.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2 балла за каждый показатель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ребенок правильно формулирует основную мысль; последовательно и точно строит пересказ; использует авторскую лексику, удачно заменяет ее собственной; грамматически верно строит предложения разных типов; пересказывает без длительных пауз; отсутствует необходимость в повторном чтении текста и подсказках педагога.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1 баллу за каждый показатель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ребенок правильно формулирует основную мысль; наблюдаются незначительные отклонения от текста, не нарушающие основной смысл произведения; не всегда пользуется авторской лексикой, ее замены собственными конструкциями бывают неудачными; грамматические ошибки, длительные паузы отсутствуют; требуется небольшое количество подсказок педагога.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 баллов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ребенок неверно воспроизводит текст; нарушает его структуру; используемая лексика бедна; наблюдаются многочисленные паузы; существует необходимость в подсказках педагога.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Задание 4. Изучение умений построения связного высказывания.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Цель: выявить умение построения связного высказывания 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сказочного содержания 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с использованием серий собственных рисунков.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Воспитатель обращается к детям: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«Дети, сегодня вы будете художниками, а затем писателями. У вас на столах четыре небольших листочка, на которых </w:t>
      </w:r>
      <w:r w:rsidRPr="002B43CD">
        <w:rPr>
          <w:rFonts w:ascii="Times New Roman" w:eastAsia="Calibri" w:hAnsi="Times New Roman" w:cs="Times New Roman"/>
          <w:sz w:val="24"/>
          <w:szCs w:val="24"/>
        </w:rPr>
        <w:t>нужно нарисовать свою, придуманную сказку, а затем рассказать её так, чтобы было понятно и интересно вас слушать».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Рисунки выполняются на занятии, а рассказывают дети индивидуально в отдельной комнате. При анализе результатов отмечается, как дети приняли задание и придумали связное высказывание, представив его в рисунках, самостоятельность содержания, умение дать сказке название.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Показатели оценки: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- выбор темы (названия) сказки;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- композиционная целостность, законченность сюжета;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- самостоятельность придумывания сюжета;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- разнообразие лексических средств;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- выразительность речи.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составляет 10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 2 балла за каждый показатель:</w:t>
      </w:r>
      <w:r w:rsidRPr="002B43CD">
        <w:rPr>
          <w:rFonts w:ascii="Times New Roman" w:eastAsia="Calibri" w:hAnsi="Times New Roman" w:cs="Times New Roman"/>
          <w:sz w:val="24"/>
          <w:szCs w:val="24"/>
        </w:rPr>
        <w:t> название соответствует </w:t>
      </w:r>
    </w:p>
    <w:p w:rsidR="002B43CD" w:rsidRPr="002B43CD" w:rsidRDefault="002B43CD" w:rsidP="002B43CD">
      <w:pPr>
        <w:shd w:val="clear" w:color="auto" w:fill="FFFFFF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содержанию, четкость композиции (четко выражены структурные части), ребенок придумывает самостоятельно новый сюжет, речь интонационно выразительна, используются разнообразные лексические средства (наличие эпитетов, сравнений и других образных средств).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1 баллу за каждый показатель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название в целом соответствует содержанию, но требовалась помощь взрослого; структурные части выделяются, но четко выражены связки между ними; ребенок новый сюжет придумывает с подсказкой взрослого; </w:t>
      </w:r>
      <w:r w:rsidRPr="002B43CD">
        <w:rPr>
          <w:rFonts w:ascii="Times New Roman" w:eastAsia="Calibri" w:hAnsi="Times New Roman" w:cs="Times New Roman"/>
          <w:sz w:val="24"/>
          <w:szCs w:val="24"/>
        </w:rPr>
        <w:lastRenderedPageBreak/>
        <w:t>используются средства интонационной выразительности; образные лексические средства (эпитеты, сравнения и другие) используются редко.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 баллов: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название не соответствует содержанию, структурные части не выражены, ребенок не придумывает самостоятельно новый сюжет, средства интонационной выразительности не используются; образные лексические средства (эпитеты, сравнения и другие) не используются.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Задание 5. Изучение умений придумывать сказки без </w:t>
      </w:r>
    </w:p>
    <w:p w:rsidR="002B43CD" w:rsidRPr="002B43CD" w:rsidRDefault="002B43CD" w:rsidP="002B43CD">
      <w:pPr>
        <w:shd w:val="clear" w:color="auto" w:fill="FFFFFF"/>
        <w:spacing w:after="0" w:line="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использования наглядности.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выявить умения детей отобрать и связно передать содержание, </w:t>
      </w:r>
      <w:r w:rsidRPr="002B43CD">
        <w:rPr>
          <w:rFonts w:ascii="Times New Roman" w:eastAsia="Calibri" w:hAnsi="Times New Roman" w:cs="Times New Roman"/>
          <w:sz w:val="24"/>
          <w:szCs w:val="24"/>
        </w:rPr>
        <w:t>использовать образные средства языка.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Воспитатель: «Давай придумаем сказку кукле, чтобы она быстрее заснула. Что ты хочешь ей рассказать? Придумай название сказки». Если ребенок затрудняется, то тему подсказывает воспитатель. Например, «Приключения рыжего бельчонка».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При анализе монологов оцениваются умения детей отобрать и связно передать содержание, а также языковое оформление монолога: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1. Умение выбрать тему и дать название связному высказыванию.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2. Умение передать сюжет в логической последовательности, не отступая от темы.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3. Умение соблюдать структуру монолога (начало, ход событий, конец)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 Использование лексических средств выразительности, </w:t>
      </w:r>
      <w:r w:rsidRPr="002B43CD">
        <w:rPr>
          <w:rFonts w:ascii="Times New Roman" w:eastAsia="Calibri" w:hAnsi="Times New Roman" w:cs="Times New Roman"/>
          <w:sz w:val="24"/>
          <w:szCs w:val="24"/>
        </w:rPr>
        <w:t>характерных для сказок.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5. Использование грамматических средств выразительности.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6. Использование интонационных средств выразительности.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7. Самостоятельность в составлении монолога.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составляет 14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оценки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2 балла за каждый показатель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- ребенок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умеет самостоятельно выбрать тему высказывания и дать название придуманному монологу; разворачивает сюжет логично и последовательно, не отступая от темы;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высказывание структурировано (присутствуют начало, середина и конец);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самостоятельно использует в высказывании разные виды лексических средств выразительности (больше 3-х);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при составлении высказывания использует разнообразные синтаксические конструкции (простые распространенные предложения, сложносочиненные и сложноподчиненные предложения), перечисления, обобщения, прямую речь, - грамматические ошибки отсутствуют или незначительны,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высказывание интонационно выразительно оформлено,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составляет монолог самостоятельно, без помощи педагога.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1 баллу за каждый показатель</w:t>
      </w:r>
      <w:r w:rsidRPr="002B43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-</w:t>
      </w: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ребенок придумать название не может, но умеет выбрать тему самостоятельно или с помощью взрослого;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при развертывании сюжета иногда отступает от темы (отвлекается), нарушает логическую последовательность;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наблюдаются композиционные нарушения, например, отсутствует начало или конец рассказа (сказки);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использует одно-два лексических средства выразительности самостоятельно или с помощью взрослого;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в основном использует однотипные по структуре предложения, допускает незначительные синтаксические ошибки, может их исправить с помощью взрослого, прямую речь не использует;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речь не всегда интонационно выразительна;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составляет монолог с помощью взрослого (наводящие вопросы, подсказки).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0 баллов: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ребенок не умеет определить тему, дать название высказыванию;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нарушает логическую последовательность событий, причинно-следственные связи;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высказывание состоит из нескольких предложений;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не использует лексические средства выразительности;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 наблюдаются ошибки при построении предложений, которые исправить самостоятельно ребенок не может;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речь интонационно не выразительна, монотонна;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- постоянно требуется помощь взрослого, образец, подсказка.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Задание 6. Выявление умений подбирать антонимы к словам и словосочетаниям из сказок.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Цель: определить умения детей подбирать антонимы к словам, предъявляемым в контексте.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Воспитатель: Я буду начинать предложение, а ты его закончишь.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1. Принцесса красивая, а Баба Яга …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страшная.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2. Долго ли шел,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…коротко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ли,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близко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ли,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далеко 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ли – скоро сказка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сказывается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, да не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</w:rPr>
        <w:t>скоро….</w:t>
      </w:r>
      <w:proofErr w:type="gramEnd"/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дело делается</w:t>
      </w:r>
      <w:r w:rsidRPr="002B43CD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3. И построили они себе дом лучше прежнего, прям…...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дворец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4. Ленивица очень любила </w:t>
      </w:r>
      <w:r w:rsidRPr="002B43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отдохнуть, а </w:t>
      </w:r>
      <w:proofErr w:type="gramStart"/>
      <w:r w:rsidRPr="002B43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рукодельница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….</w:t>
      </w:r>
      <w:proofErr w:type="gramEnd"/>
      <w:r w:rsidRPr="002B43C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работать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Показатели: правильность и самостоятельность выполнения задания.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составляет за четыре задания составляет 16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Критерии оценки.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 2 балла за каждое задание</w:t>
      </w:r>
      <w:r w:rsidRPr="002B43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Ребенок правильно и самостоятельно подбирает антоним.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По 1 баллу за каждый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показатель, если допускает паузы, называет слово с частицей не-.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0 баллов,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если не может подобрать антоним.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Задание 7. Выявление умений подбирать синонимы к словам и словосочетаниям из сказок.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Цель: определить умения детей подбирать синонимы к словам, предъявляемым в контексте.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1. Построил себе Зайчик избушку лубяную, а Лиса ледяную. Как по-другому можно сказать? Построил себе зайчик что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… (дом)?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2. Идет Зайчик по дороге и рыдает. Как можно еще сказать? Что делает Зайчик 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… (плачет)?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3. Петушок выгнал лису. Развеселился Зайчик. Как еще можно сказать? Что сделал Зайчик … (</w:t>
      </w:r>
      <w:r w:rsidRPr="002B43CD">
        <w:rPr>
          <w:rFonts w:ascii="Times New Roman" w:eastAsia="Calibri" w:hAnsi="Times New Roman" w:cs="Times New Roman"/>
          <w:i/>
          <w:iCs/>
          <w:sz w:val="24"/>
          <w:szCs w:val="24"/>
        </w:rPr>
        <w:t>рассмеялся)?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Показатели: правильность и самостоятельность выполнения задания.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Каждый показатель оценивается максимально в 2 балла. В сумме высшая оценка за три задания составляет 12 баллов.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Критерии оценки.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За каждый правильный ответ, данный самостоятельно или с помощью воспитателя, ребенок получает 2 балла;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За каждый ответ с помощью педагога – 1 балл.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Если ребенок не может выполнить задание – 0 баллов.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Максимальное количество баллов, которое мог набрать ребенок за выполнение всех серий заданий – 80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Уровни восприятия детьми дошкольного возраста русских народных сказок и их умений составлять связные высказывания: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высокий уровень – 75 - 80 баллов; 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средний уровень – 45 - 74 баллов;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3CD">
        <w:rPr>
          <w:rFonts w:ascii="Times New Roman" w:eastAsia="Calibri" w:hAnsi="Times New Roman" w:cs="Times New Roman"/>
          <w:color w:val="000000"/>
          <w:sz w:val="24"/>
          <w:szCs w:val="24"/>
        </w:rPr>
        <w:t>низкий уровень – 0-44 баллов.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sz w:val="24"/>
          <w:szCs w:val="24"/>
        </w:rPr>
        <w:t>Качественная характеристика уровней представлена следующим образом.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Высокий уровень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– ребенок объясняет, почему это сказка, указывая несколько жанровых особенностей. Например: Сказка – так в жизни не бывает, животные разговаривают, одеваются как люди, есть песенки, «складно», герои сказочные, вещи волшебные и т.д.; правильно называет героев, основные события, о которых рассказывается в сказке; замечает в тексте средства образной выразительности (эпитеты, сравнения, гиперболы, звукоподражания и т.д.); подбирает слова, близкие и противоположные по значению, к словам из текста;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ребенок правильно формулирует основную мысль; последовательно и точно строит пересказ; использует авторскую лексику, удачно заменяет ее собственной; грамматически верно строит предложения разных типов; пересказывает без длительных пауз; отсутствует необходимость в повторном чтении текста и подсказках педагога, умеет выбрать жанр монолога и отобрать содержание высказывания в соответствии с выбранным жанром; умеет самостоятельно выбрать тему высказывания и дать название придуманному монологу; разворачивает сюжет логично и последовательно, не отступая от темы; высказывание структурировано (присутствуют начало, середина и конец);самостоятельно использует в высказывании разные виды лексических средств выразительности (больше 3-х); при составлении высказывания использует разнообразные синтаксические конструкции (простые распространенные предложения, сложносочиненные и сложноподчиненные предложения), перечисления, обобщения, прямую речь, грамматические ошибки отсутствуют или незначительны; высказывание интонационно выразительно оформлено, составляет монолог самостоятельно; без помощи педагога правильно и самостоятельно подбирает антоним.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Средний уровень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– ребенок определяет жанр  с помощью педагога, указывает какую-либо одну жанровую особенность; правильно называет героев, основные события, о которых рассказывается в произведении, с помощью педагога (наводящие вопросы, подсказка); замечает в тексте средства образной выразительности (эпитеты, сравнения, гиперболы, звукоподражания и т.д.);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не всегда подбирает слова, близкие и противоположные по значению, к словам из текста, иногда допускает ошибки; ребенок правильно формулирует основную мысль; наблюдаются незначительные отклонения от текста, не нарушающие основной смысл произведения; не всегда пользуется авторской лексикой, ее замены собственными конструкциями бывают неудачными; грамматические ошибки, длительные паузы отсутствуют; требуется небольшое количество подсказок педагога, жанр своего высказывания определить не может, но строит монолог с учетом особенностей либо сказки, либо рассказа или определяет жанр высказывания, но при его составлении наблюдается смешение жанров; придумать название не может, но умеет выбрать тему самостоятельно или с помощью взрослого; при развертывании сюжета иногда отступает от темы (отвлекается), нарушает логическую последовательность;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>наблюдаются композиционные нарушения, например, отсутствует начало или конец рассказа (сказки); использует одно-два лексических средства выразительности самостоятельно или с помощью взрослого; в основном использует однотипные по структуре предложения, допускает незначительные синтаксические ошибки, может их исправить с помощью взрослого, прямую речь не использует; речь не всегда интонационно выразительна; составляет монолог с помощью взрослого (наводящие вопросы, подсказки).</w:t>
      </w:r>
    </w:p>
    <w:p w:rsidR="002B43CD" w:rsidRPr="002B43CD" w:rsidRDefault="002B43CD" w:rsidP="002B43C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3CD">
        <w:rPr>
          <w:rFonts w:ascii="Times New Roman" w:eastAsia="Calibri" w:hAnsi="Times New Roman" w:cs="Times New Roman"/>
          <w:b/>
          <w:bCs/>
          <w:sz w:val="24"/>
          <w:szCs w:val="24"/>
        </w:rPr>
        <w:t>Низкий уровень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 – ребенок не может определить жанр названного или прочитанного произведения; называет не всех героев, пропускает основные события, о которых рассказывается в произведении; не замечает в тексте выразительные средства языка (эпитеты, сравнения, гиперболы и т.д.); не может подобрать слова, близкие и противоположные по значению, к словам из текста; ребенок неверно воспроизводит текст;</w:t>
      </w:r>
      <w:r w:rsidRPr="002B43C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B43CD">
        <w:rPr>
          <w:rFonts w:ascii="Times New Roman" w:eastAsia="Calibri" w:hAnsi="Times New Roman" w:cs="Times New Roman"/>
          <w:sz w:val="24"/>
          <w:szCs w:val="24"/>
        </w:rPr>
        <w:t xml:space="preserve">нарушает его структуру; используемая лексика бедна; наблюдаются многочисленные паузы; существует необходимость в подсказках педагога; не умеет определить жанр </w:t>
      </w:r>
      <w:r w:rsidRPr="002B43CD">
        <w:rPr>
          <w:rFonts w:ascii="Times New Roman" w:eastAsia="Calibri" w:hAnsi="Times New Roman" w:cs="Times New Roman"/>
          <w:sz w:val="24"/>
          <w:szCs w:val="24"/>
        </w:rPr>
        <w:lastRenderedPageBreak/>
        <w:t>высказывания; не умеет определить тему, дать название высказыванию; нарушает логическую последовательность событий, причинно-следственные связи; высказывание состоит из нескольких предложений; не использует лексические средства выразительности; наблюдаются ошибки при построении предложений, которые исправить самостоятельно ребенок не может; речь интонационно не выразительна, монотонна; постоянно требуется помощь взрослого, образец, подсказка.</w:t>
      </w:r>
    </w:p>
    <w:p w:rsidR="002B43CD" w:rsidRPr="002B43CD" w:rsidRDefault="002B43CD" w:rsidP="002B43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62E5" w:rsidRDefault="002B43CD" w:rsidP="002B43CD">
      <w:r w:rsidRPr="002B43C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sectPr w:rsidR="0026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D"/>
    <w:rsid w:val="002B43CD"/>
    <w:rsid w:val="0083239B"/>
    <w:rsid w:val="00B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129"/>
  <w15:chartTrackingRefBased/>
  <w15:docId w15:val="{4F5AA9BB-DA30-4C73-9206-4C9F39D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2765</Words>
  <Characters>15766</Characters>
  <Application>Microsoft Office Word</Application>
  <DocSecurity>0</DocSecurity>
  <Lines>131</Lines>
  <Paragraphs>36</Paragraphs>
  <ScaleCrop>false</ScaleCrop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2020-11-05T16:40:00Z</dcterms:created>
  <dcterms:modified xsi:type="dcterms:W3CDTF">2020-11-05T16:41:00Z</dcterms:modified>
</cp:coreProperties>
</file>