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A64" w:rsidRDefault="00106A64">
      <w:pPr>
        <w:pStyle w:val="Standard"/>
        <w:jc w:val="center"/>
        <w:rPr>
          <w:rFonts w:ascii="Times New Roman" w:hAnsi="Times New Roman" w:cs="Times New Roman"/>
        </w:rPr>
      </w:pPr>
    </w:p>
    <w:p w:rsidR="00106A64" w:rsidRDefault="00E337DC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РЕЛИГИОЗНАЯ ОРГАНИЗАЦИЯ –</w:t>
      </w:r>
    </w:p>
    <w:p w:rsidR="00106A64" w:rsidRDefault="00E337DC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ДУХОВНАЯ ОБРАЗОВАТЕЛЬНАЯ ОРГАНИЗАЦИЯ ВЫСШЕГО ОБРАЗОВАНИЯ  </w:t>
      </w:r>
    </w:p>
    <w:p w:rsidR="00106A64" w:rsidRDefault="00E337DC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«НОВОСИБИРСКАЯ ПРАВОСЛАВНАЯ ДУХОВНАЯ СЕМИНАРИЯ</w:t>
      </w:r>
    </w:p>
    <w:p w:rsidR="00106A64" w:rsidRDefault="00E337DC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НОВОСИБИРСКОЙ ЕПАРХИИ РУССКОЙ ПРАВОСЛАВНОЙ </w:t>
      </w:r>
      <w:r>
        <w:rPr>
          <w:rFonts w:ascii="Times New Roman" w:hAnsi="Times New Roman" w:cs="Times New Roman"/>
        </w:rPr>
        <w:t>ЦЕРКВИ»</w:t>
      </w:r>
    </w:p>
    <w:p w:rsidR="00106A64" w:rsidRDefault="00E337DC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06A64" w:rsidRDefault="00E337DC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06A64" w:rsidRDefault="00106A64">
      <w:pPr>
        <w:pStyle w:val="Standard"/>
        <w:jc w:val="both"/>
        <w:rPr>
          <w:rFonts w:ascii="Times New Roman" w:hAnsi="Times New Roman" w:cs="Times New Roman"/>
        </w:rPr>
      </w:pPr>
    </w:p>
    <w:p w:rsidR="00106A64" w:rsidRDefault="00106A64">
      <w:pPr>
        <w:pStyle w:val="Standard"/>
        <w:jc w:val="both"/>
        <w:rPr>
          <w:rFonts w:ascii="Times New Roman" w:hAnsi="Times New Roman" w:cs="Times New Roman"/>
        </w:rPr>
      </w:pPr>
    </w:p>
    <w:p w:rsidR="00106A64" w:rsidRDefault="00106A64">
      <w:pPr>
        <w:pStyle w:val="Standard"/>
        <w:jc w:val="both"/>
        <w:rPr>
          <w:rFonts w:ascii="Times New Roman" w:hAnsi="Times New Roman" w:cs="Times New Roman"/>
        </w:rPr>
      </w:pPr>
    </w:p>
    <w:p w:rsidR="00106A64" w:rsidRDefault="00106A64">
      <w:pPr>
        <w:pStyle w:val="Standard"/>
        <w:jc w:val="both"/>
        <w:rPr>
          <w:rFonts w:ascii="Times New Roman" w:hAnsi="Times New Roman" w:cs="Times New Roman"/>
        </w:rPr>
      </w:pPr>
    </w:p>
    <w:p w:rsidR="00106A64" w:rsidRDefault="00106A64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106A64" w:rsidRDefault="00E337DC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06A64" w:rsidRDefault="00E337DC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06A64" w:rsidRDefault="00E337DC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06A64" w:rsidRDefault="00E337DC">
      <w:pPr>
        <w:pStyle w:val="Standard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Степанов В.И.</w:t>
      </w:r>
    </w:p>
    <w:p w:rsidR="00106A64" w:rsidRDefault="00106A64">
      <w:pPr>
        <w:pStyle w:val="Standard"/>
        <w:jc w:val="center"/>
        <w:rPr>
          <w:rFonts w:ascii="Times New Roman" w:hAnsi="Times New Roman" w:cs="Times New Roman"/>
          <w:b/>
        </w:rPr>
      </w:pPr>
    </w:p>
    <w:p w:rsidR="00106A64" w:rsidRDefault="00E337DC">
      <w:pPr>
        <w:pStyle w:val="Standard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ПОСТАНОВКА ГОЛОСА</w:t>
      </w:r>
    </w:p>
    <w:p w:rsidR="00106A64" w:rsidRDefault="00106A64">
      <w:pPr>
        <w:pStyle w:val="Standard"/>
        <w:jc w:val="center"/>
        <w:rPr>
          <w:rFonts w:ascii="Times New Roman" w:hAnsi="Times New Roman" w:cs="Times New Roman"/>
          <w:b/>
        </w:rPr>
      </w:pPr>
    </w:p>
    <w:p w:rsidR="00106A64" w:rsidRDefault="00E337DC">
      <w:pPr>
        <w:pStyle w:val="Standard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Учебно-методическое пособие</w:t>
      </w:r>
    </w:p>
    <w:p w:rsidR="00106A64" w:rsidRDefault="00E337DC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06A64" w:rsidRDefault="00E337DC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06A64" w:rsidRDefault="00E337DC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06A64" w:rsidRDefault="00E337DC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06A64" w:rsidRDefault="00E337DC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06A64" w:rsidRDefault="00E337DC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06A64" w:rsidRDefault="00E337DC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06A64" w:rsidRDefault="00E337DC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06A64" w:rsidRDefault="00106A64">
      <w:pPr>
        <w:pStyle w:val="Standard"/>
        <w:jc w:val="both"/>
        <w:rPr>
          <w:rFonts w:ascii="Times New Roman" w:hAnsi="Times New Roman" w:cs="Times New Roman"/>
        </w:rPr>
      </w:pPr>
    </w:p>
    <w:p w:rsidR="00106A64" w:rsidRDefault="00E337DC">
      <w:pPr>
        <w:pStyle w:val="Standard"/>
        <w:spacing w:line="36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Автор: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В.И. Степанов, преподаватель                              </w:t>
      </w:r>
    </w:p>
    <w:p w:rsidR="00106A64" w:rsidRDefault="00E337DC">
      <w:pPr>
        <w:pStyle w:val="Standard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кафедры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гуманитарных дисциплин</w:t>
      </w:r>
    </w:p>
    <w:p w:rsidR="00106A64" w:rsidRDefault="00E337DC">
      <w:pPr>
        <w:pStyle w:val="Standard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Новосибирской православной духовной семинарии</w:t>
      </w:r>
    </w:p>
    <w:p w:rsidR="00106A64" w:rsidRDefault="00106A64">
      <w:pPr>
        <w:pStyle w:val="Standard"/>
        <w:jc w:val="both"/>
        <w:rPr>
          <w:rFonts w:ascii="Times New Roman" w:hAnsi="Times New Roman" w:cs="Times New Roman"/>
        </w:rPr>
      </w:pPr>
    </w:p>
    <w:p w:rsidR="00106A64" w:rsidRDefault="00106A64">
      <w:pPr>
        <w:pStyle w:val="Standard"/>
        <w:jc w:val="both"/>
        <w:rPr>
          <w:rFonts w:ascii="Times New Roman" w:hAnsi="Times New Roman" w:cs="Times New Roman"/>
        </w:rPr>
      </w:pPr>
    </w:p>
    <w:p w:rsidR="00106A64" w:rsidRDefault="00106A64">
      <w:pPr>
        <w:pStyle w:val="Standard"/>
        <w:jc w:val="both"/>
        <w:rPr>
          <w:rFonts w:ascii="Times New Roman" w:hAnsi="Times New Roman" w:cs="Times New Roman"/>
        </w:rPr>
      </w:pPr>
    </w:p>
    <w:p w:rsidR="00106A64" w:rsidRDefault="00106A64">
      <w:pPr>
        <w:pStyle w:val="Standard"/>
        <w:jc w:val="both"/>
        <w:rPr>
          <w:rFonts w:ascii="Times New Roman" w:hAnsi="Times New Roman" w:cs="Times New Roman"/>
        </w:rPr>
      </w:pPr>
    </w:p>
    <w:p w:rsidR="00106A64" w:rsidRDefault="00106A64">
      <w:pPr>
        <w:pStyle w:val="Standard"/>
        <w:jc w:val="both"/>
        <w:rPr>
          <w:rFonts w:ascii="Times New Roman" w:hAnsi="Times New Roman" w:cs="Times New Roman"/>
        </w:rPr>
      </w:pPr>
    </w:p>
    <w:p w:rsidR="00106A64" w:rsidRDefault="00106A64">
      <w:pPr>
        <w:pStyle w:val="Standard"/>
        <w:jc w:val="both"/>
        <w:rPr>
          <w:rFonts w:ascii="Times New Roman" w:hAnsi="Times New Roman" w:cs="Times New Roman"/>
        </w:rPr>
      </w:pPr>
    </w:p>
    <w:p w:rsidR="00106A64" w:rsidRDefault="00106A64">
      <w:pPr>
        <w:pStyle w:val="Standard"/>
        <w:jc w:val="both"/>
        <w:rPr>
          <w:rFonts w:ascii="Times New Roman" w:hAnsi="Times New Roman" w:cs="Times New Roman"/>
        </w:rPr>
      </w:pPr>
    </w:p>
    <w:p w:rsidR="00106A64" w:rsidRDefault="00106A64">
      <w:pPr>
        <w:pStyle w:val="Standard"/>
        <w:jc w:val="both"/>
        <w:rPr>
          <w:rFonts w:ascii="Times New Roman" w:hAnsi="Times New Roman" w:cs="Times New Roman"/>
        </w:rPr>
      </w:pPr>
    </w:p>
    <w:p w:rsidR="00106A64" w:rsidRDefault="00106A64">
      <w:pPr>
        <w:pStyle w:val="Standard"/>
        <w:jc w:val="both"/>
        <w:rPr>
          <w:rFonts w:ascii="Times New Roman" w:hAnsi="Times New Roman" w:cs="Times New Roman"/>
        </w:rPr>
      </w:pPr>
    </w:p>
    <w:p w:rsidR="00106A64" w:rsidRDefault="00106A64">
      <w:pPr>
        <w:pStyle w:val="Standard"/>
        <w:jc w:val="both"/>
        <w:rPr>
          <w:rFonts w:ascii="Times New Roman" w:hAnsi="Times New Roman" w:cs="Times New Roman"/>
        </w:rPr>
      </w:pPr>
    </w:p>
    <w:p w:rsidR="00106A64" w:rsidRDefault="00106A64">
      <w:pPr>
        <w:pStyle w:val="Standard"/>
        <w:jc w:val="both"/>
        <w:rPr>
          <w:rFonts w:ascii="Times New Roman" w:hAnsi="Times New Roman" w:cs="Times New Roman"/>
        </w:rPr>
      </w:pPr>
    </w:p>
    <w:p w:rsidR="00106A64" w:rsidRDefault="00106A64">
      <w:pPr>
        <w:pStyle w:val="Standard"/>
        <w:jc w:val="both"/>
        <w:rPr>
          <w:rFonts w:ascii="Times New Roman" w:hAnsi="Times New Roman" w:cs="Times New Roman"/>
        </w:rPr>
      </w:pPr>
    </w:p>
    <w:p w:rsidR="00106A64" w:rsidRDefault="00106A64">
      <w:pPr>
        <w:pStyle w:val="Standard"/>
        <w:jc w:val="both"/>
        <w:rPr>
          <w:rFonts w:ascii="Times New Roman" w:hAnsi="Times New Roman" w:cs="Times New Roman"/>
        </w:rPr>
      </w:pPr>
    </w:p>
    <w:p w:rsidR="00106A64" w:rsidRDefault="00106A64">
      <w:pPr>
        <w:pStyle w:val="Standard"/>
        <w:jc w:val="both"/>
        <w:rPr>
          <w:rFonts w:ascii="Times New Roman" w:hAnsi="Times New Roman" w:cs="Times New Roman"/>
        </w:rPr>
      </w:pPr>
    </w:p>
    <w:p w:rsidR="00106A64" w:rsidRDefault="00106A64">
      <w:pPr>
        <w:pStyle w:val="Standard"/>
        <w:jc w:val="both"/>
        <w:rPr>
          <w:rFonts w:ascii="Times New Roman" w:hAnsi="Times New Roman" w:cs="Times New Roman"/>
        </w:rPr>
      </w:pPr>
    </w:p>
    <w:p w:rsidR="00106A64" w:rsidRDefault="00106A64">
      <w:pPr>
        <w:pStyle w:val="Standard"/>
        <w:jc w:val="both"/>
        <w:rPr>
          <w:rFonts w:ascii="Times New Roman" w:hAnsi="Times New Roman" w:cs="Times New Roman"/>
        </w:rPr>
      </w:pPr>
    </w:p>
    <w:p w:rsidR="00106A64" w:rsidRDefault="00E337DC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06A64" w:rsidRDefault="00E337DC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</w:t>
      </w:r>
    </w:p>
    <w:p w:rsidR="00106A64" w:rsidRDefault="00E337DC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</w:p>
    <w:p w:rsidR="00106A64" w:rsidRDefault="00E337DC">
      <w:pPr>
        <w:pStyle w:val="Standard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</w:t>
      </w:r>
    </w:p>
    <w:p w:rsidR="00106A64" w:rsidRDefault="00106A64">
      <w:pPr>
        <w:pStyle w:val="Standard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6A64" w:rsidRDefault="00106A64">
      <w:pPr>
        <w:pStyle w:val="Standard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6A64" w:rsidRDefault="00E337DC">
      <w:pPr>
        <w:pStyle w:val="Standard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Рецензенты:</w:t>
      </w:r>
    </w:p>
    <w:p w:rsidR="00106A64" w:rsidRDefault="00106A64">
      <w:pPr>
        <w:pStyle w:val="Standard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6A64" w:rsidRDefault="00106A64">
      <w:pPr>
        <w:pStyle w:val="Standard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6A64" w:rsidRDefault="00E337DC">
      <w:pPr>
        <w:pStyle w:val="Standard"/>
        <w:spacing w:line="36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Степанов В.И.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Постановка голоса: учебно-методическое пособие. –  Новосибирск: Новосибирская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православная духовная семинария, 2020. – 00 с.</w:t>
      </w:r>
    </w:p>
    <w:p w:rsidR="00106A64" w:rsidRDefault="00106A64">
      <w:pPr>
        <w:pStyle w:val="Standard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6A64" w:rsidRDefault="00106A64">
      <w:pPr>
        <w:pStyle w:val="Standard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6A64" w:rsidRDefault="00106A64">
      <w:pPr>
        <w:pStyle w:val="Standard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Предлагаемое учебно-методическое пособие разработано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обучения по направлению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Подготовка служителей и религиозного персонала православного вероисповедания" и рабочей программой «Постановка голоса».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Настоящее учебно-методическое пособие призвано быть ключевым руководством для прохождения вышеуказанного практического курса.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Предназначено для студентов Новосибирской православной духовной семинарии.</w:t>
      </w:r>
    </w:p>
    <w:p w:rsidR="00106A64" w:rsidRDefault="00106A64">
      <w:pPr>
        <w:pStyle w:val="Standard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6A64" w:rsidRDefault="00106A64">
      <w:pPr>
        <w:pStyle w:val="Standard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6A64" w:rsidRDefault="00106A64">
      <w:pPr>
        <w:pStyle w:val="Standard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6A64" w:rsidRDefault="00106A64">
      <w:pPr>
        <w:pStyle w:val="Standard"/>
        <w:jc w:val="both"/>
        <w:rPr>
          <w:rFonts w:ascii="Times New Roman" w:hAnsi="Times New Roman" w:cs="Times New Roman"/>
        </w:rPr>
      </w:pPr>
    </w:p>
    <w:p w:rsidR="00106A64" w:rsidRDefault="00106A64">
      <w:pPr>
        <w:pStyle w:val="Standard"/>
        <w:jc w:val="both"/>
        <w:rPr>
          <w:rFonts w:ascii="Times New Roman" w:hAnsi="Times New Roman" w:cs="Times New Roman"/>
        </w:rPr>
      </w:pPr>
    </w:p>
    <w:p w:rsidR="00106A64" w:rsidRDefault="00106A64">
      <w:pPr>
        <w:pStyle w:val="Standard"/>
        <w:jc w:val="both"/>
        <w:rPr>
          <w:rFonts w:ascii="Times New Roman" w:hAnsi="Times New Roman" w:cs="Times New Roman"/>
        </w:rPr>
      </w:pPr>
    </w:p>
    <w:p w:rsidR="00106A64" w:rsidRDefault="00106A64">
      <w:pPr>
        <w:pStyle w:val="Standard"/>
        <w:jc w:val="both"/>
        <w:rPr>
          <w:rFonts w:ascii="Times New Roman" w:hAnsi="Times New Roman" w:cs="Times New Roman"/>
        </w:rPr>
      </w:pPr>
    </w:p>
    <w:p w:rsidR="00106A64" w:rsidRDefault="00106A64">
      <w:pPr>
        <w:pStyle w:val="Standard"/>
        <w:jc w:val="both"/>
        <w:rPr>
          <w:rFonts w:ascii="Times New Roman" w:hAnsi="Times New Roman" w:cs="Times New Roman"/>
        </w:rPr>
      </w:pPr>
    </w:p>
    <w:p w:rsidR="00106A64" w:rsidRDefault="00106A64">
      <w:pPr>
        <w:pStyle w:val="Standard"/>
        <w:jc w:val="both"/>
        <w:rPr>
          <w:rFonts w:ascii="Times New Roman" w:hAnsi="Times New Roman" w:cs="Times New Roman"/>
        </w:rPr>
      </w:pPr>
    </w:p>
    <w:p w:rsidR="00106A64" w:rsidRDefault="00106A64">
      <w:pPr>
        <w:pStyle w:val="Standard"/>
        <w:jc w:val="both"/>
        <w:rPr>
          <w:rFonts w:ascii="Times New Roman" w:hAnsi="Times New Roman" w:cs="Times New Roman"/>
        </w:rPr>
      </w:pPr>
    </w:p>
    <w:p w:rsidR="00106A64" w:rsidRDefault="00106A64">
      <w:pPr>
        <w:pStyle w:val="Standard"/>
        <w:jc w:val="both"/>
        <w:rPr>
          <w:rFonts w:ascii="Times New Roman" w:hAnsi="Times New Roman" w:cs="Times New Roman"/>
        </w:rPr>
      </w:pPr>
    </w:p>
    <w:p w:rsidR="00106A64" w:rsidRDefault="00106A64">
      <w:pPr>
        <w:pStyle w:val="Standard"/>
        <w:jc w:val="both"/>
        <w:rPr>
          <w:rFonts w:ascii="Times New Roman" w:hAnsi="Times New Roman" w:cs="Times New Roman"/>
        </w:rPr>
      </w:pPr>
    </w:p>
    <w:p w:rsidR="00106A64" w:rsidRDefault="00106A64">
      <w:pPr>
        <w:pStyle w:val="Standard"/>
        <w:jc w:val="both"/>
        <w:rPr>
          <w:rFonts w:ascii="Times New Roman" w:hAnsi="Times New Roman" w:cs="Times New Roman"/>
        </w:rPr>
      </w:pPr>
    </w:p>
    <w:p w:rsidR="00106A64" w:rsidRDefault="00106A64">
      <w:pPr>
        <w:pStyle w:val="Standard"/>
        <w:jc w:val="both"/>
        <w:rPr>
          <w:rFonts w:ascii="Times New Roman" w:hAnsi="Times New Roman" w:cs="Times New Roman"/>
        </w:rPr>
      </w:pPr>
    </w:p>
    <w:p w:rsidR="00106A64" w:rsidRDefault="00106A64">
      <w:pPr>
        <w:pStyle w:val="Standard"/>
        <w:jc w:val="both"/>
        <w:rPr>
          <w:rFonts w:ascii="Times New Roman" w:hAnsi="Times New Roman" w:cs="Times New Roman"/>
        </w:rPr>
      </w:pPr>
    </w:p>
    <w:p w:rsidR="00106A64" w:rsidRDefault="00106A64">
      <w:pPr>
        <w:pStyle w:val="Standard"/>
        <w:jc w:val="both"/>
        <w:rPr>
          <w:rFonts w:ascii="Times New Roman" w:hAnsi="Times New Roman" w:cs="Times New Roman"/>
        </w:rPr>
      </w:pPr>
    </w:p>
    <w:p w:rsidR="00106A64" w:rsidRDefault="00106A64">
      <w:pPr>
        <w:pStyle w:val="Standard"/>
        <w:jc w:val="both"/>
        <w:rPr>
          <w:rFonts w:ascii="Times New Roman" w:hAnsi="Times New Roman" w:cs="Times New Roman"/>
        </w:rPr>
      </w:pPr>
    </w:p>
    <w:p w:rsidR="00106A64" w:rsidRDefault="00E337DC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© Степанов В.И., 2020 © </w:t>
      </w:r>
      <w:r>
        <w:rPr>
          <w:rFonts w:ascii="Times New Roman" w:hAnsi="Times New Roman" w:cs="Times New Roman"/>
        </w:rPr>
        <w:t>Новосибирская православная духовная семинария, 2020</w:t>
      </w:r>
    </w:p>
    <w:p w:rsidR="00106A64" w:rsidRDefault="00106A64">
      <w:pPr>
        <w:pStyle w:val="Standard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6A64" w:rsidRDefault="00106A64">
      <w:pPr>
        <w:pStyle w:val="Standard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6A64" w:rsidRDefault="00E337DC">
      <w:pPr>
        <w:pStyle w:val="Standard"/>
        <w:spacing w:line="360" w:lineRule="auto"/>
        <w:jc w:val="center"/>
        <w:rPr>
          <w:rFonts w:ascii="Cambria" w:hAnsi="Cambria"/>
          <w:b/>
          <w:sz w:val="32"/>
          <w:szCs w:val="32"/>
          <w:lang w:eastAsia="ru-RU"/>
        </w:rPr>
      </w:pPr>
      <w:r>
        <w:rPr>
          <w:rFonts w:ascii="Cambria" w:hAnsi="Cambria"/>
          <w:b/>
          <w:sz w:val="32"/>
          <w:szCs w:val="32"/>
          <w:lang w:eastAsia="ru-RU"/>
        </w:rPr>
        <w:t>Оглавление</w:t>
      </w:r>
    </w:p>
    <w:p w:rsidR="00106A64" w:rsidRDefault="00106A64">
      <w:pPr>
        <w:pStyle w:val="Standard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06A64" w:rsidRDefault="00106A64">
      <w:pPr>
        <w:pStyle w:val="Standard"/>
        <w:spacing w:line="360" w:lineRule="auto"/>
      </w:pPr>
    </w:p>
    <w:tbl>
      <w:tblPr>
        <w:tblW w:w="93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68"/>
        <w:gridCol w:w="395"/>
      </w:tblGrid>
      <w:tr w:rsidR="00106A64">
        <w:tblPrEx>
          <w:tblCellMar>
            <w:top w:w="0" w:type="dxa"/>
            <w:bottom w:w="0" w:type="dxa"/>
          </w:tblCellMar>
        </w:tblPrEx>
        <w:tc>
          <w:tcPr>
            <w:tcW w:w="896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A64" w:rsidRDefault="00E337DC">
            <w:pPr>
              <w:pStyle w:val="Standard"/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ПРЕДИСЛОВИЕ.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. . . . . . . . . . . . . . . . . . . . . . . . . . . . . . . . . . . . . . . . . . . . . . .</w:t>
            </w:r>
          </w:p>
          <w:p w:rsidR="00106A64" w:rsidRDefault="00E337DC">
            <w:pPr>
              <w:pStyle w:val="Standard"/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Раздел 1. ВВЕДЕНИЕ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. . . . . . . . . . . . . . . . . . . . . . . . . . . . . 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. . . . . . . . . . . . .</w:t>
            </w:r>
          </w:p>
          <w:p w:rsidR="00106A64" w:rsidRDefault="00E337DC">
            <w:pPr>
              <w:pStyle w:val="Standard"/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 Воспитание навыков певческого дыхания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 . . . . . . . . . . . . . . . . . . . . . .</w:t>
            </w:r>
          </w:p>
          <w:p w:rsidR="00106A64" w:rsidRDefault="00E337DC">
            <w:pPr>
              <w:pStyle w:val="Standard"/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 Овладение навыками правильной работы гортани в пении.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 . . . . . . . .</w:t>
            </w:r>
          </w:p>
          <w:p w:rsidR="00106A64" w:rsidRDefault="00E337DC">
            <w:pPr>
              <w:pStyle w:val="Standard"/>
              <w:spacing w:line="360" w:lineRule="auto"/>
            </w:pPr>
            <w:hyperlink r:id="rId8" w:history="1">
              <w:r>
                <w:rPr>
                  <w:rFonts w:ascii="Times New Roman" w:eastAsia="Times New Roman" w:hAnsi="Times New Roman" w:cs="Times New Roman"/>
                  <w:vanish/>
                  <w:sz w:val="28"/>
                  <w:szCs w:val="28"/>
                  <w:lang w:eastAsia="ar-SA"/>
                </w:rPr>
                <w:tab/>
                <w:t>5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1.3 Формирование навыка резо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нансных ощущений в пении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 . . . . . . . . . .</w:t>
            </w:r>
          </w:p>
          <w:p w:rsidR="00106A64" w:rsidRDefault="00E337DC">
            <w:pPr>
              <w:pStyle w:val="Standard"/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1.4 Развитие художественно-исполнительских умений и навыков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 . . . . . .</w:t>
            </w:r>
          </w:p>
          <w:p w:rsidR="00106A64" w:rsidRDefault="00106A64">
            <w:pPr>
              <w:pStyle w:val="Standard"/>
              <w:spacing w:line="360" w:lineRule="auto"/>
            </w:pPr>
          </w:p>
          <w:p w:rsidR="00106A64" w:rsidRDefault="00E337DC">
            <w:pPr>
              <w:pStyle w:val="Standard"/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Раздел 2. Требования к уровню подготовки учащихся, обучающихся по программе дисциплины «Постановка голоса»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. . . . . . . . . 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. . . 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. . . . . . . .</w:t>
            </w:r>
          </w:p>
          <w:p w:rsidR="00106A64" w:rsidRDefault="00E337DC">
            <w:pPr>
              <w:pStyle w:val="Standard"/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2.1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курс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 . . . . . . . . . . . . . . . . . . . . . . . . . . . . . . . . . . . . . . . . . . . . . . . . . . . . .</w:t>
            </w:r>
          </w:p>
          <w:p w:rsidR="00106A64" w:rsidRDefault="00E337DC">
            <w:pPr>
              <w:pStyle w:val="Standard"/>
              <w:spacing w:line="360" w:lineRule="auto"/>
            </w:pPr>
            <w:hyperlink r:id="rId9" w:history="1">
              <w:r>
                <w:rPr>
                  <w:rFonts w:ascii="Times New Roman" w:eastAsia="Times New Roman" w:hAnsi="Times New Roman" w:cs="Times New Roman"/>
                  <w:vanish/>
                  <w:sz w:val="28"/>
                  <w:szCs w:val="28"/>
                  <w:lang w:eastAsia="ar-SA"/>
                </w:rPr>
                <w:tab/>
                <w:t>9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2.2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курс.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. . . . 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. . . . . . . . . . . . . . . . . . . . . . . . 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 . . . . . . . . . . . . . . . . . . . . .</w:t>
            </w:r>
          </w:p>
          <w:p w:rsidR="00106A64" w:rsidRDefault="00E337DC">
            <w:pPr>
              <w:pStyle w:val="Standard"/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2.3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III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курс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 . . . . . . . . . . . . . . . . . . . . . . . . . . . . . . . . . . . . . . . . . . . . . . . . . . .</w:t>
            </w:r>
          </w:p>
          <w:p w:rsidR="00106A64" w:rsidRDefault="00E337DC">
            <w:pPr>
              <w:pStyle w:val="Standard"/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2.4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IV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курс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 . . . . . . . . . . . . . . . . . . . . . . . . . . . . . . . . . . . . 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. . . . . . . . . . . . .</w:t>
            </w:r>
          </w:p>
          <w:p w:rsidR="00106A64" w:rsidRDefault="00E337DC">
            <w:pPr>
              <w:pStyle w:val="Standard"/>
              <w:spacing w:line="360" w:lineRule="auto"/>
            </w:pPr>
            <w:r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ar-SA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ЗАКЛЮЧЕНИЕ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 . . . . . . . . . . . . . . . . . . . . . . . . . . . . . . . . . . . . . . . . . . . . . . .</w:t>
            </w:r>
          </w:p>
          <w:p w:rsidR="00106A64" w:rsidRDefault="00E337DC">
            <w:pPr>
              <w:pStyle w:val="Standard"/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Учебно-методическая литература по дисциплине «Постановка голоса».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.</w:t>
            </w:r>
          </w:p>
          <w:p w:rsidR="00106A64" w:rsidRDefault="00E337DC">
            <w:pPr>
              <w:pStyle w:val="Standard"/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 . . . . . . . . . . . . . . . 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 . . . . . . . . . . . . . . . . . . . . . . . . . . . … 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1. Артикуляционная гимнастика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 . . . . . . . . . . . . . . . . . . . . . 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2. Дыхательная гимнастика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. . . . . . . . . . . . . . . . . . . . . . . . . . 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Приложение 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Профилактика и превентивные мероприятия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предупреждения расстройств голоса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. . . . . . . . . . . . . . . . . . . . . . . . . . . . . . .</w:t>
            </w:r>
          </w:p>
          <w:p w:rsidR="00106A64" w:rsidRDefault="00E337DC">
            <w:pPr>
              <w:pStyle w:val="Standard"/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Приложение 4. Стих-наказ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. . . . . . . . . . . . . . . . . . . . . . . . . . . . . . . . . . . . . . .  </w:t>
            </w:r>
          </w:p>
        </w:tc>
        <w:tc>
          <w:tcPr>
            <w:tcW w:w="39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A64" w:rsidRDefault="00E337DC">
            <w:pPr>
              <w:pStyle w:val="Standard"/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  <w:p w:rsidR="00106A64" w:rsidRDefault="00E337DC">
            <w:pPr>
              <w:pStyle w:val="Standard"/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  <w:p w:rsidR="00106A64" w:rsidRDefault="00E337DC">
            <w:pPr>
              <w:pStyle w:val="Standard"/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  <w:p w:rsidR="00106A64" w:rsidRDefault="00E337DC">
            <w:pPr>
              <w:pStyle w:val="Standard"/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  <w:p w:rsidR="00106A64" w:rsidRDefault="00E337DC">
            <w:pPr>
              <w:pStyle w:val="Standard"/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  <w:p w:rsidR="00106A64" w:rsidRDefault="00E337DC">
            <w:pPr>
              <w:pStyle w:val="Standard"/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  <w:p w:rsidR="00106A64" w:rsidRDefault="00106A64">
            <w:pPr>
              <w:pStyle w:val="Standard"/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06A64" w:rsidRDefault="00106A64">
            <w:pPr>
              <w:pStyle w:val="Standard"/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06A64" w:rsidRDefault="00106A64">
            <w:pPr>
              <w:pStyle w:val="Standard"/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06A64" w:rsidRDefault="00E337DC">
            <w:pPr>
              <w:pStyle w:val="Standard"/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  <w:p w:rsidR="00106A64" w:rsidRDefault="00E337DC">
            <w:pPr>
              <w:pStyle w:val="Standard"/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  <w:p w:rsidR="00106A64" w:rsidRDefault="00E337DC">
            <w:pPr>
              <w:pStyle w:val="Standard"/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  <w:p w:rsidR="00106A64" w:rsidRDefault="00E337DC">
            <w:pPr>
              <w:pStyle w:val="Standard"/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  <w:p w:rsidR="00106A64" w:rsidRDefault="00E337DC">
            <w:pPr>
              <w:pStyle w:val="Standard"/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  <w:p w:rsidR="00106A64" w:rsidRDefault="00E337DC">
            <w:pPr>
              <w:pStyle w:val="Standard"/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  <w:p w:rsidR="00106A64" w:rsidRDefault="00E337DC">
            <w:pPr>
              <w:pStyle w:val="Standard"/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  <w:p w:rsidR="00106A64" w:rsidRDefault="00E337DC">
            <w:pPr>
              <w:pStyle w:val="Standard"/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  <w:p w:rsidR="00106A64" w:rsidRDefault="00E337DC">
            <w:pPr>
              <w:pStyle w:val="Standard"/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  <w:p w:rsidR="00106A64" w:rsidRDefault="00106A64">
            <w:pPr>
              <w:pStyle w:val="Standard"/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06A64" w:rsidRDefault="00106A64">
            <w:pPr>
              <w:pStyle w:val="Standard"/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06A64" w:rsidRDefault="00E337DC">
            <w:pPr>
              <w:pStyle w:val="Standard"/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</w:tr>
    </w:tbl>
    <w:p w:rsidR="00106A64" w:rsidRDefault="00106A64">
      <w:pPr>
        <w:pStyle w:val="Standard"/>
        <w:spacing w:line="360" w:lineRule="auto"/>
      </w:pPr>
    </w:p>
    <w:p w:rsidR="00106A64" w:rsidRDefault="00106A64">
      <w:pPr>
        <w:pStyle w:val="Standard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6A64" w:rsidRDefault="00E337DC">
      <w:pPr>
        <w:pStyle w:val="Standard"/>
        <w:spacing w:line="360" w:lineRule="auto"/>
      </w:pPr>
      <w:hyperlink r:id="rId10" w:history="1">
        <w:r>
          <w:rPr>
            <w:rFonts w:ascii="Times New Roman" w:eastAsia="Times New Roman" w:hAnsi="Times New Roman" w:cs="Times New Roman"/>
            <w:vanish/>
            <w:sz w:val="28"/>
            <w:szCs w:val="28"/>
            <w:lang w:eastAsia="ar-SA"/>
          </w:rPr>
          <w:tab/>
          <w:t>29</w:t>
        </w:r>
      </w:hyperlink>
    </w:p>
    <w:p w:rsidR="00106A64" w:rsidRDefault="00E337DC">
      <w:pPr>
        <w:pStyle w:val="Standard"/>
        <w:spacing w:line="360" w:lineRule="auto"/>
      </w:pPr>
      <w:r>
        <w:rPr>
          <w:rFonts w:ascii="Times New Roman" w:eastAsia="Times New Roman" w:hAnsi="Times New Roman" w:cs="Times New Roman"/>
          <w:vanish/>
          <w:sz w:val="28"/>
          <w:szCs w:val="28"/>
          <w:lang w:eastAsia="ar-SA"/>
        </w:rPr>
        <w:t>П. .</w:t>
      </w:r>
    </w:p>
    <w:p w:rsidR="00106A64" w:rsidRDefault="00106A64">
      <w:pPr>
        <w:pStyle w:val="Standard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6A64" w:rsidRDefault="00E337DC">
      <w:pPr>
        <w:pStyle w:val="Standard"/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lastRenderedPageBreak/>
        <w:t>Предисловие</w:t>
      </w:r>
    </w:p>
    <w:p w:rsidR="00106A64" w:rsidRDefault="00E337DC">
      <w:pPr>
        <w:pStyle w:val="Standard"/>
        <w:spacing w:line="360" w:lineRule="auto"/>
        <w:jc w:val="both"/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Методические рекомендации для студентов православной духовной 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семинарии являются руководством для подготовки студентов к практическим занятиям по курсу – факультативу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«Постановка голоса»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дают возможности для расширения и углубления вокально-певческой подготовки обучающихся, а также получения учащимися дополнительных знаний, умений и навыков в области певческого искусства.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 учебному плану постановки голоса, как пред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мету вариативной части программы «Постановка голоса», отводится один час в неделю. Форма проведения учебно-аудиторных занятий – индивидуальная.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Материально-технические условия реализации учебного предмета включают в себя наличие кабинета (класса),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музыкального инструмента (фортепиано/рояль) и зеркало. Акустика и звукоизоляция помещения должна соответствовать нормам, предусмотренным для занятий вокалом.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Наличием учебной, учебно-методической литературы, нотной литературой.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 доступа  каждог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учащегося к библиотечным  фондам, к методическим пособиям,  наглядным  пособиям  в необходимых количествах.  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Занятия в классе «Постановка голоса» обеспечивается высококвалифицированными концертмейстерами.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Преподаватель обязан руководствоваться в своей 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аботе четырьмя фактическими принципами педагогики, особо важными для учебного процесса.</w:t>
      </w:r>
    </w:p>
    <w:p w:rsidR="00106A64" w:rsidRDefault="00E337DC">
      <w:pPr>
        <w:pStyle w:val="Standard"/>
        <w:numPr>
          <w:ilvl w:val="0"/>
          <w:numId w:val="14"/>
        </w:numPr>
        <w:tabs>
          <w:tab w:val="left" w:pos="434"/>
          <w:tab w:val="left" w:pos="90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сочетание и взаимосвязь образовательных и воспитательных процессов.</w:t>
      </w:r>
    </w:p>
    <w:p w:rsidR="00106A64" w:rsidRDefault="00E337DC">
      <w:pPr>
        <w:pStyle w:val="Standard"/>
        <w:numPr>
          <w:ilvl w:val="0"/>
          <w:numId w:val="2"/>
        </w:numPr>
        <w:tabs>
          <w:tab w:val="left" w:pos="434"/>
          <w:tab w:val="left" w:pos="90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постепенность и последовательность в обучении.</w:t>
      </w:r>
    </w:p>
    <w:p w:rsidR="00106A64" w:rsidRDefault="00E337DC">
      <w:pPr>
        <w:pStyle w:val="Standard"/>
        <w:numPr>
          <w:ilvl w:val="0"/>
          <w:numId w:val="2"/>
        </w:numPr>
        <w:tabs>
          <w:tab w:val="left" w:pos="434"/>
          <w:tab w:val="left" w:pos="90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индивидуальный подход.</w:t>
      </w:r>
    </w:p>
    <w:p w:rsidR="00106A64" w:rsidRDefault="00E337DC">
      <w:pPr>
        <w:pStyle w:val="Standard"/>
        <w:numPr>
          <w:ilvl w:val="0"/>
          <w:numId w:val="2"/>
        </w:numPr>
        <w:tabs>
          <w:tab w:val="left" w:pos="434"/>
          <w:tab w:val="left" w:pos="90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единство технического 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художественного развития.</w:t>
      </w:r>
    </w:p>
    <w:p w:rsidR="00106A64" w:rsidRDefault="00106A64">
      <w:pPr>
        <w:pStyle w:val="Standard"/>
        <w:spacing w:line="360" w:lineRule="auto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bookmarkStart w:id="1" w:name="_Toc9622026"/>
    </w:p>
    <w:p w:rsidR="00106A64" w:rsidRDefault="00E337DC">
      <w:pPr>
        <w:pStyle w:val="Standard"/>
        <w:spacing w:line="360" w:lineRule="auto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Раздел 1. ВВЕДЕНИЕ</w:t>
      </w:r>
      <w:bookmarkEnd w:id="1"/>
    </w:p>
    <w:p w:rsidR="00106A64" w:rsidRDefault="00106A64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6A64" w:rsidRDefault="00E337DC">
      <w:pPr>
        <w:pStyle w:val="Standard"/>
        <w:keepNext/>
        <w:numPr>
          <w:ilvl w:val="1"/>
          <w:numId w:val="1"/>
        </w:numPr>
        <w:jc w:val="both"/>
      </w:pPr>
      <w:r>
        <w:rPr>
          <w:rFonts w:eastAsia="Times New Roman"/>
          <w:b/>
          <w:bCs/>
          <w:iCs/>
          <w:sz w:val="28"/>
          <w:szCs w:val="28"/>
          <w:lang w:eastAsia="ar-SA"/>
        </w:rPr>
        <w:t xml:space="preserve">1.1  </w:t>
      </w:r>
      <w:r>
        <w:rPr>
          <w:rFonts w:eastAsia="Times New Roman"/>
          <w:b/>
          <w:bCs/>
          <w:i/>
          <w:iCs/>
          <w:sz w:val="28"/>
          <w:szCs w:val="28"/>
          <w:lang w:eastAsia="ar-SA"/>
        </w:rPr>
        <w:t>Воспитание навыков певческого дыхания</w:t>
      </w:r>
    </w:p>
    <w:p w:rsidR="00106A64" w:rsidRDefault="00106A64">
      <w:pPr>
        <w:pStyle w:val="Standard"/>
        <w:jc w:val="both"/>
        <w:rPr>
          <w:rFonts w:ascii="Times New Roman" w:eastAsia="Times New Roman" w:hAnsi="Times New Roman" w:cs="Times New Roman"/>
          <w:lang w:eastAsia="ar-SA"/>
        </w:rPr>
      </w:pP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Навык певческого дыхания – это умение технически правильно организовать певческий вдох и выдох, что является залогом верной координации  работы всего голосового  апп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арата.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 процессе образования звука голосовой аппарат (ГА) работает  как взаимосвязанная  единая  система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Все его  части : дыхание ,  гортань ,  артикуляционный аппарат  влияют друг на друга.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Поэтому основным  критерием овладения навыком  певческого  ды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хания  является  технически верный звуковой результат.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Практический этот навык подразумевает умение распределять дыхательный запас воздуха на всем  протяжении музыкальной фразы, умение экономно его расходовать.  Основное предпочтение отдается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нижнереберно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диафрагмальному  или так называемому брюшному дыханию.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Навык певческого дыхания требует от студента умения анализировать свои дыхательные ощущения во время пения. В процессе овладения этим навыком учащийся приобретает возможность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:</w:t>
      </w:r>
      <w:proofErr w:type="gramEnd"/>
    </w:p>
    <w:p w:rsidR="00106A64" w:rsidRDefault="00E337DC">
      <w:pPr>
        <w:pStyle w:val="Standard"/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Освоить и применять на 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рактике  ощущение певческой опоры, снимающие мышечную утомляемость и воспитывающие общую выносливость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106A64" w:rsidRDefault="00E337DC">
      <w:pPr>
        <w:pStyle w:val="Standard"/>
        <w:numPr>
          <w:ilvl w:val="0"/>
          <w:numId w:val="2"/>
        </w:numPr>
        <w:tabs>
          <w:tab w:val="left" w:pos="434"/>
          <w:tab w:val="left" w:pos="720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Находить верную координацию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;</w:t>
      </w:r>
    </w:p>
    <w:p w:rsidR="00106A64" w:rsidRDefault="00E337DC">
      <w:pPr>
        <w:pStyle w:val="Standard"/>
        <w:numPr>
          <w:ilvl w:val="0"/>
          <w:numId w:val="2"/>
        </w:numPr>
        <w:tabs>
          <w:tab w:val="left" w:pos="434"/>
          <w:tab w:val="left" w:pos="72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Выработать нужный характер смыкания голосовых складок;</w:t>
      </w:r>
    </w:p>
    <w:p w:rsidR="00106A64" w:rsidRDefault="00E337DC">
      <w:pPr>
        <w:pStyle w:val="Standard"/>
        <w:numPr>
          <w:ilvl w:val="0"/>
          <w:numId w:val="2"/>
        </w:numPr>
        <w:tabs>
          <w:tab w:val="left" w:pos="434"/>
          <w:tab w:val="left" w:pos="72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Контролировать правильность голосообразования по своим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дыхательным ощущениям.</w:t>
      </w:r>
    </w:p>
    <w:p w:rsidR="00106A64" w:rsidRDefault="00E337DC">
      <w:pPr>
        <w:pStyle w:val="Standard"/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Навык певческого дыхания  позволяет учащемуся овладеть способностью осмысленно и подконтрольно управлять работой всего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процессе пения.</w:t>
      </w:r>
    </w:p>
    <w:p w:rsidR="00106A64" w:rsidRDefault="00106A64">
      <w:pPr>
        <w:pStyle w:val="Standard"/>
        <w:keepNext/>
        <w:jc w:val="both"/>
        <w:rPr>
          <w:rFonts w:eastAsia="Times New Roman"/>
          <w:b/>
          <w:bCs/>
          <w:i/>
          <w:iCs/>
          <w:sz w:val="28"/>
          <w:szCs w:val="28"/>
          <w:lang w:eastAsia="ar-SA"/>
        </w:rPr>
      </w:pPr>
    </w:p>
    <w:p w:rsidR="00106A64" w:rsidRDefault="00106A64">
      <w:pPr>
        <w:pStyle w:val="Standard"/>
        <w:jc w:val="both"/>
        <w:rPr>
          <w:rFonts w:eastAsia="Times New Roman"/>
          <w:b/>
          <w:bCs/>
          <w:i/>
          <w:iCs/>
          <w:sz w:val="28"/>
          <w:szCs w:val="28"/>
          <w:lang w:eastAsia="ar-SA"/>
        </w:rPr>
      </w:pPr>
    </w:p>
    <w:p w:rsidR="00106A64" w:rsidRDefault="00106A64">
      <w:pPr>
        <w:pStyle w:val="Standard"/>
        <w:jc w:val="both"/>
        <w:rPr>
          <w:rFonts w:eastAsia="Times New Roman"/>
          <w:b/>
          <w:bCs/>
          <w:i/>
          <w:iCs/>
          <w:sz w:val="28"/>
          <w:szCs w:val="28"/>
          <w:lang w:eastAsia="ar-SA"/>
        </w:rPr>
      </w:pPr>
    </w:p>
    <w:p w:rsidR="00106A64" w:rsidRDefault="00106A64">
      <w:pPr>
        <w:pStyle w:val="Standard"/>
        <w:keepNext/>
        <w:numPr>
          <w:ilvl w:val="1"/>
          <w:numId w:val="1"/>
        </w:numPr>
        <w:jc w:val="both"/>
        <w:rPr>
          <w:rFonts w:eastAsia="Times New Roman"/>
          <w:b/>
          <w:bCs/>
          <w:i/>
          <w:iCs/>
          <w:sz w:val="28"/>
          <w:szCs w:val="28"/>
          <w:lang w:eastAsia="ar-SA"/>
        </w:rPr>
      </w:pPr>
    </w:p>
    <w:p w:rsidR="00106A64" w:rsidRDefault="00106A64">
      <w:pPr>
        <w:pStyle w:val="Standard"/>
        <w:keepNext/>
        <w:numPr>
          <w:ilvl w:val="1"/>
          <w:numId w:val="1"/>
        </w:numPr>
        <w:jc w:val="both"/>
        <w:rPr>
          <w:rFonts w:eastAsia="Times New Roman"/>
          <w:b/>
          <w:bCs/>
          <w:i/>
          <w:iCs/>
          <w:sz w:val="28"/>
          <w:szCs w:val="28"/>
          <w:lang w:eastAsia="ar-SA"/>
        </w:rPr>
      </w:pPr>
    </w:p>
    <w:p w:rsidR="00106A64" w:rsidRDefault="00E337DC">
      <w:pPr>
        <w:pStyle w:val="Standard"/>
        <w:keepNext/>
        <w:numPr>
          <w:ilvl w:val="1"/>
          <w:numId w:val="1"/>
        </w:numPr>
        <w:jc w:val="both"/>
        <w:rPr>
          <w:rFonts w:eastAsia="Times New Roman"/>
          <w:b/>
          <w:bCs/>
          <w:i/>
          <w:iCs/>
          <w:sz w:val="28"/>
          <w:szCs w:val="28"/>
          <w:lang w:eastAsia="ar-SA"/>
        </w:rPr>
      </w:pPr>
      <w:r>
        <w:rPr>
          <w:rFonts w:eastAsia="Times New Roman"/>
          <w:b/>
          <w:bCs/>
          <w:i/>
          <w:iCs/>
          <w:sz w:val="28"/>
          <w:szCs w:val="28"/>
          <w:lang w:eastAsia="ar-SA"/>
        </w:rPr>
        <w:t>1.2  Овладение навыками правильной работы гортани в пении</w:t>
      </w:r>
    </w:p>
    <w:p w:rsidR="00106A64" w:rsidRDefault="00106A64">
      <w:pPr>
        <w:pStyle w:val="Standard"/>
        <w:jc w:val="both"/>
        <w:rPr>
          <w:rFonts w:ascii="Times New Roman" w:eastAsia="Times New Roman" w:hAnsi="Times New Roman" w:cs="Times New Roman"/>
          <w:lang w:eastAsia="ar-SA"/>
        </w:rPr>
      </w:pPr>
    </w:p>
    <w:p w:rsidR="00106A64" w:rsidRDefault="00E337DC">
      <w:pPr>
        <w:pStyle w:val="Standard"/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Технически верно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организованная работа гортани – одна из основных составляющих  певческого процесса. Овладение навыками правильной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организации ее работы  - залог профессионального певческого долголетия и сохранения всех качественных характеристик голоса.</w:t>
      </w:r>
    </w:p>
    <w:p w:rsidR="00106A64" w:rsidRDefault="00E337DC">
      <w:pPr>
        <w:pStyle w:val="Standard"/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Основные требовани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:</w:t>
      </w:r>
    </w:p>
    <w:p w:rsidR="00106A64" w:rsidRDefault="00E337DC">
      <w:pPr>
        <w:pStyle w:val="Standard"/>
        <w:numPr>
          <w:ilvl w:val="0"/>
          <w:numId w:val="16"/>
        </w:numPr>
        <w:tabs>
          <w:tab w:val="left" w:pos="434"/>
          <w:tab w:val="left" w:pos="72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Неизменное положение гортани на всем протяжении певческого процесса с тенденцией к пониженному положению;</w:t>
      </w:r>
    </w:p>
    <w:p w:rsidR="00106A64" w:rsidRDefault="00E337DC">
      <w:pPr>
        <w:pStyle w:val="Standard"/>
        <w:numPr>
          <w:ilvl w:val="0"/>
          <w:numId w:val="4"/>
        </w:numPr>
        <w:tabs>
          <w:tab w:val="left" w:pos="434"/>
          <w:tab w:val="left" w:pos="72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Стабильность и независимость ее функционирования от артикуляционных движений ГА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;</w:t>
      </w:r>
      <w:proofErr w:type="gramEnd"/>
    </w:p>
    <w:p w:rsidR="00106A64" w:rsidRDefault="00E337DC">
      <w:pPr>
        <w:pStyle w:val="Standard"/>
        <w:numPr>
          <w:ilvl w:val="0"/>
          <w:numId w:val="4"/>
        </w:numPr>
        <w:tabs>
          <w:tab w:val="left" w:pos="434"/>
          <w:tab w:val="left" w:pos="72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Возникновение импеданса (равенства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подскладочного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надскладоч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давления – основного условия правильной постановки голоса).</w:t>
      </w:r>
    </w:p>
    <w:p w:rsidR="00106A64" w:rsidRDefault="00E337DC">
      <w:pPr>
        <w:pStyle w:val="Standard"/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Освоение этого навыка позволяет максимально выявить основные характеристики певческого голоса учащихся: тембр, силу, позиционную высоту, диапазон. Благодаря этому, в дальнейшем  можно определ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ить тип голоса, ориентируясь на тембр и характерные ноты. В результате овладения правильной организацией работы гортани у учащихся формируются навыки:</w:t>
      </w:r>
    </w:p>
    <w:p w:rsidR="00106A64" w:rsidRDefault="00E337DC">
      <w:pPr>
        <w:pStyle w:val="Standard"/>
        <w:numPr>
          <w:ilvl w:val="0"/>
          <w:numId w:val="17"/>
        </w:numPr>
        <w:tabs>
          <w:tab w:val="left" w:pos="794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Достижения единой певческой позиции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;</w:t>
      </w:r>
    </w:p>
    <w:p w:rsidR="00106A64" w:rsidRDefault="00E337DC">
      <w:pPr>
        <w:pStyle w:val="Standard"/>
        <w:numPr>
          <w:ilvl w:val="0"/>
          <w:numId w:val="3"/>
        </w:numPr>
        <w:tabs>
          <w:tab w:val="left" w:pos="794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Освоения открытости глотки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;</w:t>
      </w:r>
    </w:p>
    <w:p w:rsidR="00106A64" w:rsidRDefault="00E337DC">
      <w:pPr>
        <w:pStyle w:val="Standard"/>
        <w:numPr>
          <w:ilvl w:val="0"/>
          <w:numId w:val="3"/>
        </w:numPr>
        <w:tabs>
          <w:tab w:val="left" w:pos="794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Достижения проточности  дыхания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;</w:t>
      </w:r>
    </w:p>
    <w:p w:rsidR="00106A64" w:rsidRDefault="00E337DC">
      <w:pPr>
        <w:pStyle w:val="Standard"/>
        <w:numPr>
          <w:ilvl w:val="0"/>
          <w:numId w:val="3"/>
        </w:numPr>
        <w:tabs>
          <w:tab w:val="left" w:pos="794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азования устойчивого вибрато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;</w:t>
      </w:r>
    </w:p>
    <w:p w:rsidR="00106A64" w:rsidRDefault="00E337DC">
      <w:pPr>
        <w:pStyle w:val="Standard"/>
        <w:numPr>
          <w:ilvl w:val="0"/>
          <w:numId w:val="3"/>
        </w:numPr>
        <w:tabs>
          <w:tab w:val="left" w:pos="794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Достижения акустической ровности звучания голоса на всем диапазоне.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Развитие этого навыка осуществляется опосредованно – путем постановки конкретных вокально-технических задач, используя метод пространственных представлений,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 также требованием петь звуком того или иного характера.</w:t>
      </w:r>
    </w:p>
    <w:p w:rsidR="00106A64" w:rsidRDefault="00106A64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6A64" w:rsidRDefault="00106A64">
      <w:pPr>
        <w:pStyle w:val="Standard"/>
        <w:keepNext/>
        <w:numPr>
          <w:ilvl w:val="1"/>
          <w:numId w:val="1"/>
        </w:numPr>
        <w:jc w:val="both"/>
        <w:rPr>
          <w:rFonts w:eastAsia="Times New Roman"/>
          <w:b/>
          <w:bCs/>
          <w:i/>
          <w:iCs/>
          <w:sz w:val="28"/>
          <w:szCs w:val="28"/>
          <w:lang w:eastAsia="ar-SA"/>
        </w:rPr>
      </w:pPr>
    </w:p>
    <w:p w:rsidR="00106A64" w:rsidRDefault="00E337DC">
      <w:pPr>
        <w:pStyle w:val="Standard"/>
        <w:keepNext/>
        <w:numPr>
          <w:ilvl w:val="1"/>
          <w:numId w:val="1"/>
        </w:numPr>
        <w:jc w:val="both"/>
        <w:rPr>
          <w:rFonts w:eastAsia="Times New Roman"/>
          <w:b/>
          <w:bCs/>
          <w:i/>
          <w:iCs/>
          <w:sz w:val="28"/>
          <w:szCs w:val="28"/>
          <w:lang w:eastAsia="ar-SA"/>
        </w:rPr>
      </w:pPr>
      <w:r>
        <w:rPr>
          <w:rFonts w:eastAsia="Times New Roman"/>
          <w:b/>
          <w:bCs/>
          <w:i/>
          <w:iCs/>
          <w:sz w:val="28"/>
          <w:szCs w:val="28"/>
          <w:lang w:eastAsia="ar-SA"/>
        </w:rPr>
        <w:t>1.3  Формирование навыка резонаторных ощущений в пении</w:t>
      </w:r>
    </w:p>
    <w:p w:rsidR="00106A64" w:rsidRDefault="00106A64">
      <w:pPr>
        <w:pStyle w:val="Standard"/>
        <w:jc w:val="both"/>
        <w:rPr>
          <w:rFonts w:ascii="Times New Roman" w:eastAsia="Times New Roman" w:hAnsi="Times New Roman" w:cs="Times New Roman"/>
          <w:lang w:eastAsia="ar-SA"/>
        </w:rPr>
      </w:pP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Голос считается хорошо поставленным, когда он на всем протяжении диапазона окрашивается грудным и головным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резонированием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.</w:t>
      </w:r>
      <w:proofErr w:type="gramEnd"/>
    </w:p>
    <w:p w:rsidR="00106A64" w:rsidRDefault="00E337DC">
      <w:pPr>
        <w:pStyle w:val="Standard"/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Воспитание навык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 ощущения резонаторов преследует основную цель: достижение ровного звучания голоса на всем диапазоне, т.е. устранение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регистровой неровности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Благодаря освоению этого навыка учащиеся приобретают умения 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</w:t>
      </w:r>
    </w:p>
    <w:p w:rsidR="00106A64" w:rsidRDefault="00E337DC">
      <w:pPr>
        <w:pStyle w:val="Standard"/>
        <w:numPr>
          <w:ilvl w:val="0"/>
          <w:numId w:val="18"/>
        </w:numPr>
        <w:tabs>
          <w:tab w:val="left" w:pos="434"/>
          <w:tab w:val="left" w:pos="720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организации максимальной собранности  звука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;</w:t>
      </w:r>
    </w:p>
    <w:p w:rsidR="00106A64" w:rsidRDefault="00E337DC">
      <w:pPr>
        <w:pStyle w:val="Standard"/>
        <w:numPr>
          <w:ilvl w:val="0"/>
          <w:numId w:val="5"/>
        </w:numPr>
        <w:tabs>
          <w:tab w:val="left" w:pos="434"/>
          <w:tab w:val="left" w:pos="72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достижения хорошей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полётности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т.е. слышимости голоса в больших помещениях при минимальной затрате энергии;</w:t>
      </w:r>
    </w:p>
    <w:p w:rsidR="00106A64" w:rsidRDefault="00E337DC">
      <w:pPr>
        <w:pStyle w:val="Standard"/>
        <w:numPr>
          <w:ilvl w:val="0"/>
          <w:numId w:val="5"/>
        </w:numPr>
        <w:tabs>
          <w:tab w:val="left" w:pos="434"/>
          <w:tab w:val="left" w:pos="72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организации округлости, мягкости, объемности, полноты  звучания, грудной и головной окраски голоса.</w:t>
      </w:r>
    </w:p>
    <w:p w:rsidR="00106A64" w:rsidRDefault="00E337DC">
      <w:pPr>
        <w:pStyle w:val="Standard"/>
        <w:numPr>
          <w:ilvl w:val="0"/>
          <w:numId w:val="5"/>
        </w:numPr>
        <w:tabs>
          <w:tab w:val="left" w:pos="434"/>
          <w:tab w:val="left" w:pos="72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Нахождения удобного певческого положения языка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 время пения.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результате освоения учащимися этих навыков реализуется основная вокально-технологическая задача – воспитание выразительного звучания голоса.</w:t>
      </w:r>
    </w:p>
    <w:p w:rsidR="00106A64" w:rsidRDefault="00106A64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6A64" w:rsidRDefault="00E337DC">
      <w:pPr>
        <w:pStyle w:val="Standard"/>
        <w:keepNext/>
        <w:numPr>
          <w:ilvl w:val="1"/>
          <w:numId w:val="1"/>
        </w:numPr>
        <w:jc w:val="both"/>
        <w:rPr>
          <w:rFonts w:eastAsia="Times New Roman"/>
          <w:b/>
          <w:bCs/>
          <w:i/>
          <w:iCs/>
          <w:sz w:val="28"/>
          <w:szCs w:val="28"/>
          <w:lang w:eastAsia="ar-SA"/>
        </w:rPr>
      </w:pPr>
      <w:r>
        <w:rPr>
          <w:rFonts w:eastAsia="Times New Roman"/>
          <w:b/>
          <w:bCs/>
          <w:i/>
          <w:iCs/>
          <w:sz w:val="28"/>
          <w:szCs w:val="28"/>
          <w:lang w:eastAsia="ar-SA"/>
        </w:rPr>
        <w:t>1.4  Развитие художественно-исполнительских умений и навыков</w:t>
      </w:r>
    </w:p>
    <w:p w:rsidR="00106A64" w:rsidRDefault="00106A64">
      <w:pPr>
        <w:pStyle w:val="Standard"/>
        <w:jc w:val="both"/>
        <w:rPr>
          <w:rFonts w:ascii="Times New Roman" w:eastAsia="Times New Roman" w:hAnsi="Times New Roman" w:cs="Times New Roman"/>
          <w:lang w:eastAsia="ar-SA"/>
        </w:rPr>
      </w:pP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Художественно-исполнительский нав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ык – умение правильно, со смыслом, выразительно передать содержание произведения, что является одним из основных профессиональных требований.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Единство художественного и технического развития – один из основных принципов воспитания певца. С возрастанием вок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ально-технической оснащенности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постепенным усложнением смыслового  и эмоционального содержания развиваются и навыки художественного исполнительства у студентов.</w:t>
      </w:r>
    </w:p>
    <w:p w:rsidR="00106A64" w:rsidRDefault="00106A64">
      <w:pPr>
        <w:pStyle w:val="Standard"/>
        <w:spacing w:line="360" w:lineRule="auto"/>
        <w:jc w:val="both"/>
        <w:rPr>
          <w:rFonts w:eastAsia="Times New Roman"/>
          <w:b/>
          <w:bCs/>
          <w:sz w:val="28"/>
          <w:szCs w:val="28"/>
          <w:lang w:eastAsia="ar-SA"/>
        </w:rPr>
      </w:pPr>
    </w:p>
    <w:p w:rsidR="00106A64" w:rsidRDefault="00106A64">
      <w:pPr>
        <w:pStyle w:val="Standard"/>
        <w:spacing w:line="360" w:lineRule="auto"/>
        <w:jc w:val="both"/>
        <w:rPr>
          <w:rFonts w:eastAsia="Times New Roman"/>
          <w:b/>
          <w:bCs/>
          <w:sz w:val="28"/>
          <w:szCs w:val="28"/>
          <w:lang w:eastAsia="ar-SA"/>
        </w:rPr>
      </w:pPr>
    </w:p>
    <w:p w:rsidR="00106A64" w:rsidRDefault="00106A64">
      <w:pPr>
        <w:pStyle w:val="Standard"/>
        <w:spacing w:line="360" w:lineRule="auto"/>
        <w:jc w:val="both"/>
        <w:rPr>
          <w:rFonts w:eastAsia="Times New Roman"/>
          <w:b/>
          <w:bCs/>
          <w:sz w:val="28"/>
          <w:szCs w:val="28"/>
          <w:lang w:eastAsia="ar-SA"/>
        </w:rPr>
      </w:pPr>
    </w:p>
    <w:p w:rsidR="00106A64" w:rsidRDefault="00106A64">
      <w:pPr>
        <w:pStyle w:val="Standard"/>
        <w:spacing w:line="360" w:lineRule="auto"/>
        <w:jc w:val="both"/>
        <w:rPr>
          <w:rFonts w:eastAsia="Times New Roman"/>
          <w:b/>
          <w:bCs/>
          <w:sz w:val="28"/>
          <w:szCs w:val="28"/>
          <w:lang w:eastAsia="ar-SA"/>
        </w:rPr>
      </w:pPr>
    </w:p>
    <w:p w:rsidR="00106A64" w:rsidRDefault="00106A64">
      <w:pPr>
        <w:pStyle w:val="Standard"/>
        <w:spacing w:line="360" w:lineRule="auto"/>
        <w:jc w:val="both"/>
        <w:rPr>
          <w:rFonts w:eastAsia="Times New Roman"/>
          <w:b/>
          <w:bCs/>
          <w:sz w:val="28"/>
          <w:szCs w:val="28"/>
          <w:lang w:eastAsia="ar-SA"/>
        </w:rPr>
      </w:pPr>
    </w:p>
    <w:p w:rsidR="00106A64" w:rsidRDefault="00106A64">
      <w:pPr>
        <w:pStyle w:val="Standard"/>
        <w:spacing w:line="360" w:lineRule="auto"/>
        <w:jc w:val="both"/>
        <w:rPr>
          <w:rFonts w:eastAsia="Times New Roman"/>
          <w:b/>
          <w:bCs/>
          <w:sz w:val="28"/>
          <w:szCs w:val="28"/>
          <w:lang w:eastAsia="ar-SA"/>
        </w:rPr>
      </w:pPr>
    </w:p>
    <w:p w:rsidR="00106A64" w:rsidRDefault="00106A64">
      <w:pPr>
        <w:pStyle w:val="Standard"/>
        <w:spacing w:line="360" w:lineRule="auto"/>
        <w:jc w:val="both"/>
        <w:rPr>
          <w:rFonts w:eastAsia="Times New Roman"/>
          <w:b/>
          <w:bCs/>
          <w:sz w:val="28"/>
          <w:szCs w:val="28"/>
          <w:lang w:eastAsia="ar-SA"/>
        </w:rPr>
      </w:pPr>
    </w:p>
    <w:p w:rsidR="00106A64" w:rsidRDefault="00E337DC">
      <w:pPr>
        <w:pStyle w:val="Standard"/>
        <w:keepNext/>
        <w:numPr>
          <w:ilvl w:val="0"/>
          <w:numId w:val="1"/>
        </w:numPr>
        <w:spacing w:line="288" w:lineRule="auto"/>
        <w:jc w:val="both"/>
        <w:rPr>
          <w:rFonts w:eastAsia="Times New Roman"/>
          <w:b/>
          <w:bCs/>
          <w:sz w:val="32"/>
          <w:szCs w:val="32"/>
          <w:lang w:eastAsia="ar-SA"/>
        </w:rPr>
      </w:pPr>
      <w:r>
        <w:rPr>
          <w:rFonts w:eastAsia="Times New Roman"/>
          <w:b/>
          <w:bCs/>
          <w:sz w:val="32"/>
          <w:szCs w:val="32"/>
          <w:lang w:eastAsia="ar-SA"/>
        </w:rPr>
        <w:lastRenderedPageBreak/>
        <w:t xml:space="preserve">Раздел 2.  Требования к уровню подготовки учащихся, обучающихся по программе </w:t>
      </w:r>
      <w:r>
        <w:rPr>
          <w:rFonts w:eastAsia="Times New Roman"/>
          <w:b/>
          <w:bCs/>
          <w:sz w:val="32"/>
          <w:szCs w:val="32"/>
          <w:lang w:eastAsia="ar-SA"/>
        </w:rPr>
        <w:t>дисциплины</w:t>
      </w:r>
    </w:p>
    <w:p w:rsidR="00106A64" w:rsidRDefault="00E337DC">
      <w:pPr>
        <w:pStyle w:val="Standard"/>
        <w:keepNext/>
        <w:numPr>
          <w:ilvl w:val="0"/>
          <w:numId w:val="1"/>
        </w:numPr>
        <w:spacing w:line="288" w:lineRule="auto"/>
        <w:jc w:val="both"/>
        <w:rPr>
          <w:rFonts w:eastAsia="Times New Roman"/>
          <w:b/>
          <w:bCs/>
          <w:sz w:val="32"/>
          <w:szCs w:val="32"/>
          <w:lang w:eastAsia="ar-SA"/>
        </w:rPr>
      </w:pPr>
      <w:r>
        <w:rPr>
          <w:rFonts w:eastAsia="Times New Roman"/>
          <w:b/>
          <w:bCs/>
          <w:sz w:val="32"/>
          <w:szCs w:val="32"/>
          <w:lang w:eastAsia="ar-SA"/>
        </w:rPr>
        <w:t>«Постановка голоса»</w:t>
      </w:r>
    </w:p>
    <w:p w:rsidR="00106A64" w:rsidRDefault="00106A64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06A64" w:rsidRDefault="00E337DC">
      <w:pPr>
        <w:pStyle w:val="Standard"/>
        <w:keepNext/>
        <w:numPr>
          <w:ilvl w:val="1"/>
          <w:numId w:val="1"/>
        </w:numPr>
        <w:jc w:val="both"/>
      </w:pPr>
      <w:r>
        <w:rPr>
          <w:rFonts w:eastAsia="Times New Roman"/>
          <w:b/>
          <w:bCs/>
          <w:i/>
          <w:iCs/>
          <w:sz w:val="28"/>
          <w:szCs w:val="28"/>
          <w:lang w:eastAsia="ar-SA"/>
        </w:rPr>
        <w:t xml:space="preserve">2.1   </w:t>
      </w:r>
      <w:r>
        <w:rPr>
          <w:rFonts w:eastAsia="Times New Roman"/>
          <w:b/>
          <w:bCs/>
          <w:i/>
          <w:iCs/>
          <w:sz w:val="28"/>
          <w:szCs w:val="28"/>
          <w:lang w:val="en-US" w:eastAsia="ar-SA"/>
        </w:rPr>
        <w:t>I</w:t>
      </w:r>
      <w:r>
        <w:rPr>
          <w:rFonts w:eastAsia="Times New Roman"/>
          <w:b/>
          <w:bCs/>
          <w:i/>
          <w:iCs/>
          <w:sz w:val="28"/>
          <w:szCs w:val="28"/>
          <w:lang w:eastAsia="ar-SA"/>
        </w:rPr>
        <w:t xml:space="preserve">  курс</w:t>
      </w:r>
    </w:p>
    <w:p w:rsidR="00106A64" w:rsidRDefault="00106A64">
      <w:pPr>
        <w:pStyle w:val="Standard"/>
        <w:jc w:val="both"/>
        <w:rPr>
          <w:rFonts w:ascii="Times New Roman" w:eastAsia="Times New Roman" w:hAnsi="Times New Roman" w:cs="Times New Roman"/>
          <w:lang w:val="en-US" w:eastAsia="ar-SA"/>
        </w:rPr>
      </w:pPr>
    </w:p>
    <w:p w:rsidR="00106A64" w:rsidRDefault="00E337DC">
      <w:pPr>
        <w:pStyle w:val="Standard"/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течение первого семестра изучаются профессиональные данные учащихся, возможности их диапазона, готовность нервной системы к нагрузкам профессионального вокального обучения, устанавливается степень их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музыкальности (слух, память, чувство ритма). Работа ведется с учетом возможностей диапазона и начинается с освоения среднего регистра.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Упражнения подбираются  индивидуально и направлены на исправление недостатков звукообразования:</w:t>
      </w:r>
    </w:p>
    <w:p w:rsidR="00106A64" w:rsidRDefault="00E337DC">
      <w:pPr>
        <w:pStyle w:val="Standard"/>
        <w:numPr>
          <w:ilvl w:val="0"/>
          <w:numId w:val="19"/>
        </w:numPr>
        <w:tabs>
          <w:tab w:val="left" w:pos="1080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слишком открытый звук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;</w:t>
      </w:r>
    </w:p>
    <w:p w:rsidR="00106A64" w:rsidRDefault="00E337DC">
      <w:pPr>
        <w:pStyle w:val="Standard"/>
        <w:numPr>
          <w:ilvl w:val="0"/>
          <w:numId w:val="2"/>
        </w:numPr>
        <w:tabs>
          <w:tab w:val="left" w:pos="1080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форсирование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;</w:t>
      </w:r>
    </w:p>
    <w:p w:rsidR="00106A64" w:rsidRDefault="00E337DC">
      <w:pPr>
        <w:pStyle w:val="Standard"/>
        <w:numPr>
          <w:ilvl w:val="0"/>
          <w:numId w:val="2"/>
        </w:numPr>
        <w:tabs>
          <w:tab w:val="left" w:pos="1080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горловой, носовой звук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;</w:t>
      </w:r>
    </w:p>
    <w:p w:rsidR="00106A64" w:rsidRDefault="00E337DC">
      <w:pPr>
        <w:pStyle w:val="Standard"/>
        <w:numPr>
          <w:ilvl w:val="0"/>
          <w:numId w:val="2"/>
        </w:numPr>
        <w:tabs>
          <w:tab w:val="left" w:pos="10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вялость дыхательной установки, ведущая часто к неточному интонированию.</w:t>
      </w:r>
    </w:p>
    <w:p w:rsidR="00106A64" w:rsidRDefault="00E337DC">
      <w:pPr>
        <w:pStyle w:val="Standard"/>
        <w:tabs>
          <w:tab w:val="left" w:pos="10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Каждому курсу рекомендую делать дыхательную и артикуляционную гимнастику перед пением.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результате первого семестра обучения учащиеся должны де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монстрировать:</w:t>
      </w:r>
    </w:p>
    <w:p w:rsidR="00106A64" w:rsidRDefault="00E337DC">
      <w:pPr>
        <w:pStyle w:val="Standard"/>
        <w:numPr>
          <w:ilvl w:val="0"/>
          <w:numId w:val="20"/>
        </w:numPr>
        <w:tabs>
          <w:tab w:val="left" w:pos="10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навыки правильного певческого вдоха, задержки дыхания;</w:t>
      </w:r>
    </w:p>
    <w:p w:rsidR="00106A64" w:rsidRDefault="00E337DC">
      <w:pPr>
        <w:pStyle w:val="Standard"/>
        <w:numPr>
          <w:ilvl w:val="0"/>
          <w:numId w:val="7"/>
        </w:numPr>
        <w:tabs>
          <w:tab w:val="left" w:pos="10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мягкая атака и пение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простых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распевок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106A64" w:rsidRDefault="00E337DC">
      <w:pPr>
        <w:pStyle w:val="Standard"/>
        <w:numPr>
          <w:ilvl w:val="0"/>
          <w:numId w:val="7"/>
        </w:numPr>
        <w:tabs>
          <w:tab w:val="left" w:pos="1080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пение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non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legato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вниз и вверх в объеме октавы, децимы на оптимально удобную гласную;</w:t>
      </w:r>
    </w:p>
    <w:p w:rsidR="00106A64" w:rsidRDefault="00E337DC">
      <w:pPr>
        <w:pStyle w:val="Standard"/>
        <w:numPr>
          <w:ilvl w:val="0"/>
          <w:numId w:val="7"/>
        </w:numPr>
        <w:tabs>
          <w:tab w:val="left" w:pos="10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начальные навыки освобождения артикуляционного аппарата,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мышц шеи, лица;</w:t>
      </w:r>
    </w:p>
    <w:p w:rsidR="00106A64" w:rsidRDefault="00E337DC">
      <w:pPr>
        <w:pStyle w:val="Standard"/>
        <w:numPr>
          <w:ilvl w:val="0"/>
          <w:numId w:val="7"/>
        </w:numPr>
        <w:tabs>
          <w:tab w:val="left" w:pos="10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правильное положение гортани  при пении.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зачете в конце 1-го года  обучения  должно исполнить: вокализ на один из гласных звуков, тропарь или кондак, вокальное произведение из классического репертуара в среднем диапазоне.</w:t>
      </w:r>
    </w:p>
    <w:p w:rsidR="00106A64" w:rsidRDefault="00106A64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6A64" w:rsidRDefault="00E337DC">
      <w:pPr>
        <w:pStyle w:val="Standard"/>
        <w:keepNext/>
        <w:numPr>
          <w:ilvl w:val="1"/>
          <w:numId w:val="1"/>
        </w:numPr>
        <w:jc w:val="both"/>
      </w:pPr>
      <w:r>
        <w:rPr>
          <w:rFonts w:eastAsia="Times New Roman"/>
          <w:b/>
          <w:bCs/>
          <w:i/>
          <w:iCs/>
          <w:sz w:val="28"/>
          <w:szCs w:val="28"/>
          <w:lang w:eastAsia="ar-SA"/>
        </w:rPr>
        <w:lastRenderedPageBreak/>
        <w:t xml:space="preserve">2.2   </w:t>
      </w:r>
      <w:r>
        <w:rPr>
          <w:rFonts w:eastAsia="Times New Roman"/>
          <w:b/>
          <w:bCs/>
          <w:i/>
          <w:iCs/>
          <w:sz w:val="28"/>
          <w:szCs w:val="28"/>
          <w:lang w:val="en-US" w:eastAsia="ar-SA"/>
        </w:rPr>
        <w:t>II</w:t>
      </w:r>
      <w:r>
        <w:rPr>
          <w:rFonts w:eastAsia="Times New Roman"/>
          <w:b/>
          <w:bCs/>
          <w:i/>
          <w:iCs/>
          <w:sz w:val="28"/>
          <w:szCs w:val="28"/>
          <w:lang w:eastAsia="ar-SA"/>
        </w:rPr>
        <w:t xml:space="preserve"> курс</w:t>
      </w:r>
    </w:p>
    <w:p w:rsidR="00106A64" w:rsidRDefault="00106A64">
      <w:pPr>
        <w:pStyle w:val="Standard"/>
        <w:jc w:val="both"/>
        <w:rPr>
          <w:rFonts w:ascii="Times New Roman" w:eastAsia="Times New Roman" w:hAnsi="Times New Roman" w:cs="Times New Roman"/>
          <w:lang w:val="en-US" w:eastAsia="ar-SA"/>
        </w:rPr>
      </w:pP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Вокально-педагогическая работа  в этом семестре должна предусматривать увеличение рабочего диапазона.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выборе репертуара  следует избегать слишком высокой и слишком низкой тесситуры.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 концу четвертого семестра обучения учащиеся должны демонстрировать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умение:</w:t>
      </w:r>
    </w:p>
    <w:p w:rsidR="00106A64" w:rsidRDefault="00E337DC">
      <w:pPr>
        <w:pStyle w:val="Standard"/>
        <w:numPr>
          <w:ilvl w:val="0"/>
          <w:numId w:val="21"/>
        </w:numPr>
        <w:tabs>
          <w:tab w:val="left" w:pos="1080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петь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legato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объеме чуть более октавы вверх и вниз исходя из-за                        индивидуальных особенностей учащегося;</w:t>
      </w:r>
    </w:p>
    <w:p w:rsidR="00106A64" w:rsidRDefault="00E337DC">
      <w:pPr>
        <w:pStyle w:val="Standard"/>
        <w:numPr>
          <w:ilvl w:val="0"/>
          <w:numId w:val="3"/>
        </w:numPr>
        <w:tabs>
          <w:tab w:val="left" w:pos="10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петь интервалы в секунду, терцию, кварту и т.д. вверх и вниз;</w:t>
      </w:r>
    </w:p>
    <w:p w:rsidR="00106A64" w:rsidRDefault="00E337DC">
      <w:pPr>
        <w:pStyle w:val="Standard"/>
        <w:numPr>
          <w:ilvl w:val="0"/>
          <w:numId w:val="3"/>
        </w:numPr>
        <w:tabs>
          <w:tab w:val="left" w:pos="1080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удерживать длинные звуки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;</w:t>
      </w:r>
    </w:p>
    <w:p w:rsidR="00106A64" w:rsidRDefault="00E337DC">
      <w:pPr>
        <w:pStyle w:val="Standard"/>
        <w:numPr>
          <w:ilvl w:val="0"/>
          <w:numId w:val="3"/>
        </w:numPr>
        <w:tabs>
          <w:tab w:val="left" w:pos="10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фокусировать звук для реали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зации чистоты интонации и полетного звука;</w:t>
      </w:r>
    </w:p>
    <w:p w:rsidR="00106A64" w:rsidRDefault="00E337DC">
      <w:pPr>
        <w:pStyle w:val="Standard"/>
        <w:numPr>
          <w:ilvl w:val="0"/>
          <w:numId w:val="3"/>
        </w:numPr>
        <w:tabs>
          <w:tab w:val="left" w:pos="10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Пытаться овладеть резонаторными ощущениями в пении.</w:t>
      </w:r>
    </w:p>
    <w:p w:rsidR="00106A64" w:rsidRDefault="00E337DC">
      <w:pPr>
        <w:pStyle w:val="Standard"/>
        <w:tabs>
          <w:tab w:val="left" w:pos="1080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Кроме того, учащиеся должны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106A64" w:rsidRDefault="00E337DC">
      <w:pPr>
        <w:pStyle w:val="Standard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продолжать осваивать умение пользоваться мягкой и острой атакой;</w:t>
      </w:r>
    </w:p>
    <w:p w:rsidR="00106A64" w:rsidRDefault="00E337DC">
      <w:pPr>
        <w:pStyle w:val="Standard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продолжать осваивать навык выравнивания гласных;</w:t>
      </w:r>
    </w:p>
    <w:p w:rsidR="00106A64" w:rsidRDefault="00E337DC">
      <w:pPr>
        <w:pStyle w:val="Standard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продолжать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работу над произнесением согласных звуков, не нарушающих организацию гласных;</w:t>
      </w:r>
    </w:p>
    <w:p w:rsidR="00106A64" w:rsidRDefault="00E337DC">
      <w:pPr>
        <w:pStyle w:val="Standard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уметь элементарно анализировать свои певческие ощущения.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Художественно-исполнительская работа  в конце второго года обучения предполагает освоение навыков как мелодической, так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мелодико-текстовой фразировки.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зачете в конце года должны быть исполнены:  один вокализ на один из гласных звуков, вокальное произведение из классического репертуара,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прокимны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06A64" w:rsidRDefault="00106A64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6A64" w:rsidRDefault="00106A64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6A64" w:rsidRDefault="00106A64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6A64" w:rsidRDefault="00106A64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6A64" w:rsidRDefault="00E337DC">
      <w:pPr>
        <w:pStyle w:val="Standard"/>
        <w:keepNext/>
        <w:numPr>
          <w:ilvl w:val="1"/>
          <w:numId w:val="1"/>
        </w:numPr>
        <w:jc w:val="both"/>
      </w:pPr>
      <w:r>
        <w:rPr>
          <w:rFonts w:eastAsia="Times New Roman"/>
          <w:b/>
          <w:bCs/>
          <w:i/>
          <w:iCs/>
          <w:sz w:val="28"/>
          <w:szCs w:val="28"/>
          <w:lang w:eastAsia="ar-SA"/>
        </w:rPr>
        <w:lastRenderedPageBreak/>
        <w:t xml:space="preserve">2.3  </w:t>
      </w:r>
      <w:r>
        <w:rPr>
          <w:rFonts w:eastAsia="Times New Roman"/>
          <w:b/>
          <w:bCs/>
          <w:i/>
          <w:iCs/>
          <w:sz w:val="28"/>
          <w:szCs w:val="28"/>
          <w:lang w:val="en-US" w:eastAsia="ar-SA"/>
        </w:rPr>
        <w:t>III</w:t>
      </w:r>
      <w:r>
        <w:rPr>
          <w:rFonts w:eastAsia="Times New Roman"/>
          <w:b/>
          <w:bCs/>
          <w:i/>
          <w:iCs/>
          <w:sz w:val="28"/>
          <w:szCs w:val="28"/>
          <w:lang w:eastAsia="ar-SA"/>
        </w:rPr>
        <w:t xml:space="preserve"> курс</w:t>
      </w:r>
    </w:p>
    <w:p w:rsidR="00106A64" w:rsidRDefault="00106A64">
      <w:pPr>
        <w:pStyle w:val="Standard"/>
        <w:jc w:val="both"/>
        <w:rPr>
          <w:rFonts w:ascii="Times New Roman" w:eastAsia="Times New Roman" w:hAnsi="Times New Roman" w:cs="Times New Roman"/>
          <w:lang w:eastAsia="ar-SA"/>
        </w:rPr>
      </w:pP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Обучение на этом курсе предусматривает продолжение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развития вокального слуха, умение анализировать певческий  процесс и свои певческие ощущения, используя их в богослужебном пении,  в учебном хоре, на уроках богослужебного пения, сольфеджио.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данном  этапе обучения требуется овладение следующими техничес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кими навыками:</w:t>
      </w:r>
    </w:p>
    <w:p w:rsidR="00106A64" w:rsidRDefault="00E337DC">
      <w:pPr>
        <w:pStyle w:val="Standard"/>
        <w:numPr>
          <w:ilvl w:val="0"/>
          <w:numId w:val="23"/>
        </w:numPr>
        <w:tabs>
          <w:tab w:val="left" w:pos="10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пение гамм вверх и вниз в объеме до 1,5 октав;</w:t>
      </w:r>
    </w:p>
    <w:p w:rsidR="00106A64" w:rsidRDefault="00E337DC">
      <w:pPr>
        <w:pStyle w:val="Standard"/>
        <w:numPr>
          <w:ilvl w:val="0"/>
          <w:numId w:val="8"/>
        </w:numPr>
        <w:tabs>
          <w:tab w:val="left" w:pos="10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пение интервалов в сексту, септиму, октаву вверх и вниз;</w:t>
      </w:r>
    </w:p>
    <w:p w:rsidR="00106A64" w:rsidRDefault="00E337DC">
      <w:pPr>
        <w:pStyle w:val="Standard"/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а также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:</w:t>
      </w:r>
    </w:p>
    <w:p w:rsidR="00106A64" w:rsidRDefault="00E337DC">
      <w:pPr>
        <w:pStyle w:val="Standard"/>
        <w:numPr>
          <w:ilvl w:val="0"/>
          <w:numId w:val="24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дальнейшее развитие диапазона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;</w:t>
      </w:r>
    </w:p>
    <w:p w:rsidR="00106A64" w:rsidRDefault="00E337DC">
      <w:pPr>
        <w:pStyle w:val="Standard"/>
        <w:numPr>
          <w:ilvl w:val="0"/>
          <w:numId w:val="6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дальнейшее выравнивание формирования гласных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;</w:t>
      </w:r>
    </w:p>
    <w:p w:rsidR="00106A64" w:rsidRDefault="00E337DC">
      <w:pPr>
        <w:pStyle w:val="Standard"/>
        <w:numPr>
          <w:ilvl w:val="0"/>
          <w:numId w:val="6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дальнейшая работа над дыханием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;</w:t>
      </w:r>
      <w:proofErr w:type="gramEnd"/>
    </w:p>
    <w:p w:rsidR="00106A64" w:rsidRDefault="00E337DC">
      <w:pPr>
        <w:pStyle w:val="Standard"/>
        <w:numPr>
          <w:ilvl w:val="0"/>
          <w:numId w:val="6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освоение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динамических оттенков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F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p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</w:p>
    <w:p w:rsidR="00106A64" w:rsidRDefault="00E337DC">
      <w:pPr>
        <w:pStyle w:val="Standard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освоение ясности и четкости дикции;</w:t>
      </w:r>
    </w:p>
    <w:p w:rsidR="00106A64" w:rsidRDefault="00E337DC">
      <w:pPr>
        <w:pStyle w:val="Standard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освоение вокальных навыков в использовании «читка» с сохранением высокой певческой позиции и опорой голоса на дыхание.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Художественно-исполнительское развитие должно  быть направлено:</w:t>
      </w:r>
    </w:p>
    <w:p w:rsidR="00106A64" w:rsidRDefault="00E337DC">
      <w:pPr>
        <w:pStyle w:val="Standard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углубление работы над смысловым и эмоциональным содержанием произведения;</w:t>
      </w:r>
    </w:p>
    <w:p w:rsidR="00106A64" w:rsidRDefault="00E337DC">
      <w:pPr>
        <w:pStyle w:val="Standard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дальнейшее овладение навыками формирования музыкальной фразы и ощущение формы произведения.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зачете в конце третьего года обучения должны быть исполнены: произведение из Литург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ии (любое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вокальному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), произведение из Постной Триоди « Да исправится молитва моя», русская народная песня, произведение светского композитора.</w:t>
      </w:r>
    </w:p>
    <w:p w:rsidR="00106A64" w:rsidRDefault="00106A64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6A64" w:rsidRDefault="00106A64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6A64" w:rsidRDefault="00106A64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6A64" w:rsidRDefault="00106A64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6A64" w:rsidRDefault="00E337DC">
      <w:pPr>
        <w:pStyle w:val="Standard"/>
        <w:keepNext/>
        <w:numPr>
          <w:ilvl w:val="1"/>
          <w:numId w:val="1"/>
        </w:numPr>
        <w:jc w:val="both"/>
      </w:pPr>
      <w:r>
        <w:rPr>
          <w:rFonts w:eastAsia="Times New Roman"/>
          <w:b/>
          <w:bCs/>
          <w:i/>
          <w:iCs/>
          <w:sz w:val="28"/>
          <w:szCs w:val="28"/>
          <w:lang w:eastAsia="ar-SA"/>
        </w:rPr>
        <w:lastRenderedPageBreak/>
        <w:t xml:space="preserve">2.4  </w:t>
      </w:r>
      <w:r>
        <w:rPr>
          <w:rFonts w:eastAsia="Times New Roman"/>
          <w:b/>
          <w:bCs/>
          <w:i/>
          <w:iCs/>
          <w:sz w:val="28"/>
          <w:szCs w:val="28"/>
          <w:lang w:val="en-US" w:eastAsia="ar-SA"/>
        </w:rPr>
        <w:t>IV</w:t>
      </w:r>
      <w:r>
        <w:rPr>
          <w:rFonts w:eastAsia="Times New Roman"/>
          <w:b/>
          <w:bCs/>
          <w:i/>
          <w:iCs/>
          <w:sz w:val="28"/>
          <w:szCs w:val="28"/>
          <w:lang w:eastAsia="ar-SA"/>
        </w:rPr>
        <w:t xml:space="preserve"> курс</w:t>
      </w:r>
    </w:p>
    <w:p w:rsidR="00106A64" w:rsidRDefault="00106A64">
      <w:pPr>
        <w:pStyle w:val="Standard"/>
        <w:jc w:val="both"/>
        <w:rPr>
          <w:rFonts w:ascii="Times New Roman" w:eastAsia="Times New Roman" w:hAnsi="Times New Roman" w:cs="Times New Roman"/>
          <w:lang w:eastAsia="ar-SA"/>
        </w:rPr>
      </w:pP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Предусматривает продолжение работы над вокально-техническими навыками.</w:t>
      </w:r>
    </w:p>
    <w:p w:rsidR="00106A64" w:rsidRDefault="00E337DC">
      <w:pPr>
        <w:pStyle w:val="Standard"/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Основные требования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:</w:t>
      </w:r>
    </w:p>
    <w:p w:rsidR="00106A64" w:rsidRDefault="00E337DC">
      <w:pPr>
        <w:pStyle w:val="Standard"/>
        <w:numPr>
          <w:ilvl w:val="0"/>
          <w:numId w:val="25"/>
        </w:numPr>
        <w:tabs>
          <w:tab w:val="left" w:pos="10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умение петь гаммы, интервалы вниз и вверх в объеме больше 1,5 октав;</w:t>
      </w:r>
    </w:p>
    <w:p w:rsidR="00106A64" w:rsidRDefault="00E337DC">
      <w:pPr>
        <w:pStyle w:val="Standard"/>
        <w:numPr>
          <w:ilvl w:val="0"/>
          <w:numId w:val="5"/>
        </w:numPr>
        <w:tabs>
          <w:tab w:val="left" w:pos="10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ровность звучания на всем диапазоне;</w:t>
      </w:r>
    </w:p>
    <w:p w:rsidR="00106A64" w:rsidRDefault="00E337DC">
      <w:pPr>
        <w:pStyle w:val="Standard"/>
        <w:numPr>
          <w:ilvl w:val="0"/>
          <w:numId w:val="5"/>
        </w:numPr>
        <w:tabs>
          <w:tab w:val="left" w:pos="1080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четкость певческой дикции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;</w:t>
      </w:r>
    </w:p>
    <w:p w:rsidR="00106A64" w:rsidRDefault="00E337DC">
      <w:pPr>
        <w:pStyle w:val="Standard"/>
        <w:numPr>
          <w:ilvl w:val="0"/>
          <w:numId w:val="5"/>
        </w:numPr>
        <w:tabs>
          <w:tab w:val="left" w:pos="1080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дикломационная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выразительность  «читка»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;</w:t>
      </w:r>
    </w:p>
    <w:p w:rsidR="00106A64" w:rsidRDefault="00E337DC">
      <w:pPr>
        <w:pStyle w:val="Standard"/>
        <w:numPr>
          <w:ilvl w:val="0"/>
          <w:numId w:val="5"/>
        </w:numPr>
        <w:tabs>
          <w:tab w:val="left" w:pos="10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сохранение высокой певческой позиции и опоры звучания;</w:t>
      </w:r>
    </w:p>
    <w:p w:rsidR="00106A64" w:rsidRDefault="00E337DC">
      <w:pPr>
        <w:pStyle w:val="Standard"/>
        <w:numPr>
          <w:ilvl w:val="0"/>
          <w:numId w:val="5"/>
        </w:numPr>
        <w:tabs>
          <w:tab w:val="left" w:pos="1080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умение формировать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звук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;</w:t>
      </w:r>
    </w:p>
    <w:p w:rsidR="00106A64" w:rsidRDefault="00E337DC">
      <w:pPr>
        <w:pStyle w:val="Standard"/>
        <w:numPr>
          <w:ilvl w:val="0"/>
          <w:numId w:val="5"/>
        </w:numPr>
        <w:tabs>
          <w:tab w:val="left" w:pos="10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умение реализовывать исполнение динамических оттенков;</w:t>
      </w:r>
    </w:p>
    <w:p w:rsidR="00106A64" w:rsidRDefault="00E337DC">
      <w:pPr>
        <w:pStyle w:val="Standard"/>
        <w:numPr>
          <w:ilvl w:val="0"/>
          <w:numId w:val="5"/>
        </w:numPr>
        <w:tabs>
          <w:tab w:val="left" w:pos="1080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формировать музыкальную фразу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;</w:t>
      </w:r>
    </w:p>
    <w:p w:rsidR="00106A64" w:rsidRDefault="00E337DC">
      <w:pPr>
        <w:pStyle w:val="Standard"/>
        <w:numPr>
          <w:ilvl w:val="0"/>
          <w:numId w:val="5"/>
        </w:numPr>
        <w:tabs>
          <w:tab w:val="left" w:pos="10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донести ее смысловое и эмоциональное содержание до слушателя;</w:t>
      </w:r>
    </w:p>
    <w:p w:rsidR="00106A64" w:rsidRDefault="00E337DC">
      <w:pPr>
        <w:pStyle w:val="Standard"/>
        <w:numPr>
          <w:ilvl w:val="0"/>
          <w:numId w:val="5"/>
        </w:numPr>
        <w:tabs>
          <w:tab w:val="left" w:pos="10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умение использовать вокально-технические навыки в богослужебном пении.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зачете в конце 8-го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семестра должно исполнить:  два литургических  произведения  (одно из них – кондак акафиста Страстям Господним,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Взбранной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…» и «Ангел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вопияше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…» Локтева,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светильны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празднику), светское произведение (ария, романс, песня), русскую народную песню.</w:t>
      </w:r>
    </w:p>
    <w:p w:rsidR="00106A64" w:rsidRDefault="00106A64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6A64" w:rsidRDefault="00E337DC">
      <w:pPr>
        <w:pStyle w:val="Standard"/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ЗАКЛЮЧЕНИЕ</w:t>
      </w:r>
    </w:p>
    <w:p w:rsidR="00106A64" w:rsidRDefault="00106A64">
      <w:pPr>
        <w:pStyle w:val="Standard"/>
        <w:numPr>
          <w:ilvl w:val="0"/>
          <w:numId w:val="26"/>
        </w:numPr>
        <w:spacing w:line="360" w:lineRule="auto"/>
        <w:jc w:val="both"/>
      </w:pPr>
    </w:p>
    <w:p w:rsidR="00106A64" w:rsidRDefault="00E337DC">
      <w:pPr>
        <w:pStyle w:val="Standard"/>
        <w:numPr>
          <w:ilvl w:val="0"/>
          <w:numId w:val="1"/>
        </w:numPr>
        <w:spacing w:line="360" w:lineRule="auto"/>
        <w:ind w:firstLine="39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людей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профессий</w:t>
      </w:r>
      <w:r>
        <w:rPr>
          <w:rFonts w:ascii="Times New Roman" w:hAnsi="Times New Roman" w:cs="Times New Roman"/>
          <w:sz w:val="28"/>
          <w:szCs w:val="28"/>
        </w:rPr>
        <w:t xml:space="preserve"> связанных с голосовой работой, только правильная постановка голоса поможет сохранить его на протяжении всей жизни. Система функциональных тренировок голосового аппарата укрепляет его мышцы, вырабатывает оптимальный способ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звукоизвлечен</w:t>
      </w:r>
      <w:r>
        <w:rPr>
          <w:rFonts w:ascii="Times New Roman" w:hAnsi="Times New Roman" w:cs="Times New Roman"/>
          <w:sz w:val="28"/>
          <w:szCs w:val="28"/>
        </w:rPr>
        <w:t>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формирует правильное дыхание.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Фонопедические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занятия, например по методике Емельянова В.В., формируют такой способ голосообразования, который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соответствует данному индивидууму и позволяет выполнять необходимую голосовую нагрузку при минимальной затрате</w:t>
      </w:r>
      <w:r>
        <w:rPr>
          <w:rFonts w:ascii="Times New Roman" w:hAnsi="Times New Roman" w:cs="Times New Roman"/>
          <w:sz w:val="28"/>
          <w:szCs w:val="28"/>
        </w:rPr>
        <w:t xml:space="preserve"> мышечной энергии.</w:t>
      </w:r>
    </w:p>
    <w:p w:rsidR="00106A64" w:rsidRDefault="00E337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голоса включает несколько направлений, каждое из которых дополняет другое.</w:t>
      </w:r>
    </w:p>
    <w:p w:rsidR="00106A64" w:rsidRDefault="00E337DC">
      <w:pPr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    Назовем</w:t>
      </w:r>
      <w:r>
        <w:t xml:space="preserve">  т</w:t>
      </w:r>
      <w:r>
        <w:rPr>
          <w:rFonts w:ascii="Times New Roman" w:hAnsi="Times New Roman" w:cs="Times New Roman"/>
          <w:sz w:val="28"/>
          <w:szCs w:val="28"/>
        </w:rPr>
        <w:t>олько основные направления:</w:t>
      </w:r>
    </w:p>
    <w:p w:rsidR="00106A64" w:rsidRDefault="00E337DC">
      <w:pPr>
        <w:numPr>
          <w:ilvl w:val="1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Нормализация мышечного тонуса с использованием упражнений для снятия напряжения всего корпуса, для релаксаци</w:t>
      </w:r>
      <w:r>
        <w:rPr>
          <w:rFonts w:ascii="Times New Roman" w:hAnsi="Times New Roman" w:cs="Times New Roman"/>
          <w:sz w:val="28"/>
          <w:szCs w:val="28"/>
        </w:rPr>
        <w:t>и артикуляционной мускулатуры губ, языка, щек, челюсти, лица.</w:t>
      </w:r>
    </w:p>
    <w:p w:rsidR="00106A64" w:rsidRDefault="00E337DC">
      <w:pPr>
        <w:numPr>
          <w:ilvl w:val="1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Тренинг для выработки правильной осанки.</w:t>
      </w:r>
    </w:p>
    <w:p w:rsidR="00106A64" w:rsidRDefault="00E337DC">
      <w:pPr>
        <w:numPr>
          <w:ilvl w:val="1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Постановка физиологического и фонационного дыхания с применением различных  упражнений;</w:t>
      </w:r>
    </w:p>
    <w:p w:rsidR="00106A64" w:rsidRDefault="00E337DC">
      <w:pPr>
        <w:numPr>
          <w:ilvl w:val="1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дыхательной опоры.</w:t>
      </w:r>
    </w:p>
    <w:p w:rsidR="00106A64" w:rsidRDefault="00E337DC">
      <w:pPr>
        <w:numPr>
          <w:ilvl w:val="1"/>
          <w:numId w:val="29"/>
        </w:numPr>
      </w:pPr>
      <w:r>
        <w:rPr>
          <w:rFonts w:ascii="Times New Roman" w:hAnsi="Times New Roman" w:cs="Times New Roman"/>
          <w:sz w:val="28"/>
          <w:szCs w:val="28"/>
        </w:rPr>
        <w:t xml:space="preserve">Функциональные упражнения для </w:t>
      </w:r>
      <w:r>
        <w:rPr>
          <w:rFonts w:ascii="Times New Roman" w:hAnsi="Times New Roman" w:cs="Times New Roman"/>
          <w:sz w:val="28"/>
          <w:szCs w:val="28"/>
        </w:rPr>
        <w:t>ощущения резонаторных свойств голоса.</w:t>
      </w:r>
    </w:p>
    <w:p w:rsidR="00106A64" w:rsidRDefault="00E337DC">
      <w:pPr>
        <w:numPr>
          <w:ilvl w:val="1"/>
          <w:numId w:val="29"/>
        </w:numPr>
      </w:pPr>
      <w:r>
        <w:rPr>
          <w:rFonts w:ascii="Times New Roman" w:hAnsi="Times New Roman" w:cs="Times New Roman"/>
          <w:sz w:val="28"/>
          <w:szCs w:val="28"/>
        </w:rPr>
        <w:t>Постановка вокального голоса в  речевом диапазоне, а также дальнейшее  расширение диапазона.</w:t>
      </w:r>
    </w:p>
    <w:p w:rsidR="00106A64" w:rsidRDefault="00E337DC">
      <w:pPr>
        <w:pStyle w:val="Standard"/>
        <w:numPr>
          <w:ilvl w:val="0"/>
          <w:numId w:val="30"/>
        </w:numPr>
        <w:spacing w:line="288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Система названных упражнений позволяет овладеть навыками правильного и естественного голосообразования. Человек, прошедший по</w:t>
      </w:r>
      <w:r>
        <w:rPr>
          <w:rFonts w:ascii="Times New Roman" w:hAnsi="Times New Roman" w:cs="Times New Roman"/>
          <w:sz w:val="28"/>
          <w:szCs w:val="28"/>
        </w:rPr>
        <w:t>лный курс постановки голоса, свободно справляется с необходимыми для его профессии голосовыми нагрузками. Качество и устойчивость результатов зависят от регулярности занятий, от желания учащегося заниматься и ежедневных самостоятельных занятий дома.</w:t>
      </w:r>
    </w:p>
    <w:p w:rsidR="00106A64" w:rsidRDefault="00E337DC">
      <w:pPr>
        <w:spacing w:after="0"/>
        <w:jc w:val="both"/>
      </w:pPr>
      <w:r>
        <w:rPr>
          <w:rFonts w:ascii="Times New Roman" w:hAnsi="Times New Roman"/>
          <w:sz w:val="28"/>
          <w:szCs w:val="28"/>
        </w:rPr>
        <w:t>Голосо</w:t>
      </w:r>
      <w:r>
        <w:rPr>
          <w:rFonts w:ascii="Times New Roman" w:hAnsi="Times New Roman"/>
          <w:sz w:val="28"/>
          <w:szCs w:val="28"/>
        </w:rPr>
        <w:t>вые упражнения, дыхательные, артикуляционные,  надо повторять ежедневно, выбирая отдельные упражнения из набора, который входил в полный курс, и чередуя их. Такие самостоятельные упражнения поддерживает звучание голоса в нужной позиции, создает ощущение ле</w:t>
      </w:r>
      <w:r>
        <w:rPr>
          <w:rFonts w:ascii="Times New Roman" w:hAnsi="Times New Roman"/>
          <w:sz w:val="28"/>
          <w:szCs w:val="28"/>
        </w:rPr>
        <w:t xml:space="preserve">гкости, </w:t>
      </w:r>
      <w:r>
        <w:rPr>
          <w:rFonts w:ascii="Times New Roman" w:hAnsi="Times New Roman" w:cs="Times New Roman"/>
          <w:sz w:val="28"/>
          <w:szCs w:val="28"/>
        </w:rPr>
        <w:t>содействует звучности фонации.</w:t>
      </w:r>
    </w:p>
    <w:p w:rsidR="00106A64" w:rsidRDefault="00E337DC">
      <w:pPr>
        <w:numPr>
          <w:ilvl w:val="0"/>
          <w:numId w:val="1"/>
        </w:numPr>
        <w:spacing w:after="0" w:line="254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Что касается</w:t>
      </w:r>
      <w:r>
        <w:rPr>
          <w:rFonts w:ascii="Times New Roman" w:hAnsi="Times New Roman"/>
          <w:sz w:val="28"/>
          <w:szCs w:val="28"/>
        </w:rPr>
        <w:t xml:space="preserve"> объема голосовой нагрузки, то человек с хорошо поставленным голосом может петь столько, сколько требуют условия его профессии. Нормальная нагрузка для голосового аппарата — 6 ч. При большей нагрузке </w:t>
      </w:r>
      <w:r>
        <w:rPr>
          <w:rFonts w:ascii="Times New Roman" w:hAnsi="Times New Roman"/>
          <w:sz w:val="28"/>
          <w:szCs w:val="28"/>
        </w:rPr>
        <w:t>устает не только голосовой аппарат, а наступает общее утомление, ухудшается самочувствие.</w:t>
      </w:r>
    </w:p>
    <w:p w:rsidR="00106A64" w:rsidRDefault="00E33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хотел бы рекомендовать, как написано выше, возможность пение в церковном хоре возможно только при овладении голосом необходимых вокальных приемов. При привлечен</w:t>
      </w:r>
      <w:r>
        <w:rPr>
          <w:rFonts w:ascii="Times New Roman" w:hAnsi="Times New Roman" w:cs="Times New Roman"/>
          <w:sz w:val="28"/>
          <w:szCs w:val="28"/>
        </w:rPr>
        <w:t xml:space="preserve">ии учащихся в богослужебном пении в хоре на более ранних курсах (первый, второй), может сильно повлиять на его </w:t>
      </w:r>
      <w:r>
        <w:rPr>
          <w:rFonts w:ascii="Times New Roman" w:hAnsi="Times New Roman" w:cs="Times New Roman"/>
          <w:sz w:val="28"/>
          <w:szCs w:val="28"/>
        </w:rPr>
        <w:lastRenderedPageBreak/>
        <w:t>правильную постановку голоса, что сведет всю работу вокального педагога к отрицательному результату! А так же будет крайне сложно переучить таког</w:t>
      </w:r>
      <w:r>
        <w:rPr>
          <w:rFonts w:ascii="Times New Roman" w:hAnsi="Times New Roman" w:cs="Times New Roman"/>
          <w:sz w:val="28"/>
          <w:szCs w:val="28"/>
        </w:rPr>
        <w:t xml:space="preserve">о учащегося, а порой не возможно при его дальнейшем пении в хоре.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стоит упомянуть, что далеко не все учащиеся обладают слухом и чувством ритма и в дополнении к урокам вокала необходимы уроки сольфеджио! В отсутствие такого предмета сведет работу пе</w:t>
      </w:r>
      <w:r>
        <w:rPr>
          <w:rFonts w:ascii="Times New Roman" w:hAnsi="Times New Roman" w:cs="Times New Roman"/>
          <w:sz w:val="28"/>
          <w:szCs w:val="28"/>
        </w:rPr>
        <w:t>дагога вокала в занятия сольфеджио, что значительно усложнит и замедлит работу преподавателя. А также стоит отметить, что есть учащиеся с полным отсутствия слуха, для таких студентов требуется особый подход занятий сольфеджио по индивидуальной программе, а</w:t>
      </w:r>
      <w:r>
        <w:rPr>
          <w:rFonts w:ascii="Times New Roman" w:hAnsi="Times New Roman" w:cs="Times New Roman"/>
          <w:sz w:val="28"/>
          <w:szCs w:val="28"/>
        </w:rPr>
        <w:t xml:space="preserve"> затем занятий по постановке голоса. В своей практике хочу отметить, что многие студенты занимаются вокалом без должного желания, а кто то и вовсе пренебрегает данным предметом. И поэтому результаты студентов пропорционально зависят от их желания и рвения,</w:t>
      </w:r>
      <w:r>
        <w:rPr>
          <w:rFonts w:ascii="Times New Roman" w:hAnsi="Times New Roman" w:cs="Times New Roman"/>
          <w:sz w:val="28"/>
          <w:szCs w:val="28"/>
        </w:rPr>
        <w:t xml:space="preserve"> а также занятий вне учебного процесса. Также хочу сказать, что студенты, хорошо поющие в классе, далеко не всегда хорошо поют в хоре, так как  еще самостоятельно не могут контролировать свои ощущения без педагога и были слишком рано привлечены к пению на </w:t>
      </w:r>
      <w:r>
        <w:rPr>
          <w:rFonts w:ascii="Times New Roman" w:hAnsi="Times New Roman" w:cs="Times New Roman"/>
          <w:sz w:val="28"/>
          <w:szCs w:val="28"/>
        </w:rPr>
        <w:t>клиросе. Стоит отметить, что очень важна правильная и грамотная работа хормейстера – регента со студентами. Использовать лучшие и правильные навыки каждого певчего, знать его сильные и слабые стороны, уметь мотивировать и организовывать совместные репетици</w:t>
      </w:r>
      <w:r>
        <w:rPr>
          <w:rFonts w:ascii="Times New Roman" w:hAnsi="Times New Roman" w:cs="Times New Roman"/>
          <w:sz w:val="28"/>
          <w:szCs w:val="28"/>
        </w:rPr>
        <w:t xml:space="preserve">и к службам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особенно к праздникам, ключ к успешной деятельности.</w:t>
      </w:r>
    </w:p>
    <w:p w:rsidR="00106A64" w:rsidRDefault="00106A64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</w:p>
    <w:p w:rsidR="00106A64" w:rsidRDefault="00106A64">
      <w:pPr>
        <w:pStyle w:val="Standard"/>
        <w:numPr>
          <w:ilvl w:val="0"/>
          <w:numId w:val="1"/>
        </w:numPr>
        <w:spacing w:line="288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</w:p>
    <w:p w:rsidR="00106A64" w:rsidRDefault="00106A64">
      <w:pPr>
        <w:pStyle w:val="Standard"/>
        <w:numPr>
          <w:ilvl w:val="0"/>
          <w:numId w:val="1"/>
        </w:numPr>
        <w:spacing w:line="288" w:lineRule="auto"/>
        <w:jc w:val="both"/>
        <w:rPr>
          <w:rFonts w:eastAsia="Times New Roman"/>
          <w:b/>
          <w:bCs/>
          <w:sz w:val="32"/>
          <w:szCs w:val="32"/>
          <w:lang w:eastAsia="ar-SA"/>
        </w:rPr>
      </w:pPr>
    </w:p>
    <w:p w:rsidR="00106A64" w:rsidRDefault="00106A64">
      <w:pPr>
        <w:pStyle w:val="Standard"/>
        <w:numPr>
          <w:ilvl w:val="0"/>
          <w:numId w:val="1"/>
        </w:numPr>
        <w:spacing w:line="288" w:lineRule="auto"/>
        <w:jc w:val="both"/>
        <w:rPr>
          <w:rFonts w:eastAsia="Times New Roman"/>
          <w:b/>
          <w:bCs/>
          <w:sz w:val="32"/>
          <w:szCs w:val="32"/>
          <w:lang w:eastAsia="ar-SA"/>
        </w:rPr>
      </w:pPr>
    </w:p>
    <w:p w:rsidR="00106A64" w:rsidRDefault="00106A64">
      <w:pPr>
        <w:pStyle w:val="Standard"/>
        <w:numPr>
          <w:ilvl w:val="0"/>
          <w:numId w:val="1"/>
        </w:numPr>
        <w:spacing w:line="288" w:lineRule="auto"/>
        <w:jc w:val="both"/>
        <w:rPr>
          <w:rFonts w:eastAsia="Times New Roman"/>
          <w:b/>
          <w:bCs/>
          <w:sz w:val="32"/>
          <w:szCs w:val="32"/>
          <w:lang w:eastAsia="ar-SA"/>
        </w:rPr>
      </w:pPr>
    </w:p>
    <w:p w:rsidR="00106A64" w:rsidRDefault="00106A64">
      <w:pPr>
        <w:pStyle w:val="Standard"/>
        <w:numPr>
          <w:ilvl w:val="0"/>
          <w:numId w:val="1"/>
        </w:numPr>
        <w:spacing w:line="288" w:lineRule="auto"/>
        <w:jc w:val="both"/>
        <w:rPr>
          <w:rFonts w:eastAsia="Times New Roman"/>
          <w:b/>
          <w:bCs/>
          <w:sz w:val="32"/>
          <w:szCs w:val="32"/>
          <w:lang w:eastAsia="ar-SA"/>
        </w:rPr>
      </w:pPr>
    </w:p>
    <w:p w:rsidR="00106A64" w:rsidRDefault="00106A64">
      <w:pPr>
        <w:pStyle w:val="Standard"/>
        <w:numPr>
          <w:ilvl w:val="0"/>
          <w:numId w:val="1"/>
        </w:numPr>
        <w:spacing w:line="288" w:lineRule="auto"/>
        <w:jc w:val="both"/>
        <w:rPr>
          <w:rFonts w:eastAsia="Times New Roman"/>
          <w:b/>
          <w:bCs/>
          <w:sz w:val="32"/>
          <w:szCs w:val="32"/>
          <w:lang w:eastAsia="ar-SA"/>
        </w:rPr>
      </w:pPr>
    </w:p>
    <w:p w:rsidR="00106A64" w:rsidRDefault="00106A64">
      <w:pPr>
        <w:pStyle w:val="Standard"/>
        <w:numPr>
          <w:ilvl w:val="0"/>
          <w:numId w:val="1"/>
        </w:numPr>
        <w:spacing w:line="288" w:lineRule="auto"/>
        <w:jc w:val="both"/>
        <w:rPr>
          <w:rFonts w:eastAsia="Times New Roman"/>
          <w:b/>
          <w:bCs/>
          <w:sz w:val="32"/>
          <w:szCs w:val="32"/>
          <w:lang w:eastAsia="ar-SA"/>
        </w:rPr>
      </w:pPr>
    </w:p>
    <w:p w:rsidR="00106A64" w:rsidRDefault="00106A64">
      <w:pPr>
        <w:pStyle w:val="Standard"/>
        <w:spacing w:line="288" w:lineRule="auto"/>
        <w:jc w:val="both"/>
        <w:rPr>
          <w:rFonts w:eastAsia="Times New Roman"/>
          <w:b/>
          <w:bCs/>
          <w:sz w:val="32"/>
          <w:szCs w:val="32"/>
          <w:lang w:eastAsia="ar-SA"/>
        </w:rPr>
      </w:pPr>
    </w:p>
    <w:p w:rsidR="00106A64" w:rsidRDefault="00106A64">
      <w:pPr>
        <w:pStyle w:val="Standard"/>
        <w:spacing w:line="288" w:lineRule="auto"/>
        <w:jc w:val="both"/>
        <w:rPr>
          <w:rFonts w:eastAsia="Times New Roman"/>
          <w:b/>
          <w:bCs/>
          <w:sz w:val="32"/>
          <w:szCs w:val="32"/>
          <w:lang w:eastAsia="ar-SA"/>
        </w:rPr>
      </w:pPr>
    </w:p>
    <w:p w:rsidR="00106A64" w:rsidRDefault="00106A64">
      <w:pPr>
        <w:pStyle w:val="Standard"/>
        <w:spacing w:line="288" w:lineRule="auto"/>
        <w:jc w:val="both"/>
        <w:rPr>
          <w:rFonts w:eastAsia="Times New Roman"/>
          <w:b/>
          <w:bCs/>
          <w:sz w:val="32"/>
          <w:szCs w:val="32"/>
          <w:lang w:eastAsia="ar-SA"/>
        </w:rPr>
      </w:pPr>
    </w:p>
    <w:p w:rsidR="00106A64" w:rsidRDefault="00106A64">
      <w:pPr>
        <w:pStyle w:val="Standard"/>
        <w:numPr>
          <w:ilvl w:val="0"/>
          <w:numId w:val="1"/>
        </w:numPr>
        <w:spacing w:line="288" w:lineRule="auto"/>
        <w:jc w:val="both"/>
        <w:rPr>
          <w:rFonts w:eastAsia="Times New Roman"/>
          <w:b/>
          <w:bCs/>
          <w:sz w:val="32"/>
          <w:szCs w:val="32"/>
          <w:lang w:eastAsia="ar-SA"/>
        </w:rPr>
      </w:pPr>
    </w:p>
    <w:p w:rsidR="00106A64" w:rsidRDefault="00106A64">
      <w:pPr>
        <w:pStyle w:val="Standard"/>
        <w:numPr>
          <w:ilvl w:val="0"/>
          <w:numId w:val="1"/>
        </w:numPr>
        <w:spacing w:line="288" w:lineRule="auto"/>
        <w:jc w:val="both"/>
        <w:rPr>
          <w:rFonts w:eastAsia="Times New Roman"/>
          <w:b/>
          <w:bCs/>
          <w:sz w:val="32"/>
          <w:szCs w:val="32"/>
          <w:lang w:eastAsia="ar-SA"/>
        </w:rPr>
      </w:pPr>
    </w:p>
    <w:p w:rsidR="00106A64" w:rsidRDefault="00106A64">
      <w:pPr>
        <w:pStyle w:val="Standard"/>
        <w:numPr>
          <w:ilvl w:val="0"/>
          <w:numId w:val="1"/>
        </w:numPr>
        <w:spacing w:line="288" w:lineRule="auto"/>
        <w:jc w:val="both"/>
        <w:rPr>
          <w:rFonts w:eastAsia="Times New Roman"/>
          <w:b/>
          <w:bCs/>
          <w:sz w:val="32"/>
          <w:szCs w:val="32"/>
          <w:lang w:eastAsia="ar-SA"/>
        </w:rPr>
      </w:pPr>
    </w:p>
    <w:p w:rsidR="00106A64" w:rsidRDefault="00106A64">
      <w:pPr>
        <w:pStyle w:val="Standard"/>
        <w:numPr>
          <w:ilvl w:val="0"/>
          <w:numId w:val="1"/>
        </w:numPr>
        <w:spacing w:line="288" w:lineRule="auto"/>
        <w:jc w:val="both"/>
        <w:rPr>
          <w:rFonts w:eastAsia="Times New Roman"/>
          <w:b/>
          <w:bCs/>
          <w:sz w:val="32"/>
          <w:szCs w:val="32"/>
          <w:lang w:eastAsia="ar-SA"/>
        </w:rPr>
      </w:pPr>
    </w:p>
    <w:p w:rsidR="00106A64" w:rsidRDefault="00106A64">
      <w:pPr>
        <w:pStyle w:val="Standard"/>
        <w:numPr>
          <w:ilvl w:val="0"/>
          <w:numId w:val="1"/>
        </w:numPr>
        <w:spacing w:line="288" w:lineRule="auto"/>
        <w:jc w:val="both"/>
        <w:rPr>
          <w:rFonts w:eastAsia="Times New Roman"/>
          <w:b/>
          <w:bCs/>
          <w:sz w:val="32"/>
          <w:szCs w:val="32"/>
          <w:lang w:eastAsia="ar-SA"/>
        </w:rPr>
      </w:pPr>
    </w:p>
    <w:p w:rsidR="00106A64" w:rsidRDefault="00E337DC">
      <w:pPr>
        <w:pStyle w:val="Standard"/>
        <w:numPr>
          <w:ilvl w:val="0"/>
          <w:numId w:val="1"/>
        </w:numPr>
        <w:spacing w:line="288" w:lineRule="auto"/>
        <w:jc w:val="center"/>
        <w:rPr>
          <w:rFonts w:eastAsia="Times New Roman"/>
          <w:b/>
          <w:bCs/>
          <w:sz w:val="32"/>
          <w:szCs w:val="32"/>
          <w:lang w:eastAsia="ar-SA"/>
        </w:rPr>
      </w:pPr>
      <w:r>
        <w:rPr>
          <w:rFonts w:eastAsia="Times New Roman"/>
          <w:b/>
          <w:bCs/>
          <w:sz w:val="32"/>
          <w:szCs w:val="32"/>
          <w:lang w:eastAsia="ar-SA"/>
        </w:rPr>
        <w:t>Учебно-методическая литература по дисциплине «Постановка голоса»</w:t>
      </w:r>
    </w:p>
    <w:p w:rsidR="00106A64" w:rsidRDefault="00106A64">
      <w:pPr>
        <w:pStyle w:val="Standard"/>
        <w:jc w:val="both"/>
        <w:rPr>
          <w:rFonts w:ascii="Times New Roman" w:eastAsia="Times New Roman" w:hAnsi="Times New Roman" w:cs="Times New Roman"/>
          <w:lang w:eastAsia="ar-SA"/>
        </w:rPr>
      </w:pPr>
    </w:p>
    <w:p w:rsidR="00106A64" w:rsidRDefault="00E337DC">
      <w:pPr>
        <w:pStyle w:val="Standard"/>
        <w:tabs>
          <w:tab w:val="left" w:pos="900"/>
          <w:tab w:val="left" w:pos="1776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Аспелунд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Д. Развитие певца и его голоса. М. 1956г.</w:t>
      </w:r>
    </w:p>
    <w:p w:rsidR="00106A64" w:rsidRDefault="00E337DC">
      <w:pPr>
        <w:pStyle w:val="Standard"/>
        <w:tabs>
          <w:tab w:val="left" w:pos="900"/>
          <w:tab w:val="left" w:pos="1776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Багадуров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В. Глинка как певец и вокальный педагог.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М.И. Глинка М., 1950.</w:t>
      </w:r>
    </w:p>
    <w:p w:rsidR="00106A64" w:rsidRDefault="00E337DC">
      <w:pPr>
        <w:pStyle w:val="Standard"/>
        <w:tabs>
          <w:tab w:val="left" w:pos="900"/>
          <w:tab w:val="left" w:pos="1776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Багадуров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В. Очерки по истории  вокальной методологии.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1-3. М, 1929-1937г.</w:t>
      </w:r>
    </w:p>
    <w:p w:rsidR="00106A64" w:rsidRDefault="00E337DC">
      <w:pPr>
        <w:pStyle w:val="Standard"/>
        <w:tabs>
          <w:tab w:val="left" w:pos="900"/>
          <w:tab w:val="left" w:pos="1776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Брейтбург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А.Значение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физиологического учения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академика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.П.Павлов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 музыкальной  педагогики и  исполнительства . Вопросы музыкознания. Вып.1.М.,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1959.</w:t>
      </w:r>
    </w:p>
    <w:p w:rsidR="00106A64" w:rsidRDefault="00E337DC">
      <w:pPr>
        <w:pStyle w:val="Standard"/>
        <w:tabs>
          <w:tab w:val="left" w:pos="900"/>
          <w:tab w:val="left" w:pos="1776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5. Варламов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Полная школа пения. М., 1953г.</w:t>
      </w:r>
    </w:p>
    <w:p w:rsidR="00106A64" w:rsidRDefault="00E337DC">
      <w:pPr>
        <w:pStyle w:val="Standard"/>
        <w:tabs>
          <w:tab w:val="left" w:pos="900"/>
          <w:tab w:val="left" w:pos="1776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Вербов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А. Техника постановки голоса. М.,1962г.</w:t>
      </w:r>
    </w:p>
    <w:p w:rsidR="00106A64" w:rsidRDefault="00E337DC">
      <w:pPr>
        <w:pStyle w:val="Standard"/>
        <w:tabs>
          <w:tab w:val="left" w:pos="900"/>
          <w:tab w:val="left" w:pos="1776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7. Дмитриев Л. Голосообразование у певцов. М., 1962г.</w:t>
      </w:r>
    </w:p>
    <w:p w:rsidR="00106A64" w:rsidRDefault="00E337DC">
      <w:pPr>
        <w:pStyle w:val="Standard"/>
        <w:tabs>
          <w:tab w:val="left" w:pos="900"/>
          <w:tab w:val="left" w:pos="1776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8. Дмитриев Л. Основы вокальной методики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М.1999г.</w:t>
      </w:r>
    </w:p>
    <w:p w:rsidR="00106A64" w:rsidRDefault="00E337DC">
      <w:pPr>
        <w:pStyle w:val="Standard"/>
        <w:tabs>
          <w:tab w:val="left" w:pos="900"/>
          <w:tab w:val="left" w:pos="1776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9. Дмитриев Л. О воспитании легких женских голос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ов в классе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М.Э.Донец-Тессейр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М.,   1969г.</w:t>
      </w:r>
    </w:p>
    <w:p w:rsidR="00106A64" w:rsidRDefault="00E337DC">
      <w:pPr>
        <w:pStyle w:val="Standard"/>
        <w:tabs>
          <w:tab w:val="left" w:pos="900"/>
          <w:tab w:val="left" w:pos="1776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10. Дмитриев Л. О работе гортани в пении. Тбилиси, 1968г.</w:t>
      </w:r>
    </w:p>
    <w:p w:rsidR="00106A64" w:rsidRDefault="00E337DC">
      <w:pPr>
        <w:pStyle w:val="Standard"/>
        <w:tabs>
          <w:tab w:val="left" w:pos="900"/>
          <w:tab w:val="left" w:pos="1776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11. Егоров А. Гигиена певца. М., 1955</w:t>
      </w:r>
    </w:p>
    <w:p w:rsidR="00106A64" w:rsidRDefault="00E337DC">
      <w:pPr>
        <w:pStyle w:val="Standard"/>
        <w:tabs>
          <w:tab w:val="left" w:pos="900"/>
          <w:tab w:val="left" w:pos="1776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12. Емельянов В. Развитие голоса. СПб.1997.</w:t>
      </w:r>
    </w:p>
    <w:p w:rsidR="00106A64" w:rsidRDefault="00E337DC">
      <w:pPr>
        <w:pStyle w:val="Standard"/>
        <w:tabs>
          <w:tab w:val="left" w:pos="900"/>
          <w:tab w:val="left" w:pos="1776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Зданович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А. Некоторые вопросы вокальной методики. М., 1965.</w:t>
      </w:r>
    </w:p>
    <w:p w:rsidR="00106A64" w:rsidRDefault="00E337DC">
      <w:pPr>
        <w:pStyle w:val="Standard"/>
        <w:tabs>
          <w:tab w:val="left" w:pos="900"/>
          <w:tab w:val="left" w:pos="1776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Жинкин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Н. О теории голосообразования. М., 1963.</w:t>
      </w:r>
    </w:p>
    <w:p w:rsidR="00106A64" w:rsidRDefault="00E337DC">
      <w:pPr>
        <w:pStyle w:val="Standard"/>
        <w:tabs>
          <w:tab w:val="left" w:pos="900"/>
          <w:tab w:val="left" w:pos="1776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Жинкин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Н. Речевой и певческий режим фонации. М., 1963г.</w:t>
      </w:r>
    </w:p>
    <w:p w:rsidR="00106A64" w:rsidRDefault="00E337DC">
      <w:pPr>
        <w:pStyle w:val="Standard"/>
        <w:tabs>
          <w:tab w:val="left" w:pos="900"/>
          <w:tab w:val="left" w:pos="1776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16. Лаврова Е.В. Логопедия. Основы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фонопедии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М.,2007г.</w:t>
      </w:r>
    </w:p>
    <w:p w:rsidR="00106A64" w:rsidRDefault="00E337DC">
      <w:pPr>
        <w:pStyle w:val="Standard"/>
        <w:tabs>
          <w:tab w:val="left" w:pos="900"/>
          <w:tab w:val="left" w:pos="1776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17. Максимов И. Фониатрия. М., 1987г.</w:t>
      </w:r>
    </w:p>
    <w:p w:rsidR="00106A64" w:rsidRDefault="00E337DC">
      <w:pPr>
        <w:pStyle w:val="Standard"/>
        <w:tabs>
          <w:tab w:val="left" w:pos="900"/>
          <w:tab w:val="left" w:pos="1776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18. Мордвинов В. Практика основной работы  над голосом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М., 1948.</w:t>
      </w:r>
    </w:p>
    <w:p w:rsidR="00106A64" w:rsidRDefault="00E337DC">
      <w:pPr>
        <w:pStyle w:val="Standard"/>
        <w:tabs>
          <w:tab w:val="left" w:pos="900"/>
          <w:tab w:val="left" w:pos="1776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19. Морозов В. Вокальный слух и голос. М., Л.1965г.</w:t>
      </w:r>
    </w:p>
    <w:p w:rsidR="00106A64" w:rsidRDefault="00E337DC">
      <w:pPr>
        <w:pStyle w:val="Standard"/>
        <w:tabs>
          <w:tab w:val="left" w:pos="900"/>
          <w:tab w:val="left" w:pos="1776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20. Морозов В. Искусство  резонансного пения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М., 2002г.</w:t>
      </w:r>
    </w:p>
    <w:p w:rsidR="00106A64" w:rsidRDefault="00E337DC">
      <w:pPr>
        <w:pStyle w:val="Standard"/>
        <w:tabs>
          <w:tab w:val="left" w:pos="900"/>
          <w:tab w:val="left" w:pos="1776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21. Назаренко Н. Искусство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., 1963,1966г.</w:t>
      </w:r>
    </w:p>
    <w:p w:rsidR="00106A64" w:rsidRDefault="00E337DC">
      <w:pPr>
        <w:pStyle w:val="Standard"/>
        <w:tabs>
          <w:tab w:val="left" w:pos="900"/>
          <w:tab w:val="left" w:pos="1776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22. Павлищева О. Методика постановки голоса. М., Л., 1964г.</w:t>
      </w:r>
    </w:p>
    <w:p w:rsidR="00106A64" w:rsidRDefault="00E337DC">
      <w:pPr>
        <w:pStyle w:val="Standard"/>
        <w:tabs>
          <w:tab w:val="left" w:pos="900"/>
          <w:tab w:val="left" w:pos="1776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23. Прянишников И. Советы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обучающимся  пению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М., 1958г.</w:t>
      </w:r>
    </w:p>
    <w:p w:rsidR="00106A64" w:rsidRDefault="00E337DC">
      <w:pPr>
        <w:pStyle w:val="Standard"/>
        <w:tabs>
          <w:tab w:val="left" w:pos="900"/>
          <w:tab w:val="left" w:pos="1776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24. Программа курса «Основы вокальной методики» М., 1976г.</w:t>
      </w:r>
    </w:p>
    <w:p w:rsidR="00106A64" w:rsidRDefault="00E337DC">
      <w:pPr>
        <w:pStyle w:val="Standard"/>
        <w:tabs>
          <w:tab w:val="left" w:pos="900"/>
          <w:tab w:val="left" w:pos="1776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25. Щетинин М. Дыхательная гимнастика А.Н. Стрельниковой М.,2006г.</w:t>
      </w:r>
    </w:p>
    <w:p w:rsidR="00106A64" w:rsidRDefault="00E337DC">
      <w:pPr>
        <w:pStyle w:val="Standard"/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ПРИЛОЖЕНИЯ</w:t>
      </w:r>
    </w:p>
    <w:p w:rsidR="00106A64" w:rsidRDefault="00106A64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6A64" w:rsidRDefault="00106A64">
      <w:pPr>
        <w:pStyle w:val="Standard"/>
        <w:jc w:val="both"/>
      </w:pPr>
    </w:p>
    <w:p w:rsidR="00106A64" w:rsidRDefault="00E337DC">
      <w:pPr>
        <w:pStyle w:val="Standard"/>
        <w:spacing w:line="360" w:lineRule="auto"/>
        <w:jc w:val="both"/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t xml:space="preserve">Приложение 1.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t>Артикуляционная гимнастика</w:t>
      </w:r>
    </w:p>
    <w:p w:rsidR="00106A64" w:rsidRDefault="00106A64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1.  Слегка покусать зубами кончик языка.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2. Слегка покусывая всю поверхность языка, высовывать его вперёд и убирать назад.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3. Пожевать язык попеременно левыми и правыми боковыми зубами с закрытым ртом.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4. Круговым движением провести языком между губами и зубами при закрытом рте сначала в одну сто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рону, затем – в другую, как бы очищая зубы.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5. Упереться острым языком попеременно в верхнюю и нижнюю губы, правую и левую щёки, как бы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протыкая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их насквозь.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6. Пощёлкать языком, меняя объём рта так, чтобы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звуковысотность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щелчка менялась.  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7. Покусать поп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еременно верхнюю и нижнюю губы по всей длине от угла до угла.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8. Втянуть щёки, закусив их изнутри боковыми зубами и громко чмокнуть.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9. Оттопырить и вывернуть нижнюю губу, открыв нижние зубы и дёсны и придав лицу обиженное выражение.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10. Поднять верхнюю гу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бу, открыв верхние зубы и дёсны и придав лицу радостное выражение.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11. Чередовать два предыдущих движения в ускоряющемся темпе.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12. Прищурить глаза, оставив узкие щёлочки, а затем широко открыть их. Прикоснуться указательными пальцами к мышцам под глазами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 ощутить пальцами работу этих мышц.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13. Прищуривать попеременно глаза (подмигивать). Прикоснуться указательными пальцами к мышцам под глазами и ощутить пальцами работу этих мышц.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 xml:space="preserve">14. Сильно наморщить переносицу и расслабить её. Прикоснуться указательными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пальцами к переносице и ощутить пальцами работу мышц.</w:t>
      </w:r>
    </w:p>
    <w:p w:rsidR="00106A64" w:rsidRDefault="00E337DC">
      <w:pPr>
        <w:pStyle w:val="Standard"/>
        <w:spacing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15. Наморщив переносицу, широко открыть глаза и поднять мышцы под глазами и брови.</w:t>
      </w:r>
    </w:p>
    <w:p w:rsidR="00106A64" w:rsidRDefault="00E337DC">
      <w:pPr>
        <w:pStyle w:val="Standard"/>
        <w:spacing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16.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Кончиками пальцев обеих рук, надавливая и сдвигая кожу (не тереть!), массировать лицо сверху вниз.</w:t>
      </w:r>
    </w:p>
    <w:p w:rsidR="00106A64" w:rsidRDefault="00E337DC">
      <w:pPr>
        <w:pStyle w:val="Standard"/>
        <w:spacing w:line="360" w:lineRule="auto"/>
        <w:jc w:val="both"/>
      </w:pPr>
      <w:r>
        <w:t>17.</w:t>
      </w:r>
      <w: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Кончиками па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льцев обеих рук,  интенсивно постукивая, массировать лицо, пока оно не «загорится».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18.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Поставить пальцы на челюстно-височные суставы («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за-мочки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») и помассировать их круговыми движениями, открывая и закрывая рот.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19.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Исходное положение: взять левой рукой 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равый локоть, кисть правой руки сжать в кулачок и большим пальцем к себе подставить под подбородок («Положить подбородок на кулачок»). Выдвигать нижнюю челюсть вперёд и убирать на место.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И.П.: то же. Выдвинуть нижнюю челюсть вперёд и вернуться в И.П.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И.П.: то же. Выдвинуть нижнюю челюсть вперёд и открыть рот движением носа вверх, не отрывая подбородок от кулачка, а левую руку от туловища.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22.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И.П.: то же. Выдвинуть нижнюю челюсть вперёд, оттопырить нижнюю губу и открыть рот  движением вперёд-вверх,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не отрывая подбородок от кулачка, как в предыдущем задании.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23.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И.П.: то же. Выдвинуть нижнюю челюсть вперёд, оттопырить нижнюю губу, поднять верхнюю и открыть рот движением вверх, как в предыдущем задании.</w:t>
      </w:r>
    </w:p>
    <w:p w:rsidR="00106A64" w:rsidRDefault="00E337DC">
      <w:pPr>
        <w:pStyle w:val="Standard"/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24.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И.П.: то же. Выдвинуть нижнюю челюсть вперёд,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оттопырить нижнюю губу, поднять верхнюю, наморщить переносицу и подняв мышцы под глазами, открыть рот круговым движением вверх, как в предыдущем задании.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25.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И.П.: то же. Выдвинуть нижнюю челюсть вперёд, оттопырить нижнюю губу, поднять верхнюю, наморщить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переносицу, поднять мышцы под глазами, широко открыв глаза и подняв брови, открыть рот круговым движением вверх, как в предыдущем задании.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Выполнив предыдущее задание 1 раз, и не меняя положения артикуляционных органов, убрать кулачок и поставить голову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прямо, глядя перед собой. В этом положении сделать четыре движения языком вперёд-назад, скользя по верхним боковым зубам. Челюсти и губы неподвижны. Дышать спокойно и бесшумно, не задерживая дыхание.</w:t>
      </w:r>
    </w:p>
    <w:p w:rsidR="00106A64" w:rsidRDefault="00106A64">
      <w:pPr>
        <w:pStyle w:val="Standard"/>
        <w:spacing w:line="360" w:lineRule="auto"/>
        <w:jc w:val="both"/>
        <w:rPr>
          <w:b/>
          <w:sz w:val="28"/>
          <w:szCs w:val="28"/>
        </w:rPr>
      </w:pPr>
    </w:p>
    <w:p w:rsidR="00106A64" w:rsidRDefault="00106A64">
      <w:pPr>
        <w:pStyle w:val="Standard"/>
        <w:spacing w:line="360" w:lineRule="auto"/>
        <w:jc w:val="both"/>
        <w:rPr>
          <w:b/>
          <w:sz w:val="28"/>
          <w:szCs w:val="28"/>
        </w:rPr>
      </w:pPr>
    </w:p>
    <w:p w:rsidR="00106A64" w:rsidRDefault="00E337DC">
      <w:pPr>
        <w:pStyle w:val="Standard"/>
        <w:spacing w:line="360" w:lineRule="auto"/>
        <w:jc w:val="center"/>
      </w:pPr>
      <w:r>
        <w:rPr>
          <w:b/>
          <w:sz w:val="28"/>
          <w:szCs w:val="28"/>
        </w:rPr>
        <w:t>Приложение 2.</w:t>
      </w:r>
      <w:r>
        <w:rPr>
          <w:b/>
          <w:sz w:val="36"/>
          <w:szCs w:val="36"/>
        </w:rPr>
        <w:t xml:space="preserve">   </w:t>
      </w:r>
      <w:r>
        <w:rPr>
          <w:b/>
          <w:sz w:val="28"/>
          <w:szCs w:val="28"/>
        </w:rPr>
        <w:t>Дыхательная</w:t>
      </w:r>
      <w:r>
        <w:rPr>
          <w:b/>
          <w:sz w:val="36"/>
          <w:szCs w:val="36"/>
        </w:rPr>
        <w:t xml:space="preserve"> </w:t>
      </w:r>
      <w:r>
        <w:rPr>
          <w:b/>
          <w:sz w:val="28"/>
          <w:szCs w:val="28"/>
        </w:rPr>
        <w:t>гимнастика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дыхательный </w:t>
      </w:r>
      <w:r>
        <w:rPr>
          <w:rFonts w:ascii="Times New Roman" w:hAnsi="Times New Roman" w:cs="Times New Roman"/>
          <w:sz w:val="28"/>
          <w:szCs w:val="28"/>
        </w:rPr>
        <w:t>тренинг предлагается парадоксальная гимнастика А.Н. Стрельниковой. Гимнастика оказывает следующее воздействие на организм человека: снимает нервное напряжение, головокружения, ощущения «тяжести в голове»; помогает при заикании, активизирует носовое дыхание</w:t>
      </w:r>
      <w:r>
        <w:rPr>
          <w:rFonts w:ascii="Times New Roman" w:hAnsi="Times New Roman" w:cs="Times New Roman"/>
          <w:sz w:val="28"/>
          <w:szCs w:val="28"/>
        </w:rPr>
        <w:t xml:space="preserve">; способствует восстановлению голоса при его потере в момент общей усталости и др. Гимнастика отлично сочетается с ходьбой, бегом, плаванием,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имеет психологический эффект</w:t>
      </w:r>
      <w:proofErr w:type="gramEnd"/>
      <w:r>
        <w:rPr>
          <w:rFonts w:ascii="Times New Roman" w:hAnsi="Times New Roman" w:cs="Times New Roman"/>
          <w:sz w:val="28"/>
          <w:szCs w:val="28"/>
        </w:rPr>
        <w:t>, поднимает настроение, придает уверенность в себе. Упражнения основного комплекса дых</w:t>
      </w:r>
      <w:r>
        <w:rPr>
          <w:rFonts w:ascii="Times New Roman" w:hAnsi="Times New Roman" w:cs="Times New Roman"/>
          <w:sz w:val="28"/>
          <w:szCs w:val="28"/>
        </w:rPr>
        <w:t>ательной гимнастики  А.Н. Стрельниковой включают в себя следующие рекомендации: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• думать только о вдохе носом, тренировать вдох, он должен быть мгновенный, не объемный, а предельно активный, шумный, эмоциональный («Что такое?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Гарью пахнет!»), ноздри должн</w:t>
      </w:r>
      <w:r>
        <w:rPr>
          <w:rFonts w:ascii="Times New Roman" w:hAnsi="Times New Roman" w:cs="Times New Roman"/>
          <w:sz w:val="28"/>
          <w:szCs w:val="28"/>
        </w:rPr>
        <w:t>ы слипаться;</w:t>
      </w:r>
      <w:proofErr w:type="gramEnd"/>
    </w:p>
    <w:p w:rsidR="00106A64" w:rsidRDefault="00E337DC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вдох делать одновременно с движением, в ритме своего шага. Обязателен мысленный счет, считать только по 4, 8, 16, 32;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выдох – результат вдоха, старайтесь не замечать выдоха, он должен быть естественный, пассивный, самопроизвольный. Компл</w:t>
      </w:r>
      <w:r>
        <w:rPr>
          <w:rFonts w:ascii="Times New Roman" w:hAnsi="Times New Roman" w:cs="Times New Roman"/>
          <w:sz w:val="28"/>
          <w:szCs w:val="28"/>
        </w:rPr>
        <w:t>екс состоит из 12 упражнений.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освоить первые 9 упражнений.</w:t>
      </w:r>
    </w:p>
    <w:p w:rsidR="00106A64" w:rsidRDefault="00E337DC">
      <w:pPr>
        <w:pStyle w:val="a5"/>
        <w:numPr>
          <w:ilvl w:val="0"/>
          <w:numId w:val="31"/>
        </w:numPr>
        <w:spacing w:line="360" w:lineRule="auto"/>
        <w:ind w:left="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 «Ладошки»</w:t>
      </w:r>
      <w:r>
        <w:rPr>
          <w:rFonts w:ascii="Times New Roman" w:hAnsi="Times New Roman" w:cs="Times New Roman"/>
          <w:sz w:val="28"/>
          <w:szCs w:val="28"/>
        </w:rPr>
        <w:t xml:space="preserve"> исходное положение: встаньте прямо, руки вдоль туловища. Согните руки в локтях. Делайте шумные короткие ритмические вдохи носом и одновременно сжимайте ладони в кулаки (хватате</w:t>
      </w:r>
      <w:r>
        <w:rPr>
          <w:rFonts w:ascii="Times New Roman" w:hAnsi="Times New Roman" w:cs="Times New Roman"/>
          <w:sz w:val="28"/>
          <w:szCs w:val="28"/>
        </w:rPr>
        <w:t xml:space="preserve">льные движения). Резко и шумно вдохните 4 раза подряд («шмыгните» носом). Опустите руки – пауза 3–4 секунды. Затем ещё 4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коротких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шумных вдоха и – </w:t>
      </w:r>
      <w:r>
        <w:rPr>
          <w:rFonts w:ascii="Times New Roman" w:hAnsi="Times New Roman" w:cs="Times New Roman"/>
          <w:sz w:val="28"/>
          <w:szCs w:val="28"/>
        </w:rPr>
        <w:lastRenderedPageBreak/>
        <w:t>пауза. Активно и шумно вдыхаем через нос и неслышно выдыхаем через рот. Делайте 12 раз по 8. Упражнение можно</w:t>
      </w:r>
      <w:r>
        <w:rPr>
          <w:rFonts w:ascii="Times New Roman" w:hAnsi="Times New Roman" w:cs="Times New Roman"/>
          <w:sz w:val="28"/>
          <w:szCs w:val="28"/>
        </w:rPr>
        <w:t xml:space="preserve"> делать стоя, сидя, лежа.</w:t>
      </w:r>
    </w:p>
    <w:p w:rsidR="00106A64" w:rsidRDefault="00E337DC">
      <w:pPr>
        <w:pStyle w:val="a5"/>
        <w:numPr>
          <w:ilvl w:val="0"/>
          <w:numId w:val="13"/>
        </w:numPr>
        <w:spacing w:line="360" w:lineRule="auto"/>
        <w:ind w:left="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 «Погонщики»</w:t>
      </w:r>
      <w:r>
        <w:rPr>
          <w:rFonts w:ascii="Times New Roman" w:hAnsi="Times New Roman" w:cs="Times New Roman"/>
          <w:sz w:val="28"/>
          <w:szCs w:val="28"/>
        </w:rPr>
        <w:t xml:space="preserve"> исходное положение: встаньте прямо, кисти рук сожмите в кулаки и прижмите к животу на уровне пояса. В момент вдоха резко толкните кулаки вниз к полу, как бы отжимаясь от него, плечи напряжены. Затем кисти рук возвраща</w:t>
      </w:r>
      <w:r>
        <w:rPr>
          <w:rFonts w:ascii="Times New Roman" w:hAnsi="Times New Roman" w:cs="Times New Roman"/>
          <w:sz w:val="28"/>
          <w:szCs w:val="28"/>
        </w:rPr>
        <w:t>ются в исходное положение на пояс. Плечи расслаблены. Выполняйте 12 раз по 8. Упражнение можно делать стоя, сидя, лежа. \</w:t>
      </w:r>
    </w:p>
    <w:p w:rsidR="00106A64" w:rsidRDefault="00E337DC">
      <w:pPr>
        <w:pStyle w:val="a5"/>
        <w:numPr>
          <w:ilvl w:val="0"/>
          <w:numId w:val="13"/>
        </w:numPr>
        <w:spacing w:line="360" w:lineRule="auto"/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«Насос»</w:t>
      </w:r>
      <w:r>
        <w:rPr>
          <w:rFonts w:ascii="Times New Roman" w:hAnsi="Times New Roman" w:cs="Times New Roman"/>
          <w:sz w:val="28"/>
          <w:szCs w:val="28"/>
        </w:rPr>
        <w:t xml:space="preserve"> («накачивание шины») исходное положение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: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встаньте прямо, ноги чуть шире плеч, руки вдоль туловища. Сделайте легкий наклон, </w:t>
      </w:r>
      <w:r>
        <w:rPr>
          <w:rFonts w:ascii="Times New Roman" w:hAnsi="Times New Roman" w:cs="Times New Roman"/>
          <w:sz w:val="28"/>
          <w:szCs w:val="28"/>
        </w:rPr>
        <w:t xml:space="preserve">руки тянутся к полу,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касаются его и одновременно делайте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шумный и короткий вдох носом во второй половине наклона. Слегка приподнимитесь, но не выпрямляйтесь и снова наклонитесь и сделайте короткий шумный вдох. Представьте себе, будто вы накачиваете шину</w:t>
      </w:r>
      <w:r>
        <w:rPr>
          <w:rFonts w:ascii="Times New Roman" w:hAnsi="Times New Roman" w:cs="Times New Roman"/>
          <w:sz w:val="28"/>
          <w:szCs w:val="28"/>
        </w:rPr>
        <w:t>. Наклоняйтесь вперед легко и не очень низко. Спина круглая, а не прямая, голова опущена. Делайте упражнение в темпе ритма строевого шага 12 раз по 8 вдохов – движений. Упражнение можно делать стоя и сидя.</w:t>
      </w:r>
    </w:p>
    <w:p w:rsidR="00106A64" w:rsidRDefault="00E337DC">
      <w:pPr>
        <w:pStyle w:val="a5"/>
        <w:numPr>
          <w:ilvl w:val="0"/>
          <w:numId w:val="13"/>
        </w:numPr>
        <w:spacing w:line="360" w:lineRule="auto"/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«Кошечка»</w:t>
      </w:r>
      <w:r>
        <w:rPr>
          <w:rFonts w:ascii="Times New Roman" w:hAnsi="Times New Roman" w:cs="Times New Roman"/>
          <w:sz w:val="28"/>
          <w:szCs w:val="28"/>
        </w:rPr>
        <w:t xml:space="preserve"> (приседание с поворотом) исходное полож</w:t>
      </w:r>
      <w:r>
        <w:rPr>
          <w:rFonts w:ascii="Times New Roman" w:hAnsi="Times New Roman" w:cs="Times New Roman"/>
          <w:sz w:val="28"/>
          <w:szCs w:val="28"/>
        </w:rPr>
        <w:t>ение: встаньте прямо, ноги чуть уже ширины плеч. Руки согнуты в локтях у пояса. Пружинисто слегка согните колени, руки на уровне пояса делают хватательные движения. Спина абсолютно прямая, поворот только в талии. Поворачиваясь вправо, сделайте резкий и кор</w:t>
      </w:r>
      <w:r>
        <w:rPr>
          <w:rFonts w:ascii="Times New Roman" w:hAnsi="Times New Roman" w:cs="Times New Roman"/>
          <w:sz w:val="28"/>
          <w:szCs w:val="28"/>
        </w:rPr>
        <w:t>откий вдох. Затем – влево. Упражнение делайте 12 раз по 8 вдохов – движений. Можно делать сидя и лежа.</w:t>
      </w:r>
    </w:p>
    <w:p w:rsidR="00106A64" w:rsidRDefault="00E337DC">
      <w:pPr>
        <w:pStyle w:val="a5"/>
        <w:numPr>
          <w:ilvl w:val="0"/>
          <w:numId w:val="13"/>
        </w:numPr>
        <w:spacing w:line="360" w:lineRule="auto"/>
        <w:ind w:left="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 «Обними плечи»</w:t>
      </w:r>
      <w:r>
        <w:rPr>
          <w:rFonts w:ascii="Times New Roman" w:hAnsi="Times New Roman" w:cs="Times New Roman"/>
          <w:sz w:val="28"/>
          <w:szCs w:val="28"/>
        </w:rPr>
        <w:t xml:space="preserve"> (вдох на сжатии грудной клетки) исходное положение: встаньте прямо, руки согните в локтях и поднимите их на уровень плеч. Бросайте руки н</w:t>
      </w:r>
      <w:r>
        <w:rPr>
          <w:rFonts w:ascii="Times New Roman" w:hAnsi="Times New Roman" w:cs="Times New Roman"/>
          <w:sz w:val="28"/>
          <w:szCs w:val="28"/>
        </w:rPr>
        <w:t xml:space="preserve">австречу друг другу до отказа, как бы обнимая себя за плечи, одновременно резко делайте вдох носом. Руки в 8 момент объятия параллельно друг другу, а не крест – накрест. Руки не меняйте, широко в стороны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разводите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не напрягайте. Представьте, что вдоль</w:t>
      </w:r>
      <w:r>
        <w:rPr>
          <w:rFonts w:ascii="Times New Roman" w:hAnsi="Times New Roman" w:cs="Times New Roman"/>
          <w:sz w:val="28"/>
          <w:szCs w:val="28"/>
        </w:rPr>
        <w:t xml:space="preserve"> туловища лежит флейта, попробуйте обнять ее, удержать на груди плечами и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предплечьями. Освоив это упражнение, можно усложнить его, откидывая голову назад в момент встречного движения (вдох с потолка). Упражнение «Обними плечи» (или «обними флейту») выполн</w:t>
      </w:r>
      <w:r>
        <w:rPr>
          <w:rFonts w:ascii="Times New Roman" w:hAnsi="Times New Roman" w:cs="Times New Roman"/>
          <w:sz w:val="28"/>
          <w:szCs w:val="28"/>
        </w:rPr>
        <w:t xml:space="preserve">яйте 12 раз по 8 вдохов – движений. Можно делать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сидя и лежа.</w:t>
      </w:r>
    </w:p>
    <w:p w:rsidR="00106A64" w:rsidRDefault="00E337DC">
      <w:pPr>
        <w:pStyle w:val="a5"/>
        <w:numPr>
          <w:ilvl w:val="0"/>
          <w:numId w:val="13"/>
        </w:numPr>
        <w:spacing w:line="360" w:lineRule="auto"/>
        <w:ind w:left="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 «Большой маятник» </w:t>
      </w:r>
      <w:r>
        <w:rPr>
          <w:rFonts w:ascii="Times New Roman" w:hAnsi="Times New Roman" w:cs="Times New Roman"/>
          <w:sz w:val="28"/>
          <w:szCs w:val="28"/>
        </w:rPr>
        <w:t xml:space="preserve">исходное положение: встаньте прямо, ноги чуть шире плеч.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Наклонитесь вперед, руки тянуться к полу – вдохните (вдох «с пола»), сразу без остановки, слегка прогнувшись в п</w:t>
      </w:r>
      <w:r>
        <w:rPr>
          <w:rFonts w:ascii="Times New Roman" w:hAnsi="Times New Roman" w:cs="Times New Roman"/>
          <w:sz w:val="28"/>
          <w:szCs w:val="28"/>
        </w:rPr>
        <w:t>ояснице, наклонитесь назад, руки при этом обнимают плечи, вдохните (вдох «с потолка»).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Выдох между вдохами бесшумный, непроизвольный. Не задерживайте и не выталкивайте выдох. Упражнение делайте 12 раз по 8 вдохов – движений, можно делать и сидя. Основной к</w:t>
      </w:r>
      <w:r>
        <w:rPr>
          <w:rFonts w:ascii="Times New Roman" w:hAnsi="Times New Roman" w:cs="Times New Roman"/>
          <w:sz w:val="28"/>
          <w:szCs w:val="28"/>
        </w:rPr>
        <w:t>омпле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 вкл</w:t>
      </w:r>
      <w:proofErr w:type="gramEnd"/>
      <w:r>
        <w:rPr>
          <w:rFonts w:ascii="Times New Roman" w:hAnsi="Times New Roman" w:cs="Times New Roman"/>
          <w:sz w:val="28"/>
          <w:szCs w:val="28"/>
        </w:rPr>
        <w:t>ючает в себя следующее количество упражнений 12 раз по 8 вдохов – движений (всего 96).</w:t>
      </w:r>
    </w:p>
    <w:p w:rsidR="00106A64" w:rsidRDefault="00E337DC">
      <w:pPr>
        <w:pStyle w:val="a5"/>
        <w:numPr>
          <w:ilvl w:val="0"/>
          <w:numId w:val="13"/>
        </w:numPr>
        <w:spacing w:line="360" w:lineRule="auto"/>
        <w:ind w:left="0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Упражнение «повороты головы»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– стоя, ноги уже плеч.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Поворот головы вправо – короткий, шумный вдох через нос.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Тоже самое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влево.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Голова посередине не оста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навливается, шея не напряжена.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Важно помнить!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Выдох нужно делать ртом  после каждого вдоха.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норме: 12 раз.</w:t>
      </w:r>
    </w:p>
    <w:p w:rsidR="00106A64" w:rsidRDefault="00106A64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6A64" w:rsidRDefault="00E337DC">
      <w:pPr>
        <w:pStyle w:val="Standard"/>
        <w:spacing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8. Упражнение «ушки»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– стоя, ноги уже плеч.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Легкий наклон головы вправо, ухо к правому плечу – вдох через нос.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Тоже самое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влево.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Немного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покачать головой, взгляд направлен вперед.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Упражнение похоже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«китайского болванчика».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Вдохи выполняются вместе с движениями.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Выдыхая, не открывать рот широко!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норме: 12 раз.</w:t>
      </w:r>
    </w:p>
    <w:p w:rsidR="00106A64" w:rsidRDefault="00106A64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9. Упражнение «маятник головой» (вниз и вверх)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– стоя, ноги уже плеч.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пустить голову вниз (смотреть в пол) – короткий, резкий вдох.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Поднять голову вверх (смотреть в потолок)  — вдох.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Напоминаю, выдохи должны быть между вдохами и через рот.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норме: 12 раз.</w:t>
      </w:r>
    </w:p>
    <w:p w:rsidR="00106A64" w:rsidRDefault="00E337DC">
      <w:pPr>
        <w:pStyle w:val="Standard"/>
        <w:spacing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Ограничения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106A64" w:rsidRDefault="00E337D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Травмы головы, вегетососудистая дистония, эпилепсия, пов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ышенное внутричерепное, внутриглазное, артериальное давление, остеохондроз шейно-грудного отдела.</w:t>
      </w:r>
    </w:p>
    <w:p w:rsidR="00106A64" w:rsidRDefault="00106A64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6A64" w:rsidRDefault="00106A64">
      <w:pPr>
        <w:pStyle w:val="Standard"/>
        <w:jc w:val="both"/>
      </w:pPr>
    </w:p>
    <w:p w:rsidR="00106A64" w:rsidRDefault="00E337DC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3.   Профилактика и превентивные мероприятия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предупреждения расстройств голоса.</w:t>
      </w:r>
    </w:p>
    <w:p w:rsidR="00106A64" w:rsidRDefault="00106A64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A64" w:rsidRDefault="00106A64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A64" w:rsidRDefault="00E337DC">
      <w:pPr>
        <w:widowControl/>
        <w:suppressAutoHyphens w:val="0"/>
        <w:spacing w:after="0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Профилактика различных заболеваний имеет немало общего. 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Общегигиен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и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ческих правил следует придерживаться и людям, избравшим для себя гол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о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совые профессии. Эти правила хорошо общеизвестны — избегать переохл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а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ждения и простудных заболеваний, физических и эмоциональных перегр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у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зок, не злоупотреблять курением и алкогол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ем, особенно газированными напитками, так как углекислый газ отрицательно влияет на слизистую об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о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лочку глотки. Необходимо соблюдать режим труда, отдыха и питания. Пища должна содержать достаточное и сбалансированное количество витаминов и белка, лучше живо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тного. Не рекомендуется злоупотреблять пищей острой, очень горячей или очень холодной, что также раздражает слизистую оболо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ч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ку.</w:t>
      </w:r>
    </w:p>
    <w:p w:rsidR="00106A64" w:rsidRDefault="00E337DC">
      <w:pPr>
        <w:widowControl/>
        <w:suppressAutoHyphens w:val="0"/>
        <w:spacing w:after="0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>Каждый человек, а тем более тот, кто использует голос профессионально, должен знать срочные меры, необходимые при появлении приз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наков прост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у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ды, и своевременно принимать их.</w:t>
      </w:r>
    </w:p>
    <w:p w:rsidR="00106A64" w:rsidRDefault="00E337DC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>1. Горячие ножные ванны первые три дня (если нет противопоказаний для тепловых процедур). В более поздние сроки такие ванны уже бесполезны.</w:t>
      </w:r>
    </w:p>
    <w:p w:rsidR="00106A64" w:rsidRDefault="00E337DC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>2. Горчичники на область грудины, спины, икр и подошв.</w:t>
      </w:r>
    </w:p>
    <w:p w:rsidR="00106A64" w:rsidRDefault="00E337DC">
      <w:pPr>
        <w:widowControl/>
        <w:suppressAutoHyphens w:val="0"/>
        <w:spacing w:after="0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3. Домашние 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ингаляции — заварить кипятком одну-две столовые ложки л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и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стьев эвкалипта, шалфея или ромашки, добавить туда пять таблеток валид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о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ла. Сосуд с содержимым накрыть воронкой из толстой бумаги, узкое ее го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р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лышко взять в рот и дышать, пока жидкость горячая.</w:t>
      </w:r>
    </w:p>
    <w:p w:rsidR="00106A64" w:rsidRDefault="00E337DC">
      <w:pPr>
        <w:widowControl/>
        <w:suppressAutoHyphens w:val="0"/>
        <w:spacing w:after="0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lastRenderedPageBreak/>
        <w:t>После т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епловых процедур нельзя выходить на холодный воздух. В настоящее время в аптеках имеется широкий выбор ингаляторов, которыми можно пользоваться.</w:t>
      </w:r>
    </w:p>
    <w:p w:rsidR="00106A64" w:rsidRDefault="00E337DC">
      <w:pPr>
        <w:widowControl/>
        <w:suppressAutoHyphens w:val="0"/>
        <w:spacing w:after="0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>Полезны полоскания горла раствором ромашки, шалфея, эвкалипта, календ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у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лы. На один стакан кипятка берется столов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ая ложка травы, настаивается ок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о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ло часа. Полоскать следует теплым настоем через каждые 2 ч.</w:t>
      </w:r>
    </w:p>
    <w:p w:rsidR="00106A64" w:rsidRDefault="00E337DC">
      <w:pPr>
        <w:widowControl/>
        <w:suppressAutoHyphens w:val="0"/>
        <w:spacing w:after="0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>Благотворно действует на слизистую оболочку глотки сок красной свеклы: выжать сок, сделать его раствор из расчета две чайных ложки на стакан те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п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лой воды и полоскать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 им горло.</w:t>
      </w:r>
    </w:p>
    <w:p w:rsidR="00106A64" w:rsidRDefault="00E337DC">
      <w:pPr>
        <w:widowControl/>
        <w:suppressAutoHyphens w:val="0"/>
        <w:spacing w:after="0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>Другой способ приготовления полоскания — измельчить небольшую свеклу, заварить ее стаканом кипятка, тепло укрыть настой, чтобы он лучше настоя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л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ся, или приготовить его в термосе. Теплый, но не горячий настой использ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о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вать для полоскания в течение 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дня.</w:t>
      </w:r>
    </w:p>
    <w:p w:rsidR="00106A64" w:rsidRDefault="00E337DC">
      <w:pPr>
        <w:widowControl/>
        <w:suppressAutoHyphens w:val="0"/>
        <w:spacing w:after="0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>Многие жалуются на постоянную или периодическую сухость в горле. Такие ощущения иногда возникают после длительной голосовой нагрузки, а у нек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о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торых они постоянны, если ранее была операция по удалению миндалин. Люди часто без совета специалиста закапыв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ают в нос масло. Несмотря на безобидность таких манипуляций, следует знать, что нельзя закапывать о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б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лепиховое масло. Оно вызывает еще большую сухость, так как показано для лечения мокнущих ран. Даже при тяжелых формах ларингита его применяют лишь в смеси с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 другими маслами. Поэтому для смягчения горла надо уп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о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треблять оливковое, персиковое масло, масло шиповника.</w:t>
      </w:r>
    </w:p>
    <w:p w:rsidR="00106A64" w:rsidRDefault="00E337DC">
      <w:pPr>
        <w:widowControl/>
        <w:suppressAutoHyphens w:val="0"/>
        <w:spacing w:after="0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>Соблюдение гигиенических правил, постановка голоса и постоянное его по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д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держание выполнением дыхательных и голосовых упражнений позволяют сохранить 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профессиональный голос до старости.</w:t>
      </w:r>
    </w:p>
    <w:p w:rsidR="00106A64" w:rsidRDefault="00106A64">
      <w:pPr>
        <w:widowControl/>
        <w:suppressAutoHyphens w:val="0"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</w:p>
    <w:p w:rsidR="00106A64" w:rsidRDefault="00106A64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A64" w:rsidRDefault="00106A64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A64" w:rsidRDefault="00106A64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A64" w:rsidRDefault="00106A64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A64" w:rsidRDefault="00106A64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A64" w:rsidRDefault="00106A64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A64" w:rsidRDefault="00106A64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A64" w:rsidRDefault="00106A64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A64" w:rsidRDefault="00106A64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A64" w:rsidRDefault="00106A64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A64" w:rsidRDefault="00E337DC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4.</w:t>
      </w:r>
    </w:p>
    <w:p w:rsidR="00106A64" w:rsidRDefault="00106A64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A64" w:rsidRDefault="00E337DC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Стих-наказ существует с 18века в монастырях, где певчих обучали пению. Есть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поверие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что он пришёл из Италии от самого маэстро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Н.Порпора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"Наказ Вокалисту"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Чтоб красиво петь до гроба,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Купол </w:t>
      </w:r>
      <w:r>
        <w:rPr>
          <w:rFonts w:ascii="Times New Roman" w:hAnsi="Times New Roman" w:cs="Times New Roman"/>
          <w:b/>
          <w:sz w:val="28"/>
          <w:szCs w:val="28"/>
        </w:rPr>
        <w:t>сделайте из нёба,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Станьте полым, как труба,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И начните петь со лба.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Ощутите точки две: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В животе и голове;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Провалите на живот,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И пошлите звук вперёд.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Чтобы петь и не давиться,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Не забудьте удивиться: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Вдох короткий, как испуг,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И струной давите звук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Если вы наверх идёте,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Нужно глубже опирать 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Всех тогда "переорёте",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Хоть и нечем "заорать".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Если вниз идёте вы, -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Не теряйте головы;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Не рычите, словно зверь -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"Открывайте мягко дверь".</w:t>
      </w:r>
    </w:p>
    <w:p w:rsidR="00106A64" w:rsidRDefault="00E337DC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Что такое звук "прикрыть"?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Очень трудно объяснить.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Чтоб </w:t>
      </w:r>
      <w:r>
        <w:rPr>
          <w:rFonts w:ascii="Times New Roman" w:hAnsi="Times New Roman" w:cs="Times New Roman"/>
          <w:b/>
          <w:sz w:val="28"/>
          <w:szCs w:val="28"/>
        </w:rPr>
        <w:t>прикрытие найти,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Нужно к «Е» прибавить «И».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«А» - где «О», а «О» где «У»,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Но не в глотке, а во лбу,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И со лба до живота 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Лишь провал и пустота.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Пойте мягко, не кричите,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Молча партии учите;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И не слушать никого,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Кроме Бога одного!</w:t>
      </w:r>
    </w:p>
    <w:p w:rsidR="00106A64" w:rsidRDefault="00106A64">
      <w:pPr>
        <w:pStyle w:val="Standard"/>
        <w:jc w:val="center"/>
      </w:pPr>
    </w:p>
    <w:sectPr w:rsidR="00106A64">
      <w:footerReference w:type="default" r:id="rId11"/>
      <w:pgSz w:w="11906" w:h="16838"/>
      <w:pgMar w:top="720" w:right="850" w:bottom="72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7DC" w:rsidRDefault="00E337DC">
      <w:pPr>
        <w:spacing w:after="0" w:line="240" w:lineRule="auto"/>
      </w:pPr>
      <w:r>
        <w:separator/>
      </w:r>
    </w:p>
  </w:endnote>
  <w:endnote w:type="continuationSeparator" w:id="0">
    <w:p w:rsidR="00E337DC" w:rsidRDefault="00E3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2CD" w:rsidRDefault="00E337DC">
    <w:pPr>
      <w:pStyle w:val="a8"/>
    </w:pPr>
    <w:r>
      <w:fldChar w:fldCharType="begin"/>
    </w:r>
    <w:r>
      <w:instrText xml:space="preserve"> PAGE </w:instrText>
    </w:r>
    <w:r>
      <w:fldChar w:fldCharType="separate"/>
    </w:r>
    <w:r w:rsidR="00071DB7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7DC" w:rsidRDefault="00E337D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337DC" w:rsidRDefault="00E33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0C3B"/>
    <w:multiLevelType w:val="multilevel"/>
    <w:tmpl w:val="C84CA6EC"/>
    <w:styleLink w:val="WWNum8"/>
    <w:lvl w:ilvl="0">
      <w:numFmt w:val="bullet"/>
      <w:lvlText w:val="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5F1105C"/>
    <w:multiLevelType w:val="multilevel"/>
    <w:tmpl w:val="91EC94C4"/>
    <w:styleLink w:val="WWNum10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08A72636"/>
    <w:multiLevelType w:val="multilevel"/>
    <w:tmpl w:val="57B88176"/>
    <w:styleLink w:val="WWNum7"/>
    <w:lvl w:ilvl="0">
      <w:numFmt w:val="bullet"/>
      <w:lvlText w:val=""/>
      <w:lvlJc w:val="left"/>
      <w:rPr>
        <w:rFonts w:ascii="Symbol" w:hAnsi="Symbol" w:cs="Symbol"/>
        <w:sz w:val="28"/>
        <w:szCs w:val="2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0D687BC9"/>
    <w:multiLevelType w:val="multilevel"/>
    <w:tmpl w:val="3EDCECFE"/>
    <w:styleLink w:val="WWNum12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0FD469D3"/>
    <w:multiLevelType w:val="multilevel"/>
    <w:tmpl w:val="03729380"/>
    <w:styleLink w:val="WWNum9"/>
    <w:lvl w:ilvl="0">
      <w:start w:val="1"/>
      <w:numFmt w:val="decimal"/>
      <w:lvlText w:val="%1."/>
      <w:lvlJc w:val="left"/>
      <w:rPr>
        <w:b w:val="0"/>
        <w:i w:val="0"/>
        <w:color w:val="00000A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31582AC0"/>
    <w:multiLevelType w:val="multilevel"/>
    <w:tmpl w:val="AB485344"/>
    <w:styleLink w:val="WWNum13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47386D07"/>
    <w:multiLevelType w:val="multilevel"/>
    <w:tmpl w:val="C652E19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58A627D3"/>
    <w:multiLevelType w:val="multilevel"/>
    <w:tmpl w:val="E4E025A0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>
    <w:nsid w:val="5C6F4A68"/>
    <w:multiLevelType w:val="multilevel"/>
    <w:tmpl w:val="83605F08"/>
    <w:lvl w:ilvl="0">
      <w:start w:val="1"/>
      <w:numFmt w:val="decimal"/>
      <w:lvlText w:val="%1."/>
      <w:lvlJc w:val="left"/>
    </w:lvl>
    <w:lvl w:ilvl="1">
      <w:start w:val="2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602B1D22"/>
    <w:multiLevelType w:val="multilevel"/>
    <w:tmpl w:val="A0A2CE5A"/>
    <w:styleLink w:val="WWNum2"/>
    <w:lvl w:ilvl="0">
      <w:numFmt w:val="bullet"/>
      <w:lvlText w:val=""/>
      <w:lvlJc w:val="left"/>
      <w:rPr>
        <w:rFonts w:ascii="Symbol" w:hAnsi="Symbol" w:cs="Symbol"/>
        <w:sz w:val="28"/>
        <w:szCs w:val="28"/>
        <w:lang w:val="en-U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618F6BF7"/>
    <w:multiLevelType w:val="multilevel"/>
    <w:tmpl w:val="5D4E1648"/>
    <w:styleLink w:val="WWNum11"/>
    <w:lvl w:ilvl="0">
      <w:start w:val="1"/>
      <w:numFmt w:val="decimal"/>
      <w:lvlText w:val="%1."/>
      <w:lvlJc w:val="left"/>
      <w:rPr>
        <w:b w:val="0"/>
        <w:i w:val="0"/>
        <w:color w:val="00000A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6584384E"/>
    <w:multiLevelType w:val="multilevel"/>
    <w:tmpl w:val="9242700C"/>
    <w:styleLink w:val="WWNum5"/>
    <w:lvl w:ilvl="0">
      <w:numFmt w:val="bullet"/>
      <w:lvlText w:val=""/>
      <w:lvlJc w:val="left"/>
      <w:rPr>
        <w:rFonts w:ascii="Symbol" w:hAnsi="Symbol" w:cs="Symbol"/>
        <w:sz w:val="28"/>
        <w:szCs w:val="28"/>
        <w:lang w:val="en-U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6FA43E00"/>
    <w:multiLevelType w:val="multilevel"/>
    <w:tmpl w:val="72500848"/>
    <w:styleLink w:val="WWNum3"/>
    <w:lvl w:ilvl="0">
      <w:numFmt w:val="bullet"/>
      <w:lvlText w:val=""/>
      <w:lvlJc w:val="left"/>
      <w:rPr>
        <w:rFonts w:ascii="Symbol" w:hAnsi="Symbol" w:cs="Symbol"/>
        <w:sz w:val="28"/>
        <w:szCs w:val="28"/>
        <w:lang w:val="en-U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72BF610D"/>
    <w:multiLevelType w:val="multilevel"/>
    <w:tmpl w:val="F620CCC0"/>
    <w:lvl w:ilvl="0">
      <w:start w:val="1"/>
      <w:numFmt w:val="decimal"/>
      <w:lvlText w:val="%1."/>
      <w:lvlJc w:val="left"/>
    </w:lvl>
    <w:lvl w:ilvl="1">
      <w:start w:val="4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748B459F"/>
    <w:multiLevelType w:val="multilevel"/>
    <w:tmpl w:val="655280C8"/>
    <w:styleLink w:val="WWNum6"/>
    <w:lvl w:ilvl="0">
      <w:numFmt w:val="bullet"/>
      <w:lvlText w:val=""/>
      <w:lvlJc w:val="left"/>
      <w:rPr>
        <w:rFonts w:ascii="Symbol" w:hAnsi="Symbol" w:cs="Symbol"/>
        <w:sz w:val="28"/>
        <w:szCs w:val="28"/>
        <w:lang w:val="en-U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776E771F"/>
    <w:multiLevelType w:val="multilevel"/>
    <w:tmpl w:val="54C45F76"/>
    <w:styleLink w:val="WWNum4"/>
    <w:lvl w:ilvl="0">
      <w:numFmt w:val="bullet"/>
      <w:lvlText w:val=""/>
      <w:lvlJc w:val="left"/>
      <w:rPr>
        <w:rFonts w:ascii="Symbol" w:hAnsi="Symbol" w:cs="Symbol"/>
        <w:sz w:val="28"/>
        <w:szCs w:val="2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15"/>
  </w:num>
  <w:num w:numId="5">
    <w:abstractNumId w:val="11"/>
  </w:num>
  <w:num w:numId="6">
    <w:abstractNumId w:val="14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  <w:num w:numId="11">
    <w:abstractNumId w:val="10"/>
  </w:num>
  <w:num w:numId="12">
    <w:abstractNumId w:val="3"/>
  </w:num>
  <w:num w:numId="13">
    <w:abstractNumId w:val="5"/>
  </w:num>
  <w:num w:numId="14">
    <w:abstractNumId w:val="9"/>
    <w:lvlOverride w:ilvl="0"/>
  </w:num>
  <w:num w:numId="15">
    <w:abstractNumId w:val="9"/>
    <w:lvlOverride w:ilvl="0"/>
  </w:num>
  <w:num w:numId="16">
    <w:abstractNumId w:val="15"/>
    <w:lvlOverride w:ilvl="0"/>
  </w:num>
  <w:num w:numId="17">
    <w:abstractNumId w:val="12"/>
    <w:lvlOverride w:ilvl="0"/>
  </w:num>
  <w:num w:numId="18">
    <w:abstractNumId w:val="11"/>
    <w:lvlOverride w:ilvl="0"/>
  </w:num>
  <w:num w:numId="19">
    <w:abstractNumId w:val="9"/>
    <w:lvlOverride w:ilvl="0"/>
  </w:num>
  <w:num w:numId="20">
    <w:abstractNumId w:val="2"/>
    <w:lvlOverride w:ilvl="0"/>
  </w:num>
  <w:num w:numId="21">
    <w:abstractNumId w:val="12"/>
    <w:lvlOverride w:ilvl="0"/>
  </w:num>
  <w:num w:numId="22">
    <w:abstractNumId w:val="15"/>
    <w:lvlOverride w:ilvl="0"/>
  </w:num>
  <w:num w:numId="23">
    <w:abstractNumId w:val="0"/>
    <w:lvlOverride w:ilvl="0"/>
  </w:num>
  <w:num w:numId="24">
    <w:abstractNumId w:val="14"/>
    <w:lvlOverride w:ilvl="0"/>
  </w:num>
  <w:num w:numId="25">
    <w:abstractNumId w:val="11"/>
    <w:lvlOverride w:ilvl="0"/>
  </w:num>
  <w:num w:numId="26">
    <w:abstractNumId w:val="7"/>
    <w:lvlOverride w:ilvl="0">
      <w:startOverride w:val="1"/>
    </w:lvlOverride>
  </w:num>
  <w:num w:numId="27">
    <w:abstractNumId w:val="6"/>
  </w:num>
  <w:num w:numId="28">
    <w:abstractNumId w:val="8"/>
  </w:num>
  <w:num w:numId="29">
    <w:abstractNumId w:val="13"/>
  </w:num>
  <w:num w:numId="30">
    <w:abstractNumId w:val="7"/>
    <w:lvlOverride w:ilvl="0">
      <w:startOverride w:val="1"/>
    </w:lvlOverride>
  </w:num>
  <w:num w:numId="31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06A64"/>
    <w:rsid w:val="00071DB7"/>
    <w:rsid w:val="00106A64"/>
    <w:rsid w:val="00E3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Lucida Sans Unicode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Textbody"/>
    <w:pPr>
      <w:keepNext/>
      <w:keepLines/>
      <w:spacing w:before="240" w:after="20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Standard"/>
    <w:next w:val="Textbody"/>
    <w:pPr>
      <w:keepNext/>
      <w:keepLines/>
      <w:spacing w:before="40" w:after="20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Standard"/>
    <w:next w:val="Textbody"/>
    <w:pPr>
      <w:keepNext/>
      <w:keepLines/>
      <w:spacing w:before="40" w:after="200"/>
      <w:outlineLvl w:val="2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List Paragraph"/>
    <w:basedOn w:val="Standard"/>
    <w:pPr>
      <w:ind w:left="720"/>
    </w:pPr>
  </w:style>
  <w:style w:type="paragraph" w:styleId="a6">
    <w:name w:val="footnote text"/>
    <w:basedOn w:val="Standard"/>
    <w:rPr>
      <w:sz w:val="20"/>
      <w:szCs w:val="20"/>
    </w:rPr>
  </w:style>
  <w:style w:type="paragraph" w:styleId="a7">
    <w:name w:val="header"/>
    <w:basedOn w:val="Standard"/>
    <w:pPr>
      <w:suppressLineNumbers/>
      <w:tabs>
        <w:tab w:val="center" w:pos="4677"/>
        <w:tab w:val="right" w:pos="9355"/>
      </w:tabs>
    </w:pPr>
  </w:style>
  <w:style w:type="paragraph" w:styleId="a8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a9">
    <w:name w:val="annotation text"/>
    <w:basedOn w:val="Standard"/>
    <w:rPr>
      <w:sz w:val="20"/>
      <w:szCs w:val="20"/>
    </w:rPr>
  </w:style>
  <w:style w:type="paragraph" w:styleId="aa">
    <w:name w:val="annotation subject"/>
    <w:basedOn w:val="a9"/>
    <w:rPr>
      <w:b/>
      <w:bCs/>
    </w:rPr>
  </w:style>
  <w:style w:type="paragraph" w:styleId="ab">
    <w:name w:val="Balloon Text"/>
    <w:basedOn w:val="Standard"/>
    <w:rPr>
      <w:rFonts w:ascii="Segoe UI" w:hAnsi="Segoe UI" w:cs="Segoe UI"/>
      <w:sz w:val="18"/>
      <w:szCs w:val="18"/>
    </w:rPr>
  </w:style>
  <w:style w:type="paragraph" w:styleId="ac">
    <w:name w:val="Revision"/>
    <w:pPr>
      <w:widowControl/>
      <w:suppressAutoHyphens/>
      <w:spacing w:after="0" w:line="240" w:lineRule="auto"/>
    </w:pPr>
  </w:style>
  <w:style w:type="paragraph" w:customStyle="1" w:styleId="ContentsHeading">
    <w:name w:val="Contents Heading"/>
    <w:basedOn w:val="1"/>
    <w:pPr>
      <w:suppressLineNumbers/>
      <w:spacing w:line="249" w:lineRule="auto"/>
    </w:pPr>
    <w:rPr>
      <w:b/>
      <w:bCs/>
      <w:lang w:eastAsia="ru-RU"/>
    </w:rPr>
  </w:style>
  <w:style w:type="paragraph" w:customStyle="1" w:styleId="Contents1">
    <w:name w:val="Contents 1"/>
    <w:basedOn w:val="Standard"/>
    <w:pPr>
      <w:tabs>
        <w:tab w:val="right" w:leader="dot" w:pos="9638"/>
      </w:tabs>
      <w:spacing w:after="100"/>
    </w:pPr>
  </w:style>
  <w:style w:type="paragraph" w:customStyle="1" w:styleId="Contents2">
    <w:name w:val="Contents 2"/>
    <w:basedOn w:val="Standard"/>
    <w:pPr>
      <w:tabs>
        <w:tab w:val="right" w:leader="dot" w:pos="9575"/>
      </w:tabs>
      <w:spacing w:after="100"/>
      <w:ind w:left="220"/>
    </w:pPr>
  </w:style>
  <w:style w:type="paragraph" w:customStyle="1" w:styleId="Contents3">
    <w:name w:val="Contents 3"/>
    <w:basedOn w:val="Standard"/>
    <w:pPr>
      <w:tabs>
        <w:tab w:val="right" w:leader="dot" w:pos="9512"/>
      </w:tabs>
      <w:spacing w:after="100"/>
      <w:ind w:left="44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10">
    <w:name w:val="Заголовок 1 Знак"/>
    <w:basedOn w:val="a0"/>
    <w:rPr>
      <w:rFonts w:ascii="Cambria" w:hAnsi="Cambria"/>
      <w:color w:val="365F91"/>
      <w:sz w:val="32"/>
      <w:szCs w:val="32"/>
    </w:rPr>
  </w:style>
  <w:style w:type="character" w:customStyle="1" w:styleId="20">
    <w:name w:val="Заголовок 2 Знак"/>
    <w:basedOn w:val="a0"/>
    <w:rPr>
      <w:rFonts w:ascii="Cambria" w:hAnsi="Cambria"/>
      <w:color w:val="365F91"/>
      <w:sz w:val="26"/>
      <w:szCs w:val="26"/>
    </w:rPr>
  </w:style>
  <w:style w:type="character" w:customStyle="1" w:styleId="30">
    <w:name w:val="Заголовок 3 Знак"/>
    <w:basedOn w:val="a0"/>
    <w:rPr>
      <w:rFonts w:ascii="Cambria" w:hAnsi="Cambria"/>
      <w:color w:val="243F60"/>
      <w:sz w:val="24"/>
      <w:szCs w:val="24"/>
    </w:rPr>
  </w:style>
  <w:style w:type="character" w:customStyle="1" w:styleId="ad">
    <w:name w:val="Текст сноски Знак"/>
    <w:basedOn w:val="a0"/>
    <w:rPr>
      <w:sz w:val="20"/>
      <w:szCs w:val="20"/>
    </w:rPr>
  </w:style>
  <w:style w:type="character" w:styleId="ae">
    <w:name w:val="footnote reference"/>
    <w:basedOn w:val="a0"/>
    <w:rPr>
      <w:position w:val="0"/>
      <w:vertAlign w:val="superscript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f">
    <w:name w:val="Основной текст Знак"/>
    <w:basedOn w:val="a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Верхний колонтитул Знак"/>
    <w:basedOn w:val="a0"/>
  </w:style>
  <w:style w:type="character" w:customStyle="1" w:styleId="af1">
    <w:name w:val="Нижний колонтитул Знак"/>
    <w:basedOn w:val="a0"/>
  </w:style>
  <w:style w:type="character" w:styleId="af2">
    <w:name w:val="annotation reference"/>
    <w:basedOn w:val="a0"/>
    <w:rPr>
      <w:sz w:val="16"/>
      <w:szCs w:val="16"/>
    </w:rPr>
  </w:style>
  <w:style w:type="character" w:customStyle="1" w:styleId="af3">
    <w:name w:val="Текст примечания Знак"/>
    <w:basedOn w:val="a0"/>
    <w:rPr>
      <w:sz w:val="20"/>
      <w:szCs w:val="20"/>
    </w:rPr>
  </w:style>
  <w:style w:type="character" w:customStyle="1" w:styleId="af4">
    <w:name w:val="Тема примечания Знак"/>
    <w:basedOn w:val="af3"/>
    <w:rPr>
      <w:b/>
      <w:bCs/>
      <w:sz w:val="20"/>
      <w:szCs w:val="20"/>
    </w:rPr>
  </w:style>
  <w:style w:type="character" w:customStyle="1" w:styleId="af5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styleId="af6">
    <w:name w:val="FollowedHyperlink"/>
    <w:basedOn w:val="a0"/>
    <w:rPr>
      <w:color w:val="800080"/>
      <w:u w:val="single"/>
    </w:rPr>
  </w:style>
  <w:style w:type="character" w:customStyle="1" w:styleId="csl-ponomar">
    <w:name w:val="csl-ponomar"/>
    <w:basedOn w:val="a0"/>
  </w:style>
  <w:style w:type="character" w:customStyle="1" w:styleId="ListLabel1">
    <w:name w:val="ListLabel 1"/>
    <w:rPr>
      <w:rFonts w:cs="Symbol"/>
      <w:sz w:val="28"/>
      <w:szCs w:val="28"/>
      <w:lang w:val="en-US"/>
    </w:rPr>
  </w:style>
  <w:style w:type="character" w:customStyle="1" w:styleId="ListLabel2">
    <w:name w:val="ListLabel 2"/>
    <w:rPr>
      <w:rFonts w:cs="Symbol"/>
      <w:sz w:val="28"/>
      <w:szCs w:val="28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b w:val="0"/>
      <w:i w:val="0"/>
      <w:color w:val="00000A"/>
      <w:sz w:val="20"/>
      <w:szCs w:val="20"/>
    </w:rPr>
  </w:style>
  <w:style w:type="character" w:customStyle="1" w:styleId="ListLabel5">
    <w:name w:val="ListLabel 5"/>
    <w:rPr>
      <w:b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Lucida Sans Unicode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Textbody"/>
    <w:pPr>
      <w:keepNext/>
      <w:keepLines/>
      <w:spacing w:before="240" w:after="20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Standard"/>
    <w:next w:val="Textbody"/>
    <w:pPr>
      <w:keepNext/>
      <w:keepLines/>
      <w:spacing w:before="40" w:after="20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Standard"/>
    <w:next w:val="Textbody"/>
    <w:pPr>
      <w:keepNext/>
      <w:keepLines/>
      <w:spacing w:before="40" w:after="200"/>
      <w:outlineLvl w:val="2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List Paragraph"/>
    <w:basedOn w:val="Standard"/>
    <w:pPr>
      <w:ind w:left="720"/>
    </w:pPr>
  </w:style>
  <w:style w:type="paragraph" w:styleId="a6">
    <w:name w:val="footnote text"/>
    <w:basedOn w:val="Standard"/>
    <w:rPr>
      <w:sz w:val="20"/>
      <w:szCs w:val="20"/>
    </w:rPr>
  </w:style>
  <w:style w:type="paragraph" w:styleId="a7">
    <w:name w:val="header"/>
    <w:basedOn w:val="Standard"/>
    <w:pPr>
      <w:suppressLineNumbers/>
      <w:tabs>
        <w:tab w:val="center" w:pos="4677"/>
        <w:tab w:val="right" w:pos="9355"/>
      </w:tabs>
    </w:pPr>
  </w:style>
  <w:style w:type="paragraph" w:styleId="a8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a9">
    <w:name w:val="annotation text"/>
    <w:basedOn w:val="Standard"/>
    <w:rPr>
      <w:sz w:val="20"/>
      <w:szCs w:val="20"/>
    </w:rPr>
  </w:style>
  <w:style w:type="paragraph" w:styleId="aa">
    <w:name w:val="annotation subject"/>
    <w:basedOn w:val="a9"/>
    <w:rPr>
      <w:b/>
      <w:bCs/>
    </w:rPr>
  </w:style>
  <w:style w:type="paragraph" w:styleId="ab">
    <w:name w:val="Balloon Text"/>
    <w:basedOn w:val="Standard"/>
    <w:rPr>
      <w:rFonts w:ascii="Segoe UI" w:hAnsi="Segoe UI" w:cs="Segoe UI"/>
      <w:sz w:val="18"/>
      <w:szCs w:val="18"/>
    </w:rPr>
  </w:style>
  <w:style w:type="paragraph" w:styleId="ac">
    <w:name w:val="Revision"/>
    <w:pPr>
      <w:widowControl/>
      <w:suppressAutoHyphens/>
      <w:spacing w:after="0" w:line="240" w:lineRule="auto"/>
    </w:pPr>
  </w:style>
  <w:style w:type="paragraph" w:customStyle="1" w:styleId="ContentsHeading">
    <w:name w:val="Contents Heading"/>
    <w:basedOn w:val="1"/>
    <w:pPr>
      <w:suppressLineNumbers/>
      <w:spacing w:line="249" w:lineRule="auto"/>
    </w:pPr>
    <w:rPr>
      <w:b/>
      <w:bCs/>
      <w:lang w:eastAsia="ru-RU"/>
    </w:rPr>
  </w:style>
  <w:style w:type="paragraph" w:customStyle="1" w:styleId="Contents1">
    <w:name w:val="Contents 1"/>
    <w:basedOn w:val="Standard"/>
    <w:pPr>
      <w:tabs>
        <w:tab w:val="right" w:leader="dot" w:pos="9638"/>
      </w:tabs>
      <w:spacing w:after="100"/>
    </w:pPr>
  </w:style>
  <w:style w:type="paragraph" w:customStyle="1" w:styleId="Contents2">
    <w:name w:val="Contents 2"/>
    <w:basedOn w:val="Standard"/>
    <w:pPr>
      <w:tabs>
        <w:tab w:val="right" w:leader="dot" w:pos="9575"/>
      </w:tabs>
      <w:spacing w:after="100"/>
      <w:ind w:left="220"/>
    </w:pPr>
  </w:style>
  <w:style w:type="paragraph" w:customStyle="1" w:styleId="Contents3">
    <w:name w:val="Contents 3"/>
    <w:basedOn w:val="Standard"/>
    <w:pPr>
      <w:tabs>
        <w:tab w:val="right" w:leader="dot" w:pos="9512"/>
      </w:tabs>
      <w:spacing w:after="100"/>
      <w:ind w:left="44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10">
    <w:name w:val="Заголовок 1 Знак"/>
    <w:basedOn w:val="a0"/>
    <w:rPr>
      <w:rFonts w:ascii="Cambria" w:hAnsi="Cambria"/>
      <w:color w:val="365F91"/>
      <w:sz w:val="32"/>
      <w:szCs w:val="32"/>
    </w:rPr>
  </w:style>
  <w:style w:type="character" w:customStyle="1" w:styleId="20">
    <w:name w:val="Заголовок 2 Знак"/>
    <w:basedOn w:val="a0"/>
    <w:rPr>
      <w:rFonts w:ascii="Cambria" w:hAnsi="Cambria"/>
      <w:color w:val="365F91"/>
      <w:sz w:val="26"/>
      <w:szCs w:val="26"/>
    </w:rPr>
  </w:style>
  <w:style w:type="character" w:customStyle="1" w:styleId="30">
    <w:name w:val="Заголовок 3 Знак"/>
    <w:basedOn w:val="a0"/>
    <w:rPr>
      <w:rFonts w:ascii="Cambria" w:hAnsi="Cambria"/>
      <w:color w:val="243F60"/>
      <w:sz w:val="24"/>
      <w:szCs w:val="24"/>
    </w:rPr>
  </w:style>
  <w:style w:type="character" w:customStyle="1" w:styleId="ad">
    <w:name w:val="Текст сноски Знак"/>
    <w:basedOn w:val="a0"/>
    <w:rPr>
      <w:sz w:val="20"/>
      <w:szCs w:val="20"/>
    </w:rPr>
  </w:style>
  <w:style w:type="character" w:styleId="ae">
    <w:name w:val="footnote reference"/>
    <w:basedOn w:val="a0"/>
    <w:rPr>
      <w:position w:val="0"/>
      <w:vertAlign w:val="superscript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f">
    <w:name w:val="Основной текст Знак"/>
    <w:basedOn w:val="a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Верхний колонтитул Знак"/>
    <w:basedOn w:val="a0"/>
  </w:style>
  <w:style w:type="character" w:customStyle="1" w:styleId="af1">
    <w:name w:val="Нижний колонтитул Знак"/>
    <w:basedOn w:val="a0"/>
  </w:style>
  <w:style w:type="character" w:styleId="af2">
    <w:name w:val="annotation reference"/>
    <w:basedOn w:val="a0"/>
    <w:rPr>
      <w:sz w:val="16"/>
      <w:szCs w:val="16"/>
    </w:rPr>
  </w:style>
  <w:style w:type="character" w:customStyle="1" w:styleId="af3">
    <w:name w:val="Текст примечания Знак"/>
    <w:basedOn w:val="a0"/>
    <w:rPr>
      <w:sz w:val="20"/>
      <w:szCs w:val="20"/>
    </w:rPr>
  </w:style>
  <w:style w:type="character" w:customStyle="1" w:styleId="af4">
    <w:name w:val="Тема примечания Знак"/>
    <w:basedOn w:val="af3"/>
    <w:rPr>
      <w:b/>
      <w:bCs/>
      <w:sz w:val="20"/>
      <w:szCs w:val="20"/>
    </w:rPr>
  </w:style>
  <w:style w:type="character" w:customStyle="1" w:styleId="af5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styleId="af6">
    <w:name w:val="FollowedHyperlink"/>
    <w:basedOn w:val="a0"/>
    <w:rPr>
      <w:color w:val="800080"/>
      <w:u w:val="single"/>
    </w:rPr>
  </w:style>
  <w:style w:type="character" w:customStyle="1" w:styleId="csl-ponomar">
    <w:name w:val="csl-ponomar"/>
    <w:basedOn w:val="a0"/>
  </w:style>
  <w:style w:type="character" w:customStyle="1" w:styleId="ListLabel1">
    <w:name w:val="ListLabel 1"/>
    <w:rPr>
      <w:rFonts w:cs="Symbol"/>
      <w:sz w:val="28"/>
      <w:szCs w:val="28"/>
      <w:lang w:val="en-US"/>
    </w:rPr>
  </w:style>
  <w:style w:type="character" w:customStyle="1" w:styleId="ListLabel2">
    <w:name w:val="ListLabel 2"/>
    <w:rPr>
      <w:rFonts w:cs="Symbol"/>
      <w:sz w:val="28"/>
      <w:szCs w:val="28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b w:val="0"/>
      <w:i w:val="0"/>
      <w:color w:val="00000A"/>
      <w:sz w:val="20"/>
      <w:szCs w:val="20"/>
    </w:rPr>
  </w:style>
  <w:style w:type="character" w:customStyle="1" w:styleId="ListLabel5">
    <w:name w:val="ListLabel 5"/>
    <w:rPr>
      <w:b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_Toc9622026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#_Toc9622053" TargetMode="External"/><Relationship Id="rId4" Type="http://schemas.openxmlformats.org/officeDocument/2006/relationships/settings" Target="settings.xml"/><Relationship Id="rId9" Type="http://schemas.openxmlformats.org/officeDocument/2006/relationships/hyperlink" Target="#_Toc962203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4747</Words>
  <Characters>27061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2020-05-18T00:15:00Z</dcterms:created>
  <dcterms:modified xsi:type="dcterms:W3CDTF">2020-05-18T00:15:00Z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