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ms-excel" Extension="xls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МОУ «Ботовская школа»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д. Ботово Череповецкого района</w:t>
        <w:br w:type="textWrapping"/>
        <w:br w:type="textWrapping"/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Исследовательский проект по английскому языку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Иноязычные заимствования в СМИ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Учитель английского языка: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Купцова И.А.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20 - 2021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учебный год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Содержание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Ведение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Актуальность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Цели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Задачи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Основная часть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Заимствованные слова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Группы заимствований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Определения термина из словарей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Диаграммы и анализ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Заключение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  используемой литературы и интернет - ресурсов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Приложение №1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Введение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Актуальность проекта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Заимствование иноязычных слов во всех языках происходит постоянно. Русский язык не является исключением. Причинами заимствований могут быть: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- потребность в названии новой вещи, нового явления,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- сложившаяся терминология на базе какого-либо языка;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- так называемая престижность иноязычного слова по сравнению с родным языком, и т.д.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Цели проекта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Анализ иноязычных заимствований в СМИ и выявление частотности их употребления на федеральном и местном каналах.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Задачи проекта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Дать определение основных понятий.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Изучить материал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на предмет употребления иноязычных заимствований на федеральном (Первый канал) и местном (12 канал) каналах.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Проанализировать полученные данные.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Сделать выводы.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Основная часть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Существенный пласт лексики средств массовой информации составляют иноязычные заимствования. Ключевое понятие для нашего исследования – заимствование.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Заимствованные слова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 — слова, взятые в родной язык из других языков.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русском языке представлены самые разные пласты лексических заимствований, что обусловлено, прежде всего, экстралингвистическими факторами: историей Российского государства, политической ситуаций, развитием науки и культуры и т.п. Так, можно выделить заимствования из языков: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561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Тюркских: (башмак, колпак, казна, сундук, шатер, утюг, чемодан),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561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Германских: (мичман, канцлер, бал, вексель, курорт, каюта, штурвал, бойкот, митинг, спортсмен),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561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Романских: (абажур, жилет, кашне, салон, балет, виртуоз, сонет, сопрано, паяц, серенада, гитара, томат),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561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Финно-угорских: (килька, пурга, нерпа, морж).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Значительный лексический пласт представляют собой: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561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Старославянизмы (власть, благодать, добродетель, крест, честь, истина, врата),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561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Грецизмы (ангел, икона, демон, грамматика, философия, тетрадь, фонарь),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561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Латинизмы (глобус, декан, прокурор, адвокат, республика).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Попадая в русский язык, чужие слова постепенно приспосабливаются к его фонетической и грамматической системе, подчиняются словообразовательным и словоизменительным нормам. Но степень освоенности заимствованных слов может быть очень разной. Многие иностранные по своему происхождению слова давно не ощущаются носителями русского языка как чужие. Некоторые заимствования могут выделяться фонетически: не свойственными русскому языку сочетаниями звуков (джаз, дайвинг), особым произношением отдельных звуков (б[о]а, п[о]эт). В каких-то случаях заимствования остаются морфологически неоформленными — например, не склоняются (как пюре, какао, жюри). Иногда же процесс освоения заимствованного слова происходит прямо на наших глазах. Так, в начале 2000-х гг. можно было увидеть рекламные слоганы «Подключаем к Интернет» и «Подключаем к Интернету», но сейчас первый вариант уже практически невозможен.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Среди лексических заимствований особо выделяют: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84"/>
        </w:tabs>
        <w:spacing w:after="0" w:before="0" w:line="360" w:lineRule="auto"/>
        <w:ind w:left="0" w:right="561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Интернационализмы — слова, состоящие из греческих и латинских морфем, существующие в том же фонетическом облике и с теми же значениями не только в русском, но и в других языках (демократия, коммуникация, автомобиль, миллиметр, телефон); 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84"/>
        </w:tabs>
        <w:spacing w:after="0" w:before="0" w:line="360" w:lineRule="auto"/>
        <w:ind w:left="0" w:right="561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Экзотизмы — слова, использующиеся для обозначения реалий жизни других народов, передающие особый колорит их быта (рикша, гейша, суши, вигвам, фиеста, сари, зурна);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84"/>
        </w:tabs>
        <w:spacing w:after="0" w:before="0" w:line="360" w:lineRule="auto"/>
        <w:ind w:left="0" w:right="561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Варваризмы — слова, практически не освоенные русским языком, обычно не зафиксированные в словарях и в ряде случаев выглядящие как иноязычные вкрапления, в том числе и потому, что иногда передаются на письме буквами языка-источника (мерси, комильфо, пардон, happyend, almamater).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Заимствования иностранных слов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— один из способов развития современного языка. Язык всегда быстро и гибко реагирует на потребности общества. Заимствования становятся результатом контактов, взаимоотношений народов, профессиональных сообществ, государств.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Основной причиной заимствования иноязычной лексики признаётся отсутствие соответствующего понятия в когнитивной базе языка-рецептора.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Другие причины: необходимость выразить при помощи заимствованного слова многозначные русские понятия, пополнить выразительные средства языка и т. д.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характеру и объёму заимствований в русском языке можно отследить пути исторического развития языка, то есть пути международных путешествий, связей и научного развития, и, как следствие, скрещение русской лексики и фразеологии с другими языками. Наблюдение за переходом слов и фраз из какого-либо иностранного языка в русский язык помогает понять историю русского языка, как литературного, так и диалектов.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Словарь Д.Н.Ушакова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рассматривает заимствование как действие, т.е. то, что заимствовано. В русском языке много заимствований из французского языка.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словарю лингвистических терминов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заимствование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процесс и результат перехода из одного языка в другой слов, грамматических конструкций, морфем, фонем.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толкового переводоведческого словаря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мы узнали, что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заимствование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введение в словарный фонд языка иностранного слова.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Проанализировав несколько определений этого термина, можно сделать вывод, что заимствование-это процесс перехода слов или выражений из одного языка в другой для применения в жизни.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более подробного изучения иностранных заимствований мы рассмотрели такой вид СМИ как новости. Для сравнения, на каком канале в большем количестве используются заимствования, мною были просмотрены выпуски новостей Первого канала и местного телевидения(12 канал).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Нами было проанализировано 60 лексических единиц (далее по тексту ЛЕ)  (см. Приложение №1, с 11) и выявлено, что на Первом канале 68% ЛЕ занимают английские слова, 21% - латинские, 8% - французские, 3%- немецкие. На 12 канале 49%- английские слова, 18% - латинские, 16 % -  французские, равное количество, а именно 6%, занимают польские и немецкие слова, 5%- греческие слова. Проанализировав данные двух диаграмм, можно сделать вывод о том, что заимствования из английского языка преобладают на обоих каналах, при этом больше всего на канале федерального уровня.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pict>
          <v:shape id="_x0000_s0" style="width:354pt;height:218pt" type="#_x0000_t75">
            <v:imagedata r:id="rId1" o:title=""/>
          </v:shape>
          <o:OLEObject DrawAspect="Content" r:id="rId2" ObjectID="_1555087676" ProgID="Excel.Chart.8" ShapeID="_x0000_s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14" w:type="default"/>
          <w:headerReference r:id="rId15" w:type="first"/>
          <w:headerReference r:id="rId16" w:type="even"/>
          <w:footerReference r:id="rId17" w:type="default"/>
          <w:footerReference r:id="rId18" w:type="first"/>
          <w:footerReference r:id="rId19" w:type="even"/>
          <w:pgSz w:h="16838" w:w="11906"/>
          <w:pgMar w:bottom="1134" w:top="1134" w:left="1701" w:right="851" w:header="709" w:footer="709"/>
          <w:pgNumType w:start="1"/>
          <w:cols w:equalWidth="0"/>
          <w:titlePg w:val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pict>
          <v:shape id="_x0000_s1" style="width:358pt;height:245pt" type="#_x0000_t75">
            <v:imagedata r:id="rId3" o:title=""/>
          </v:shape>
          <o:OLEObject DrawAspect="Content" r:id="rId4" ObjectID="_1555087673" ProgID="Excel.Chart.8" ShapeID="_x0000_s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4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pict>
          <v:shape id="_x0000_s2" style="width:714pt;height:342pt" type="#_x0000_t75">
            <v:imagedata r:id="rId5" o:title=""/>
          </v:shape>
          <o:OLEObject DrawAspect="Content" r:id="rId6" ObjectID="_1555087671" ProgID="Excel.Chart.8" ShapeID="_x0000_s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Данная круговая диаграмма показывает, что на Первом канале преобладают заимствованные слова, которые употребляются в политике и мире бизнеса (от 20% до 23%). От 10% до 13% - спорт и СМИ. Остальные сферы употребления заимствованных слов составляют 8% и менее.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pict>
          <v:shape id="_x0000_s3" style="width:722pt;height:348pt" type="#_x0000_t75">
            <v:imagedata r:id="rId7" o:title=""/>
          </v:shape>
          <o:OLEObject DrawAspect="Content" r:id="rId8" ObjectID="_1555087668" ProgID="Excel.Chart.8" ShapeID="_x0000_s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  <w:sectPr>
          <w:type w:val="nextPage"/>
          <w:pgSz w:h="16838" w:w="11906"/>
          <w:pgMar w:bottom="568" w:top="850" w:left="1134" w:right="1134" w:header="708" w:footer="708"/>
          <w:cols w:equalWidth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Следующая круговая диаграмма показывает, что на 12 канале 14% заимствованных слов составляет спорт и интернет. От 9 до 10% - СМИ, политика, информационные технологии, телевидение, автомобильный термин. Все остальные сферы употребления составляют лишь 5% заимствованных слов.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Заключение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процессе написания данной работы я сделала вывод о том, что контакты между народами неизбежно ведут к заимствованиям.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За время работы я усовершенствовала свои знания и навыки в работе со справочными материалами, средствами массовой информации и компьютерными программами. Кроме того, я расширила свои знания в области лексики, словообразования, этимологии и других науках языка. 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Исследование, проведённое мною для создания этого проекта, в будущем может подойти для использования полученных знаний на уроках английского языка в темах «Словообразование». Итоги данного исследования во многом расширит кругозор и знания и других учащихся.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Электронные ресурсы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  <w:rtl w:val="0"/>
        </w:rPr>
        <w:t xml:space="preserve">http://iessay.ru/add_materials/lingvisticheskie-terminy-i-opredeleniya/zaimstvovannye-slova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  <w:rtl w:val="0"/>
        </w:rPr>
        <w:t xml:space="preserve">http://dic.academic.ru/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  <w:sectPr>
          <w:type w:val="nextPage"/>
          <w:pgSz w:h="16838" w:w="11906"/>
          <w:pgMar w:bottom="1134" w:top="1134" w:left="850" w:right="568" w:header="708" w:footer="708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Приложение №1</w:t>
      </w:r>
    </w:p>
    <w:tbl>
      <w:tblPr>
        <w:tblStyle w:val="Table1"/>
        <w:tblW w:w="15282.000000000004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2"/>
        <w:gridCol w:w="4423"/>
        <w:gridCol w:w="25"/>
        <w:gridCol w:w="10"/>
        <w:gridCol w:w="3962"/>
        <w:gridCol w:w="6"/>
        <w:gridCol w:w="2205"/>
        <w:gridCol w:w="1630"/>
        <w:gridCol w:w="7"/>
        <w:gridCol w:w="1382"/>
        <w:tblGridChange w:id="0">
          <w:tblGrid>
            <w:gridCol w:w="1632"/>
            <w:gridCol w:w="4423"/>
            <w:gridCol w:w="25"/>
            <w:gridCol w:w="10"/>
            <w:gridCol w:w="3962"/>
            <w:gridCol w:w="6"/>
            <w:gridCol w:w="2205"/>
            <w:gridCol w:w="1630"/>
            <w:gridCol w:w="7"/>
            <w:gridCol w:w="1382"/>
          </w:tblGrid>
        </w:tblGridChange>
      </w:tblGrid>
      <w:tr>
        <w:trPr>
          <w:trHeight w:val="1109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Русское слово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Значение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Сфера употребления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Язык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Канал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39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Пиар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Publicrelations — связи с общественностью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Деятельность по созданию привлекательного образа кого-либо/чего-либо, в том числе с помощью СМИ.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бизнеса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1253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Прайм-тайм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Prime — лучшая часть; time — время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Время, когда около экранов или у радио собирается наибольшая аудитория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бизнеса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1531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Дилер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Dealer — торговец, агент по продаже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Компания, которая занимается оптовой закупкой товара и продажей его потребителям. Также профессиональный участник рынка ценных бумаг.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бизнеса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1692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Маркетинг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Marketing — продвижение на рынке, рыночная деятельность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Организация производства и сбыта товаров/услуг, которая основывается на изучении потребностей рынка. Специалист по маркетингу называется маркетологом или маркетером.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бизнеса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1692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Холдинг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Tohold — держать, владеть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Компания, которая владеет контрольными пакетами акций нескольких предприятий и за счет этого осуществляет над ними контроль.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бизнеса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1692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Брокер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Broker — посредник, агент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Физическое или юридическое лицо, которое выступает посредником при заключении сделок на бирже, а также действует по поручению своих клиентов.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бизнеса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1692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Дефолт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Default — неплатеж, халатность, недостаток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Неспособность выполнить обязательства по возврату заемных средств или выплате процентов по ценным бумагам.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бизнеса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952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волейбол, футбол, баскетбол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Ball — мяч; basket — корзина; volley — удар с лета, прием мяча на лету; foot — нога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Виды спорта с мячом.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Спорт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829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Сноуборд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Snow – снежный; board — доска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Спортивный снаряд.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Спорт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816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Бестселлер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Best — лучший; seller — продаваемый, ходовой товар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Товар, который лучше всего продается.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Реклама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канал</w:t>
            </w:r>
          </w:p>
        </w:tc>
      </w:tr>
      <w:tr>
        <w:trPr>
          <w:trHeight w:val="677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Парковка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Topark — парковать, ставить на стоянку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Стоянка для автомобилей.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Автомобильный термин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канал</w:t>
            </w:r>
          </w:p>
        </w:tc>
      </w:tr>
      <w:tr>
        <w:trPr>
          <w:trHeight w:val="1102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Спикер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Tospeak — говорить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Тот, кто выступает и «говорит» на конференции, вебинаре, совещании и т. д.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Политика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968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Шоу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show — представление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Шоу, в ходе которого участники высказывают своё мнение по какому-либо вопросу.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Телевидение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канал</w:t>
            </w:r>
          </w:p>
        </w:tc>
      </w:tr>
      <w:tr>
        <w:trPr>
          <w:trHeight w:val="83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Кроссворд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Cross — пересекающийся; word — слово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Любимая всеми головоломка, где слова пересекают друг друга.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Культура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канал</w:t>
            </w:r>
          </w:p>
        </w:tc>
      </w:tr>
      <w:tr>
        <w:trPr>
          <w:trHeight w:val="986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Троллейбус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Trolley — роликовый токосъемник; bus — автобус, омнибус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Название появилось потому, что раньше у троллейбусов были роликовые токосъемники.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Транспорт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канал</w:t>
            </w:r>
          </w:p>
        </w:tc>
      </w:tr>
      <w:tr>
        <w:trPr>
          <w:trHeight w:val="1692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Флешмоб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lash — миг, мгновение, mob — толпа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Заранее спланированная массовая акция, в которой большая группа людей появляется в общественном месте, выполняет заранее оговоренные действия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сценарий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) и затем расходится.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Культура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1692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Блог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blog, от weblog — 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интернет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-журнал событий, интернет-дневник, онлайн-дневник)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Веб-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сайт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, основное содержимое которого — регулярно добавляемые записи, содержащие текст, изображения или 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мультимедиа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Интернет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967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Менеджер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To manage - управлять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Управляющий в коммерческой организации.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СМИ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967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Офлайн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Off – вне; line- линия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Означает «не на линии», то есть «за пределами интернета»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Интернет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842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Онлайн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On – на; line- линия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Находящийся в состоянии подключения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Интернет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1692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Лидер</w:t>
            </w:r>
          </w:p>
        </w:tc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Leader-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bfbfb" w:val="clear"/>
                <w:vertAlign w:val="baseline"/>
                <w:rtl w:val="0"/>
              </w:rPr>
              <w:t xml:space="preserve"> ведущий, руководитель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fbfbfb" w:val="clear"/>
                <w:vertAlign w:val="baseline"/>
                <w:rtl w:val="0"/>
              </w:rPr>
              <w:t xml:space="preserve">1) глава, руководитель политической партии, общественной организации и др.; лицо, пользующееся большим авторитетом, влиянием в какой-либо группе. 2) Участник спортивного состязания, идущий впереди.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Политика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1134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Рекордсмен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recordsman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«рекордсмен», из 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record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«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рекорд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» + 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man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«</w:t>
            </w: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человек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».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Спортсмен, установивший рекорд, являющий обладателем рекордного результата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Спорт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1535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Кастинг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casting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, далее от глагола </w:t>
            </w: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cast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, далее от </w:t>
            </w: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ср.-англ.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</w:t>
            </w: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casten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, из </w:t>
            </w: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др.-сканд.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</w:t>
            </w: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kasta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«</w:t>
            </w: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бросать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, </w:t>
            </w: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опрокидывать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», из </w:t>
            </w: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прагерм.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«</w:t>
            </w: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*kastōną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» («</w:t>
            </w: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бросать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), далее из неустановленной формы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Предварительный </w:t>
            </w: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отбор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претендентов (актёров, участников конкурса, телепередачи и т. п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Культура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1692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Колумнист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columnist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«</w:t>
            </w: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корреспондент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, </w:t>
            </w: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обозреватель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(ведущий постоянную рубрику)»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Журналист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или </w:t>
            </w: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публицист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, ведущий постоянную рубрику (</w:t>
            </w: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колонку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) в газете, журнале или интернет-издании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СМИ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669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Уикенд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Weekend - week - неделя + end - конец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Выходные дни в конце недели.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СМИ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канал</w:t>
            </w:r>
          </w:p>
        </w:tc>
      </w:tr>
      <w:tr>
        <w:trPr>
          <w:trHeight w:val="811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Файл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file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- изначально «</w:t>
            </w: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папка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»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хранения такой записи на цифровом носителе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Интернет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канал</w:t>
            </w:r>
          </w:p>
        </w:tc>
      </w:tr>
      <w:tr>
        <w:trPr>
          <w:trHeight w:val="1692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Хоккей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hockey - хоккей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Спортивная командная игра с клюшками и мячом (или шайбой), содержание и цель которой — используя индивидуальное ведение и передачи мяча партнёром, забить его наибольшее число раз в ворота соперника.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Спорт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канал</w:t>
            </w:r>
          </w:p>
        </w:tc>
      </w:tr>
      <w:tr>
        <w:trPr>
          <w:trHeight w:val="1692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Интернет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Internet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(букв. «</w:t>
            </w: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межсетевой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»), сокр. от </w:t>
            </w: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internetwork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, далее из </w:t>
            </w: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inter-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«</w:t>
            </w: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между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» + </w:t>
            </w: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network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«</w:t>
            </w: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сеть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»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Глобальная компьютерная </w:t>
            </w: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сеть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, элементы которой связаны друг с другом посредством единого адресного пространства; чаще всего имеется в виду Всемирная паутина и доступная в ней информация, а не сама физическая сеть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Интернет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канал</w:t>
            </w:r>
          </w:p>
        </w:tc>
      </w:tr>
      <w:tr>
        <w:trPr>
          <w:trHeight w:val="1692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Конференция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 конце XVII в. из польск. яз., где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konferencja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&lt; ср.-лат.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conferencia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, суф. производного от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conferre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«обсуждать»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Собрание, совещание представителей какой-либо организации, групп, государств, а тж. отдельных лиц для обсуждения определенных вопросов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Телевидение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польский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канал</w:t>
            </w:r>
          </w:p>
        </w:tc>
      </w:tr>
      <w:tr>
        <w:trPr>
          <w:trHeight w:val="2014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Лига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Ligue- буквально союз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Группа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команд, примерно равных по мастерству и соревнующихся друг с другом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Спорт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французский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канал</w:t>
            </w:r>
          </w:p>
        </w:tc>
      </w:tr>
      <w:tr>
        <w:trPr>
          <w:trHeight w:val="1692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Трансляция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translatio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-</w:t>
            </w: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перенос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, </w:t>
            </w: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перемещение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;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перевод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Передача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на дальнее </w:t>
            </w: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расстояние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речи, музыки, изображения средствами </w:t>
            </w: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радио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или телевидения (обычно осуществляемая непосредственно с места действия)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Интернет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латинский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канал</w:t>
            </w:r>
          </w:p>
        </w:tc>
      </w:tr>
      <w:tr>
        <w:trPr>
          <w:trHeight w:val="81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Период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Periodos– обход, круговращение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Промежуток времени, в течение которого происходит что-либо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Экономика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греческий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канал</w:t>
            </w:r>
          </w:p>
        </w:tc>
      </w:tr>
      <w:tr>
        <w:trPr>
          <w:trHeight w:val="826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Чемпионат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Championat - чемпионат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Состязание на первенство в том или ином виде спорта, шахматной игре и т. 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Спорт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немецкий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канал</w:t>
            </w:r>
          </w:p>
        </w:tc>
      </w:tr>
      <w:tr>
        <w:trPr>
          <w:trHeight w:val="768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Бюллетень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bulletin – записка, листок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Документ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для голосования с фамилиями кандидатов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Политика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французский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канал</w:t>
            </w:r>
          </w:p>
        </w:tc>
      </w:tr>
      <w:tr>
        <w:trPr>
          <w:trHeight w:val="769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Фестиваль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Festival - фестиваль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Массовое </w:t>
            </w: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празднество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, </w:t>
            </w: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показ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и </w:t>
            </w: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смотр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лучших достижений искусства: музыкального, театрального, кино и т.п.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Культура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французский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канал</w:t>
            </w:r>
          </w:p>
        </w:tc>
      </w:tr>
      <w:tr>
        <w:trPr>
          <w:trHeight w:val="1250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Парламент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parlement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, от </w:t>
            </w: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parler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— </w:t>
            </w:r>
            <w:hyperlink r:id="rId6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говорить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Высшее государственное законодательное собрание, построенное целиком или частично на выборных началах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Политика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французский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канал</w:t>
            </w:r>
          </w:p>
        </w:tc>
      </w:tr>
      <w:tr>
        <w:trPr>
          <w:trHeight w:val="1692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Инспектор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Inspector – наблюдатель, обследователь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Должностное лицо, осуществляющее контроль за правильностью действий подведомственных органов и лиц или выполнением законов какой-либо специальной области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СМИ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латинский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канал</w:t>
            </w:r>
          </w:p>
        </w:tc>
      </w:tr>
      <w:tr>
        <w:trPr>
          <w:trHeight w:val="1676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Бизнес</w:t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Business – бизнес, дело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Предпринимательская экономическая </w:t>
            </w: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b0080"/>
                  <w:sz w:val="24"/>
                  <w:szCs w:val="24"/>
                  <w:highlight w:val="white"/>
                  <w:u w:val="none"/>
                  <w:vertAlign w:val="baseline"/>
                  <w:rtl w:val="0"/>
                </w:rPr>
                <w:t xml:space="preserve">деятельность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, приносящая доход, прибыль; также отдельное направление такой деятельности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бизнеса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канал</w:t>
            </w:r>
          </w:p>
        </w:tc>
      </w:tr>
      <w:tr>
        <w:trPr>
          <w:trHeight w:val="1405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Фрилансер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Freelancer — внештатный сотрудник, свободный художник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Человек, выполняющий временную работу (работу на заказ).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Мир бизнеса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shd w:fill="ffffff" w:val="clear"/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1240" w:hRule="atLeast"/>
        </w:trPr>
        <w:tc>
          <w:tcP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Провайдер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Toprovide — снабжать, обеспечивать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Компания, которая предоставляет доступ к Интернету, мобильной связи.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Информационные технологии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957" w:hRule="atLeast"/>
        </w:trPr>
        <w:tc>
          <w:tcP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Пост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Topost — публиковать информацию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Сообщение в блоге или на форуме.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Информационные технологии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1255" w:hRule="atLeast"/>
        </w:trPr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Нация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 -племя, народ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Общность людей, складывающаяся в ходе формирования общности их территории, языка, некоторых особенностей культуры и характера.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СМИ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латинский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878" w:hRule="atLeast"/>
        </w:trPr>
        <w:tc>
          <w:tcP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Агитатор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Agitare -волновать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Занимающийся агитацией, бунтовщик, подстрекатель.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Политика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латинский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1092" w:hRule="atLeast"/>
        </w:trPr>
        <w:tc>
          <w:tcP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Делегация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Delegare отсылать, переводить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Собрание депутатов на более продолжительное время и с более значительными правами.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Политика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латинский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993" w:hRule="atLeast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Штат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Staat-управление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Положение о числе чинов и содержания их в каждом правительственном учреждении.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СМИ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немецкий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99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Президент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praesidens, от praesidereпредседать, начальствовать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Действительный глава исполнительной власти, почетная должность, при которой существует пост фактического руководителя исполнительной власти.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Политика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латинский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993" w:hRule="atLeast"/>
        </w:trPr>
        <w:tc>
          <w:tcP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Конгрессмен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Congressman – член конгресса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Избранник народа, слуга народа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Политика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993" w:hRule="atLeast"/>
        </w:trPr>
        <w:tc>
          <w:tcP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Вояж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voyage, -от voie дорога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Путешествие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Телевидение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французский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993" w:hRule="atLeast"/>
        </w:trPr>
        <w:tc>
          <w:tcP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Тест-драйв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testdrive -  пробная поездка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Поездка на автомобиле для оценки его ходовых качеств и общих потребительских свойств.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Автомобильный термин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993" w:hRule="atLeast"/>
        </w:trPr>
        <w:tc>
          <w:tcP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Мониторинг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Monitor- напоминающий, надзирающий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Комплексная система наблюдений, оценки и прогноза изменений состояния окружающей среды под влиянием антропогенных воздействий.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Экология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латинский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993" w:hRule="atLeast"/>
        </w:trPr>
        <w:tc>
          <w:tcP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Эвакуация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Vacuus- пустой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Удаление, вывоз, вывод войска из страны или больных и раненых с театра военных действий.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Военный термин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латинский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993" w:hRule="atLeast"/>
        </w:trPr>
        <w:tc>
          <w:tcP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Министр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Minister- слуга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7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Член правительства, возглавляющий министерство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Политика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латинский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993" w:hRule="atLeast"/>
        </w:trPr>
        <w:tc>
          <w:tcP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Пропаганда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propaganda -подлежащее распространению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Популяризация и распространение идей в обществе посредством устной речи, средств массовой информации, визуальных или иных средств.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Информационные технологии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латинский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993" w:hRule="atLeast"/>
        </w:trPr>
        <w:tc>
          <w:tcP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Дипломат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Diplomate – должностное лицо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Лицо, уполномоченное правительством для сношения с иностранным государством.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Политика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французский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993" w:hRule="atLeast"/>
        </w:trPr>
        <w:tc>
          <w:tcP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Депутат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Deputatum- уполномоченное лицо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Лицо, избираемое в качестве представителя на различных собраниях, для переговоров или общественных дел, член законодательного собрания, представитель.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Политика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латинский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993" w:hRule="atLeast"/>
        </w:trPr>
        <w:tc>
          <w:tcP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Таблоид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Tableau-газета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Бульварная газета (обычно со скандальной информацией).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Информационные технологии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французский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  <w:tr>
        <w:trPr>
          <w:trHeight w:val="993" w:hRule="atLeast"/>
        </w:trPr>
        <w:tc>
          <w:tcP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Фут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Foot - нога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мера длины различной величины в разных странах. В России 1 фут составляет 1/7 часть сажени, делится на 12 дюймов;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Технологический термин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канал</w:t>
            </w:r>
          </w:p>
        </w:tc>
      </w:tr>
    </w:tbl>
    <w:p w:rsidR="00000000" w:rsidDel="00000000" w:rsidP="00000000" w:rsidRDefault="00000000" w:rsidRPr="00000000" w14:paraId="000002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/>
      <w:pgMar w:bottom="568" w:top="850" w:left="1134" w:right="1134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Helvetica Neue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gjdgxs" w:id="0"/>
    <w:bookmarkEnd w:id="0"/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E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0.0" w:type="dxa"/>
        <w:left w:w="150.0" w:type="dxa"/>
        <w:bottom w:w="150.0" w:type="dxa"/>
        <w:right w:w="15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ru.wiktionary.org/w/index.php?title=columnist&amp;action=edit&amp;redlink=1" TargetMode="External"/><Relationship Id="rId42" Type="http://schemas.openxmlformats.org/officeDocument/2006/relationships/hyperlink" Target="https://ru.wiktionary.org/wiki/%D0%BE%D0%B1%D0%BE%D0%B7%D1%80%D0%B5%D0%B2%D0%B0%D1%82%D0%B5%D0%BB%D1%8C" TargetMode="External"/><Relationship Id="rId41" Type="http://schemas.openxmlformats.org/officeDocument/2006/relationships/hyperlink" Target="https://ru.wiktionary.org/wiki/%D0%BA%D0%BE%D1%80%D1%80%D0%B5%D1%81%D0%BF%D0%BE%D0%BD%D0%B4%D0%B5%D0%BD%D1%82" TargetMode="External"/><Relationship Id="rId44" Type="http://schemas.openxmlformats.org/officeDocument/2006/relationships/hyperlink" Target="https://ru.wiktionary.org/wiki/%D0%BF%D1%83%D0%B1%D0%BB%D0%B8%D1%86%D0%B8%D1%81%D1%82" TargetMode="External"/><Relationship Id="rId43" Type="http://schemas.openxmlformats.org/officeDocument/2006/relationships/hyperlink" Target="https://ru.wiktionary.org/wiki/%D0%B6%D1%83%D1%80%D0%BD%D0%B0%D0%BB%D0%B8%D1%81%D1%82" TargetMode="External"/><Relationship Id="rId46" Type="http://schemas.openxmlformats.org/officeDocument/2006/relationships/hyperlink" Target="https://ru.wiktionary.org/wiki/file#.D0.90.D0.BD.D0.B3.D0.BB.D0.B8.D0.B9.D1.81.D0.BA.D0.B8.D0.B9" TargetMode="External"/><Relationship Id="rId45" Type="http://schemas.openxmlformats.org/officeDocument/2006/relationships/hyperlink" Target="https://ru.wiktionary.org/wiki/%D0%BA%D0%BE%D0%BB%D0%BE%D0%BD%D0%BA%D0%B0" TargetMode="External"/><Relationship Id="rId1" Type="http://schemas.openxmlformats.org/officeDocument/2006/relationships/image" Target="media/image2.png"/><Relationship Id="rId2" Type="http://schemas.openxmlformats.org/officeDocument/2006/relationships/oleObject" Target="embeddings/Microsoft_Excel_Sheet2.xls"/><Relationship Id="rId3" Type="http://schemas.openxmlformats.org/officeDocument/2006/relationships/image" Target="media/image4.png"/><Relationship Id="rId4" Type="http://schemas.openxmlformats.org/officeDocument/2006/relationships/oleObject" Target="embeddings/Microsoft_Excel_Sheet4.xls"/><Relationship Id="rId9" Type="http://schemas.openxmlformats.org/officeDocument/2006/relationships/theme" Target="theme/theme1.xml"/><Relationship Id="rId48" Type="http://schemas.openxmlformats.org/officeDocument/2006/relationships/hyperlink" Target="https://ru.wiktionary.org/wiki/Internet#.D0.90.D0.BD.D0.B3.D0.BB.D0.B8.D0.B9.D1.81.D0.BA.D0.B8.D0.B9" TargetMode="External"/><Relationship Id="rId47" Type="http://schemas.openxmlformats.org/officeDocument/2006/relationships/hyperlink" Target="https://ru.wiktionary.org/wiki/%D0%BF%D0%B0%D0%BF%D0%BA%D0%B0" TargetMode="External"/><Relationship Id="rId49" Type="http://schemas.openxmlformats.org/officeDocument/2006/relationships/hyperlink" Target="https://ru.wiktionary.org/wiki/%D0%BC%D0%B5%D0%B6%D1%81%D0%B5%D1%82%D0%B5%D0%B2%D0%BE%D0%B9" TargetMode="External"/><Relationship Id="rId5" Type="http://schemas.openxmlformats.org/officeDocument/2006/relationships/image" Target="media/image3.png"/><Relationship Id="rId6" Type="http://schemas.openxmlformats.org/officeDocument/2006/relationships/oleObject" Target="embeddings/Microsoft_Excel_Sheet3.xls"/><Relationship Id="rId7" Type="http://schemas.openxmlformats.org/officeDocument/2006/relationships/image" Target="media/image1.png"/><Relationship Id="rId8" Type="http://schemas.openxmlformats.org/officeDocument/2006/relationships/oleObject" Target="embeddings/Microsoft_Excel_Sheet1.xls"/><Relationship Id="rId31" Type="http://schemas.openxmlformats.org/officeDocument/2006/relationships/hyperlink" Target="https://ru.wiktionary.org/wiki/casten#.D0.A1.D1.80.D0.B5.D0.B4.D0.BD.D0.B5.D0.B0.D0.BD.D0.B3.D0.BB.D0.B8.D0.B9.D1.81.D0.BA.D0.B8.D0.B9" TargetMode="External"/><Relationship Id="rId30" Type="http://schemas.openxmlformats.org/officeDocument/2006/relationships/hyperlink" Target="https://ru.wiktionary.org/wiki/%D1%81%D1%80%D0%B5%D0%B4%D0%BD%D0%B5%D0%B0%D0%BD%D0%B3%D0%BB%D0%B8%D0%B9%D1%81%D0%BA%D0%B8%D0%B9" TargetMode="External"/><Relationship Id="rId33" Type="http://schemas.openxmlformats.org/officeDocument/2006/relationships/hyperlink" Target="https://ru.wiktionary.org/wiki/kasta#.D0.94.D1.80.D0.B5.D0.B2.D0.BD.D0.B5.D0.B8.D1.81.D0.BB.D0.B0.D0.BD.D0.B4.D1.81.D0.BA.D0.B8.D0.B9" TargetMode="External"/><Relationship Id="rId32" Type="http://schemas.openxmlformats.org/officeDocument/2006/relationships/hyperlink" Target="https://ru.wiktionary.org/wiki/%D0%B4%D1%80%D0%B5%D0%B2%D0%BD%D0%B5%D0%B8%D1%81%D0%BB%D0%B0%D0%BD%D0%B4%D1%81%D0%BA%D0%B8%D0%B9_%D1%8F%D0%B7%D1%8B%D0%BA" TargetMode="External"/><Relationship Id="rId35" Type="http://schemas.openxmlformats.org/officeDocument/2006/relationships/hyperlink" Target="https://ru.wiktionary.org/wiki/%D0%BE%D0%BF%D1%80%D0%BE%D0%BA%D0%B8%D0%B4%D1%8B%D0%B2%D0%B0%D1%82%D1%8C" TargetMode="External"/><Relationship Id="rId34" Type="http://schemas.openxmlformats.org/officeDocument/2006/relationships/hyperlink" Target="https://ru.wiktionary.org/wiki/%D0%B1%D1%80%D0%BE%D1%81%D0%B0%D1%82%D1%8C" TargetMode="External"/><Relationship Id="rId37" Type="http://schemas.openxmlformats.org/officeDocument/2006/relationships/hyperlink" Target="https://ru.wiktionary.org/w/index.php?title=*kast%C5%8Dn%C4%85&amp;action=edit&amp;redlink=1" TargetMode="External"/><Relationship Id="rId36" Type="http://schemas.openxmlformats.org/officeDocument/2006/relationships/hyperlink" Target="https://ru.wiktionary.org/wiki/%D0%BF%D1%80%D0%B0%D0%B3%D0%B5%D1%80%D0%BC%D0%B0%D0%BD%D1%81%D0%BA%D0%B8%D0%B9_%D1%8F%D0%B7%D1%8B%D0%BA" TargetMode="External"/><Relationship Id="rId39" Type="http://schemas.openxmlformats.org/officeDocument/2006/relationships/hyperlink" Target="https://ru.wiktionary.org/wiki/%D0%BE%D1%82%D0%B1%D0%BE%D1%80" TargetMode="External"/><Relationship Id="rId38" Type="http://schemas.openxmlformats.org/officeDocument/2006/relationships/hyperlink" Target="https://ru.wiktionary.org/wiki/%D0%B1%D1%80%D0%BE%D1%81%D0%B0%D1%82%D1%8C" TargetMode="External"/><Relationship Id="rId62" Type="http://schemas.openxmlformats.org/officeDocument/2006/relationships/hyperlink" Target="https://ru.wiktionary.org/wiki/%D0%B4%D0%BE%D0%BA%D1%83%D0%BC%D0%B5%D0%BD%D1%82" TargetMode="External"/><Relationship Id="rId61" Type="http://schemas.openxmlformats.org/officeDocument/2006/relationships/hyperlink" Target="https://ru.wiktionary.org/wiki/%D1%80%D0%B0%D0%B4%D0%B8%D0%BE" TargetMode="External"/><Relationship Id="rId20" Type="http://schemas.openxmlformats.org/officeDocument/2006/relationships/hyperlink" Target="https://ru.wikipedia.org/wiki/%D0%98%D0%BD%D1%82%D0%B5%D1%80%D0%BD%D0%B5%D1%82" TargetMode="External"/><Relationship Id="rId64" Type="http://schemas.openxmlformats.org/officeDocument/2006/relationships/hyperlink" Target="https://ru.wiktionary.org/wiki/%D0%BF%D0%BE%D0%BA%D0%B0%D0%B7" TargetMode="External"/><Relationship Id="rId63" Type="http://schemas.openxmlformats.org/officeDocument/2006/relationships/hyperlink" Target="https://ru.wiktionary.org/wiki/%D0%BF%D1%80%D0%B0%D0%B7%D0%B4%D0%BD%D0%B5%D1%81%D1%82%D0%B2%D0%BE" TargetMode="External"/><Relationship Id="rId22" Type="http://schemas.openxmlformats.org/officeDocument/2006/relationships/hyperlink" Target="https://ru.wikipedia.org/wiki/%D0%9C%D1%83%D0%BB%D1%8C%D1%82%D0%B8%D0%BC%D0%B5%D0%B4%D0%B8%D0%B0" TargetMode="External"/><Relationship Id="rId66" Type="http://schemas.openxmlformats.org/officeDocument/2006/relationships/hyperlink" Target="https://ru.wiktionary.org/wiki/parlement#.D0.A4.D1.80.D0.B0.D0.BD.D1.86.D1.83.D0.B7.D1.81.D0.BA.D0.B8.D0.B9" TargetMode="External"/><Relationship Id="rId21" Type="http://schemas.openxmlformats.org/officeDocument/2006/relationships/hyperlink" Target="https://ru.wikipedia.org/wiki/%D0%A1%D0%B0%D0%B9%D1%82" TargetMode="External"/><Relationship Id="rId65" Type="http://schemas.openxmlformats.org/officeDocument/2006/relationships/hyperlink" Target="https://ru.wiktionary.org/wiki/%D1%81%D0%BC%D0%BE%D1%82%D1%80" TargetMode="External"/><Relationship Id="rId24" Type="http://schemas.openxmlformats.org/officeDocument/2006/relationships/hyperlink" Target="https://ru.wiktionary.org/wiki/record" TargetMode="External"/><Relationship Id="rId68" Type="http://schemas.openxmlformats.org/officeDocument/2006/relationships/hyperlink" Target="https://ru.wiktionary.org/wiki/%D0%B3%D0%BE%D0%B2%D0%BE%D1%80%D0%B8%D1%82%D1%8C" TargetMode="External"/><Relationship Id="rId23" Type="http://schemas.openxmlformats.org/officeDocument/2006/relationships/hyperlink" Target="https://ru.wiktionary.org/w/index.php?title=recordsman&amp;action=edit&amp;redlink=1" TargetMode="External"/><Relationship Id="rId67" Type="http://schemas.openxmlformats.org/officeDocument/2006/relationships/hyperlink" Target="https://ru.wiktionary.org/wiki/parler" TargetMode="External"/><Relationship Id="rId60" Type="http://schemas.openxmlformats.org/officeDocument/2006/relationships/hyperlink" Target="https://ru.wiktionary.org/wiki/%D1%80%D0%B0%D1%81%D1%81%D1%82%D0%BE%D1%8F%D0%BD%D0%B8%D0%B5" TargetMode="External"/><Relationship Id="rId26" Type="http://schemas.openxmlformats.org/officeDocument/2006/relationships/hyperlink" Target="https://ru.wiktionary.org/wiki/man" TargetMode="External"/><Relationship Id="rId25" Type="http://schemas.openxmlformats.org/officeDocument/2006/relationships/hyperlink" Target="https://ru.wiktionary.org/wiki/%D1%80%D0%B5%D0%BA%D0%BE%D1%80%D0%B4" TargetMode="External"/><Relationship Id="rId69" Type="http://schemas.openxmlformats.org/officeDocument/2006/relationships/hyperlink" Target="https://ru.wiktionary.org/wiki/%D0%B4%D0%B5%D1%8F%D1%82%D0%B5%D0%BB%D1%8C%D0%BD%D0%BE%D1%81%D1%82%D1%8C" TargetMode="External"/><Relationship Id="rId28" Type="http://schemas.openxmlformats.org/officeDocument/2006/relationships/hyperlink" Target="https://ru.wiktionary.org/w/index.php?title=casting&amp;action=edit&amp;redlink=1" TargetMode="External"/><Relationship Id="rId27" Type="http://schemas.openxmlformats.org/officeDocument/2006/relationships/hyperlink" Target="https://ru.wiktionary.org/wiki/%D1%87%D0%B5%D0%BB%D0%BE%D0%B2%D0%B5%D0%BA" TargetMode="External"/><Relationship Id="rId29" Type="http://schemas.openxmlformats.org/officeDocument/2006/relationships/hyperlink" Target="https://ru.wiktionary.org/wiki/cast" TargetMode="External"/><Relationship Id="rId51" Type="http://schemas.openxmlformats.org/officeDocument/2006/relationships/hyperlink" Target="https://ru.wiktionary.org/wiki/inter-" TargetMode="External"/><Relationship Id="rId50" Type="http://schemas.openxmlformats.org/officeDocument/2006/relationships/hyperlink" Target="https://ru.wiktionary.org/w/index.php?title=internetwork&amp;action=edit&amp;redlink=1" TargetMode="External"/><Relationship Id="rId53" Type="http://schemas.openxmlformats.org/officeDocument/2006/relationships/hyperlink" Target="https://ru.wiktionary.org/wiki/network" TargetMode="External"/><Relationship Id="rId52" Type="http://schemas.openxmlformats.org/officeDocument/2006/relationships/hyperlink" Target="https://ru.wiktionary.org/wiki/%D0%BC%D0%B5%D0%B6%D0%B4%D1%83" TargetMode="External"/><Relationship Id="rId11" Type="http://schemas.openxmlformats.org/officeDocument/2006/relationships/fontTable" Target="fontTable.xml"/><Relationship Id="rId55" Type="http://schemas.openxmlformats.org/officeDocument/2006/relationships/hyperlink" Target="https://ru.wiktionary.org/wiki/%D1%81%D0%B5%D1%82%D1%8C" TargetMode="External"/><Relationship Id="rId10" Type="http://schemas.openxmlformats.org/officeDocument/2006/relationships/settings" Target="settings.xml"/><Relationship Id="rId54" Type="http://schemas.openxmlformats.org/officeDocument/2006/relationships/hyperlink" Target="https://ru.wiktionary.org/wiki/%D1%81%D0%B5%D1%82%D1%8C" TargetMode="External"/><Relationship Id="rId13" Type="http://schemas.openxmlformats.org/officeDocument/2006/relationships/styles" Target="styles.xml"/><Relationship Id="rId57" Type="http://schemas.openxmlformats.org/officeDocument/2006/relationships/hyperlink" Target="https://ru.wiktionary.org/wiki/translatio#.D0.9B.D0.B0.D1.82.D0.B8.D0.BD.D1.81.D0.BA.D0.B8.D0.B9" TargetMode="External"/><Relationship Id="rId12" Type="http://schemas.openxmlformats.org/officeDocument/2006/relationships/numbering" Target="numbering.xml"/><Relationship Id="rId56" Type="http://schemas.openxmlformats.org/officeDocument/2006/relationships/hyperlink" Target="https://ru.wiktionary.org/wiki/%D0%B3%D1%80%D1%83%D0%BF%D0%BF%D0%B0" TargetMode="External"/><Relationship Id="rId15" Type="http://schemas.openxmlformats.org/officeDocument/2006/relationships/header" Target="header2.xml"/><Relationship Id="rId59" Type="http://schemas.openxmlformats.org/officeDocument/2006/relationships/hyperlink" Target="https://ru.wiktionary.org/wiki/%D0%BF%D0%B5%D1%80%D0%B5%D0%BC%D0%B5%D1%89%D0%B5%D0%BD%D0%B8%D0%B5" TargetMode="External"/><Relationship Id="rId14" Type="http://schemas.openxmlformats.org/officeDocument/2006/relationships/header" Target="header3.xml"/><Relationship Id="rId58" Type="http://schemas.openxmlformats.org/officeDocument/2006/relationships/hyperlink" Target="https://ru.wiktionary.org/wiki/%D0%BF%D0%B5%D1%80%D0%B5%D0%BD%D0%BE%D1%81" TargetMode="External"/><Relationship Id="rId17" Type="http://schemas.openxmlformats.org/officeDocument/2006/relationships/footer" Target="footer2.xml"/><Relationship Id="rId16" Type="http://schemas.openxmlformats.org/officeDocument/2006/relationships/header" Target="header1.xml"/><Relationship Id="rId19" Type="http://schemas.openxmlformats.org/officeDocument/2006/relationships/footer" Target="footer3.xm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