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41" w:rsidRPr="00FE2EB2" w:rsidRDefault="004A7841" w:rsidP="004A7841">
      <w:pPr>
        <w:tabs>
          <w:tab w:val="left" w:pos="9072"/>
        </w:tabs>
        <w:spacing w:after="0" w:line="240" w:lineRule="auto"/>
        <w:ind w:left="-567"/>
        <w:rPr>
          <w:rFonts w:ascii="Times New Roman" w:hAnsi="Times New Roman" w:cs="Times New Roman"/>
          <w:sz w:val="28"/>
          <w:szCs w:val="28"/>
        </w:rPr>
      </w:pPr>
      <w:r w:rsidRPr="00FE2EB2">
        <w:rPr>
          <w:rFonts w:ascii="Times New Roman" w:hAnsi="Times New Roman" w:cs="Times New Roman"/>
          <w:sz w:val="28"/>
          <w:szCs w:val="28"/>
        </w:rPr>
        <w:t xml:space="preserve">Времена года в лирике А.С. Пушкина </w:t>
      </w:r>
    </w:p>
    <w:p w:rsidR="001A0035" w:rsidRDefault="004A7841" w:rsidP="001A0035">
      <w:pPr>
        <w:tabs>
          <w:tab w:val="left" w:pos="9072"/>
        </w:tabs>
        <w:spacing w:after="0" w:line="240" w:lineRule="auto"/>
        <w:ind w:left="-567"/>
        <w:rPr>
          <w:rFonts w:ascii="Times New Roman" w:hAnsi="Times New Roman" w:cs="Times New Roman"/>
          <w:sz w:val="24"/>
          <w:szCs w:val="24"/>
        </w:rPr>
      </w:pPr>
      <w:r w:rsidRPr="00FE2EB2">
        <w:rPr>
          <w:rFonts w:ascii="Times New Roman" w:hAnsi="Times New Roman" w:cs="Times New Roman"/>
          <w:sz w:val="24"/>
          <w:szCs w:val="24"/>
        </w:rPr>
        <w:t>.</w:t>
      </w:r>
      <w:r w:rsidR="001A0035" w:rsidRPr="001A0035">
        <w:rPr>
          <w:rFonts w:ascii="Times New Roman" w:hAnsi="Times New Roman" w:cs="Times New Roman"/>
          <w:sz w:val="24"/>
          <w:szCs w:val="24"/>
        </w:rPr>
        <w:t xml:space="preserve"> </w:t>
      </w:r>
      <w:r w:rsidR="001A0035">
        <w:rPr>
          <w:rFonts w:ascii="Times New Roman" w:hAnsi="Times New Roman" w:cs="Times New Roman"/>
          <w:sz w:val="24"/>
          <w:szCs w:val="24"/>
        </w:rPr>
        <w:t>Автор</w:t>
      </w:r>
      <w:r w:rsidR="001A0035" w:rsidRPr="00FE2EB2">
        <w:rPr>
          <w:rFonts w:ascii="Times New Roman" w:hAnsi="Times New Roman" w:cs="Times New Roman"/>
          <w:sz w:val="24"/>
          <w:szCs w:val="24"/>
        </w:rPr>
        <w:t xml:space="preserve">: </w:t>
      </w:r>
      <w:proofErr w:type="spellStart"/>
      <w:r w:rsidR="001A0035">
        <w:rPr>
          <w:rFonts w:ascii="Times New Roman" w:hAnsi="Times New Roman" w:cs="Times New Roman"/>
          <w:sz w:val="24"/>
          <w:szCs w:val="24"/>
        </w:rPr>
        <w:t>Винокурова</w:t>
      </w:r>
      <w:proofErr w:type="spellEnd"/>
      <w:r w:rsidR="001A0035">
        <w:rPr>
          <w:rFonts w:ascii="Times New Roman" w:hAnsi="Times New Roman" w:cs="Times New Roman"/>
          <w:sz w:val="24"/>
          <w:szCs w:val="24"/>
        </w:rPr>
        <w:t xml:space="preserve"> Екатерина Михайловна </w:t>
      </w:r>
    </w:p>
    <w:p w:rsidR="001A0035" w:rsidRDefault="001A0035" w:rsidP="001A0035">
      <w:pPr>
        <w:tabs>
          <w:tab w:val="left" w:pos="9072"/>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Республика Саха (Якутия) МР «</w:t>
      </w:r>
      <w:proofErr w:type="spellStart"/>
      <w:r>
        <w:rPr>
          <w:rFonts w:ascii="Times New Roman" w:hAnsi="Times New Roman" w:cs="Times New Roman"/>
          <w:sz w:val="24"/>
          <w:szCs w:val="24"/>
        </w:rPr>
        <w:t>Хангаласский</w:t>
      </w:r>
      <w:proofErr w:type="spellEnd"/>
      <w:r>
        <w:rPr>
          <w:rFonts w:ascii="Times New Roman" w:hAnsi="Times New Roman" w:cs="Times New Roman"/>
          <w:sz w:val="24"/>
          <w:szCs w:val="24"/>
        </w:rPr>
        <w:t xml:space="preserve"> улус»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Покровск</w:t>
      </w:r>
    </w:p>
    <w:p w:rsidR="001A0035" w:rsidRPr="00FE2EB2" w:rsidRDefault="001A0035" w:rsidP="001A0035">
      <w:pPr>
        <w:tabs>
          <w:tab w:val="left" w:pos="9072"/>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МБОУ «Покровская средняя общеобразовательная школа №1 с углубленным изучением отдельных предметов»</w:t>
      </w:r>
    </w:p>
    <w:p w:rsidR="004A7841" w:rsidRPr="00FE2EB2" w:rsidRDefault="004A7841" w:rsidP="004A7841">
      <w:pPr>
        <w:tabs>
          <w:tab w:val="left" w:pos="9072"/>
        </w:tabs>
        <w:spacing w:after="0" w:line="240" w:lineRule="auto"/>
        <w:ind w:left="-567"/>
        <w:rPr>
          <w:rFonts w:ascii="Times New Roman" w:hAnsi="Times New Roman" w:cs="Times New Roman"/>
          <w:sz w:val="24"/>
          <w:szCs w:val="24"/>
        </w:rPr>
      </w:pP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color w:val="2A2A2A"/>
          <w:sz w:val="24"/>
          <w:szCs w:val="24"/>
        </w:rPr>
        <w:t xml:space="preserve">         Мир природы входит в душу человека с момента его появления на свет, вызывая неподдельное изумление и восторг. С годами это восприятие становится спокойным и осмысленным, и от того, насколько глубоко способен человек видеть и чувствовать окружающую красоту, зависит, во многом каким он вырастет человеком.  </w:t>
      </w:r>
    </w:p>
    <w:p w:rsidR="004A7841"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color w:val="2A2A2A"/>
          <w:sz w:val="24"/>
          <w:szCs w:val="24"/>
        </w:rPr>
        <w:t xml:space="preserve">       Больше других поэтов, отклик на времена года можно отнести в стихотворениях А. С. Пушкина.</w:t>
      </w:r>
      <w:r>
        <w:rPr>
          <w:rFonts w:ascii="Times New Roman" w:eastAsia="Times New Roman" w:hAnsi="Times New Roman" w:cs="Times New Roman"/>
          <w:color w:val="2A2A2A"/>
          <w:sz w:val="24"/>
          <w:szCs w:val="24"/>
        </w:rPr>
        <w:t xml:space="preserve"> </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b/>
          <w:color w:val="2A2A2A"/>
          <w:sz w:val="24"/>
          <w:szCs w:val="24"/>
        </w:rPr>
        <w:t>Цель</w:t>
      </w:r>
      <w:r w:rsidRPr="00FE2EB2">
        <w:rPr>
          <w:rFonts w:ascii="Times New Roman" w:eastAsia="Times New Roman" w:hAnsi="Times New Roman" w:cs="Times New Roman"/>
          <w:color w:val="2A2A2A"/>
          <w:sz w:val="24"/>
          <w:szCs w:val="24"/>
        </w:rPr>
        <w:t xml:space="preserve">: Проследить связь между творчеством поэта и временами года, переходящую в размышления о жизни, о соотношении природного и культурного начал в жизни человека. </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b/>
          <w:color w:val="2A2A2A"/>
          <w:sz w:val="24"/>
          <w:szCs w:val="24"/>
        </w:rPr>
        <w:t xml:space="preserve">         Задачи</w:t>
      </w:r>
      <w:r w:rsidRPr="00FE2EB2">
        <w:rPr>
          <w:rFonts w:ascii="Times New Roman" w:eastAsia="Times New Roman" w:hAnsi="Times New Roman" w:cs="Times New Roman"/>
          <w:color w:val="2A2A2A"/>
          <w:sz w:val="24"/>
          <w:szCs w:val="24"/>
        </w:rPr>
        <w:t>:- Изучить стихотворения А.С.Пушкина посвященные временам года</w:t>
      </w:r>
      <w:r>
        <w:rPr>
          <w:rFonts w:ascii="Times New Roman" w:eastAsia="Times New Roman" w:hAnsi="Times New Roman" w:cs="Times New Roman"/>
          <w:color w:val="2A2A2A"/>
          <w:sz w:val="24"/>
          <w:szCs w:val="24"/>
        </w:rPr>
        <w:t xml:space="preserve"> (</w:t>
      </w:r>
      <w:proofErr w:type="spellStart"/>
      <w:r>
        <w:rPr>
          <w:rFonts w:ascii="Times New Roman" w:eastAsia="Times New Roman" w:hAnsi="Times New Roman" w:cs="Times New Roman"/>
          <w:color w:val="2A2A2A"/>
          <w:sz w:val="24"/>
          <w:szCs w:val="24"/>
        </w:rPr>
        <w:t>дом</w:t>
      </w:r>
      <w:proofErr w:type="gramStart"/>
      <w:r>
        <w:rPr>
          <w:rFonts w:ascii="Times New Roman" w:eastAsia="Times New Roman" w:hAnsi="Times New Roman" w:cs="Times New Roman"/>
          <w:color w:val="2A2A2A"/>
          <w:sz w:val="24"/>
          <w:szCs w:val="24"/>
        </w:rPr>
        <w:t>.з</w:t>
      </w:r>
      <w:proofErr w:type="gramEnd"/>
      <w:r>
        <w:rPr>
          <w:rFonts w:ascii="Times New Roman" w:eastAsia="Times New Roman" w:hAnsi="Times New Roman" w:cs="Times New Roman"/>
          <w:color w:val="2A2A2A"/>
          <w:sz w:val="24"/>
          <w:szCs w:val="24"/>
        </w:rPr>
        <w:t>адание</w:t>
      </w:r>
      <w:proofErr w:type="spellEnd"/>
      <w:r>
        <w:rPr>
          <w:rFonts w:ascii="Times New Roman" w:eastAsia="Times New Roman" w:hAnsi="Times New Roman" w:cs="Times New Roman"/>
          <w:color w:val="2A2A2A"/>
          <w:sz w:val="24"/>
          <w:szCs w:val="24"/>
        </w:rPr>
        <w:t>)</w:t>
      </w:r>
      <w:r w:rsidRPr="00FE2EB2">
        <w:rPr>
          <w:rFonts w:ascii="Times New Roman" w:eastAsia="Times New Roman" w:hAnsi="Times New Roman" w:cs="Times New Roman"/>
          <w:color w:val="2A2A2A"/>
          <w:sz w:val="24"/>
          <w:szCs w:val="24"/>
        </w:rPr>
        <w:t xml:space="preserve">; </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color w:val="2A2A2A"/>
          <w:sz w:val="24"/>
          <w:szCs w:val="24"/>
        </w:rPr>
        <w:t xml:space="preserve">                      -проследить, как раскрывается мир лирического героя через образы природы;</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color w:val="2A2A2A"/>
          <w:sz w:val="24"/>
          <w:szCs w:val="24"/>
        </w:rPr>
        <w:t xml:space="preserve">                      - Найти соответствие Пушкинских строк с музыкальными миниатюрами П.И.Чайковского из цикла «Времена года» </w:t>
      </w:r>
    </w:p>
    <w:p w:rsidR="004A7841" w:rsidRPr="00FE2EB2" w:rsidRDefault="004A7841" w:rsidP="004A7841">
      <w:pPr>
        <w:tabs>
          <w:tab w:val="left" w:pos="9072"/>
        </w:tabs>
        <w:spacing w:after="0" w:line="240" w:lineRule="auto"/>
        <w:ind w:left="-567"/>
        <w:rPr>
          <w:rFonts w:ascii="Times New Roman" w:eastAsia="Times New Roman" w:hAnsi="Times New Roman" w:cs="Times New Roman"/>
          <w:color w:val="2A2A2A"/>
          <w:sz w:val="24"/>
          <w:szCs w:val="24"/>
        </w:rPr>
      </w:pPr>
      <w:r w:rsidRPr="00FE2EB2">
        <w:rPr>
          <w:rFonts w:ascii="Times New Roman" w:eastAsia="Times New Roman" w:hAnsi="Times New Roman" w:cs="Times New Roman"/>
          <w:color w:val="2A2A2A"/>
          <w:sz w:val="24"/>
          <w:szCs w:val="24"/>
        </w:rPr>
        <w:t xml:space="preserve">                     - Показать как,  через описания природы поэт отвечает на философские вопросы жизни </w:t>
      </w:r>
      <w:proofErr w:type="gramStart"/>
      <w:r w:rsidRPr="00FE2EB2">
        <w:rPr>
          <w:rFonts w:ascii="Times New Roman" w:eastAsia="Times New Roman" w:hAnsi="Times New Roman" w:cs="Times New Roman"/>
          <w:color w:val="2A2A2A"/>
          <w:sz w:val="24"/>
          <w:szCs w:val="24"/>
        </w:rPr>
        <w:t xml:space="preserve">( </w:t>
      </w:r>
      <w:proofErr w:type="gramEnd"/>
      <w:r w:rsidRPr="00FE2EB2">
        <w:rPr>
          <w:rFonts w:ascii="Times New Roman" w:eastAsia="Times New Roman" w:hAnsi="Times New Roman" w:cs="Times New Roman"/>
          <w:color w:val="2A2A2A"/>
          <w:sz w:val="24"/>
          <w:szCs w:val="24"/>
        </w:rPr>
        <w:t>движение времени, смена поколении, красота и бессмертие природы).</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eastAsia="Times New Roman" w:hAnsi="Times New Roman" w:cs="Times New Roman"/>
          <w:b/>
          <w:color w:val="2A2A2A"/>
          <w:sz w:val="24"/>
          <w:szCs w:val="24"/>
        </w:rPr>
        <w:t xml:space="preserve">         </w:t>
      </w:r>
      <w:r w:rsidRPr="00FE2EB2">
        <w:rPr>
          <w:rFonts w:ascii="Times New Roman" w:eastAsia="Times New Roman" w:hAnsi="Times New Roman" w:cs="Times New Roman"/>
          <w:color w:val="2A2A2A"/>
          <w:sz w:val="24"/>
          <w:szCs w:val="24"/>
        </w:rPr>
        <w:t xml:space="preserve"> Пушкинская поэзия открывает нам неповторимую прелесть родной природы. Под влиянием его изумительных стихов мы совершаем путешествие к морю, любуемся с высоты видом Кавказа, отдыхаем в тихом деревенском "пустынном уголке", приводя в порядок свои мысли и чувства, или мчимся по зимней дороге, слыша отдаленный звон колокольчика... Его произведения прививает любовь к поэзии учить наблюдать природные явления и выражать свои чувство через чтения стихотворения.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eastAsia="Times New Roman" w:hAnsi="Times New Roman" w:cs="Times New Roman"/>
          <w:color w:val="2A2A2A"/>
          <w:sz w:val="24"/>
          <w:szCs w:val="24"/>
        </w:rPr>
        <w:t xml:space="preserve">      </w:t>
      </w:r>
      <w:r w:rsidRPr="00FE2EB2">
        <w:rPr>
          <w:rFonts w:ascii="Times New Roman" w:hAnsi="Times New Roman" w:cs="Times New Roman"/>
          <w:color w:val="464E62"/>
          <w:sz w:val="24"/>
          <w:szCs w:val="24"/>
        </w:rPr>
        <w:t>Для А. С. Пушкина природа была источником вдохновения, в его поэзии есть описание всех времен года.</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Периодами, связанными с пейзажной лирикой можно считать годы его ссылки </w:t>
      </w:r>
      <w:r>
        <w:rPr>
          <w:rFonts w:ascii="Times New Roman" w:hAnsi="Times New Roman" w:cs="Times New Roman"/>
          <w:color w:val="464E62"/>
          <w:sz w:val="24"/>
          <w:szCs w:val="24"/>
        </w:rPr>
        <w:t>в Михайловском и в Бол</w:t>
      </w:r>
      <w:r w:rsidRPr="00FE2EB2">
        <w:rPr>
          <w:rFonts w:ascii="Times New Roman" w:hAnsi="Times New Roman" w:cs="Times New Roman"/>
          <w:color w:val="464E62"/>
          <w:sz w:val="24"/>
          <w:szCs w:val="24"/>
        </w:rPr>
        <w:t>дино.</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Здесь он полностью отдался творчеству, ведь он приехал в  любимое время года - осень.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Для современников было настоящим открытием то, что родной русский пейзаж может быть предметом поэтического вдохновения. Пушкин находить красоту в, казалось бы, неприятном факте увядания природы. Ему она дорога такой, какая она есть: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Роняет лес багряный свой убор,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w:t>
      </w:r>
      <w:proofErr w:type="spellStart"/>
      <w:r w:rsidRPr="00FE2EB2">
        <w:rPr>
          <w:rFonts w:ascii="Times New Roman" w:hAnsi="Times New Roman" w:cs="Times New Roman"/>
          <w:color w:val="464E62"/>
          <w:sz w:val="24"/>
          <w:szCs w:val="24"/>
        </w:rPr>
        <w:t>Сребрит</w:t>
      </w:r>
      <w:proofErr w:type="spellEnd"/>
      <w:r w:rsidRPr="00FE2EB2">
        <w:rPr>
          <w:rFonts w:ascii="Times New Roman" w:hAnsi="Times New Roman" w:cs="Times New Roman"/>
          <w:color w:val="464E62"/>
          <w:sz w:val="24"/>
          <w:szCs w:val="24"/>
        </w:rPr>
        <w:t xml:space="preserve"> мороз увянувшее поле,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Проглянет день, как будто поневоле,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И скроется за край окружных гор. («19 октября 1825 г.»)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Пушкин любуется природой, наблюдает ее и ищет прелесть в каждой детали. Слово «увянувшее» дает представление не просто о поле, но и о том, что оно покрыто поникшей, увянувшей травой, подернутой серебристым инеем. Оно создает точный зрительный образ, что является характерной чертой лирики Пушкина. Об этом свидетельствует и многие строки из романа «Евгений Онегин», посвященные природе.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Вот как, поэт изображает приближение зимы: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Встает заря во мгле голодной,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На нивах шум работ умолк,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w:t>
      </w:r>
      <w:proofErr w:type="gramStart"/>
      <w:r w:rsidRPr="00FE2EB2">
        <w:rPr>
          <w:rFonts w:ascii="Times New Roman" w:hAnsi="Times New Roman" w:cs="Times New Roman"/>
          <w:color w:val="464E62"/>
          <w:sz w:val="24"/>
          <w:szCs w:val="24"/>
        </w:rPr>
        <w:t>С</w:t>
      </w:r>
      <w:proofErr w:type="gramEnd"/>
      <w:r w:rsidRPr="00FE2EB2">
        <w:rPr>
          <w:rFonts w:ascii="Times New Roman" w:hAnsi="Times New Roman" w:cs="Times New Roman"/>
          <w:color w:val="464E62"/>
          <w:sz w:val="24"/>
          <w:szCs w:val="24"/>
        </w:rPr>
        <w:t xml:space="preserve"> своей волчью голодной </w:t>
      </w:r>
    </w:p>
    <w:p w:rsidR="004A7841" w:rsidRPr="00FE2EB2" w:rsidRDefault="004A7841" w:rsidP="004A7841">
      <w:pPr>
        <w:tabs>
          <w:tab w:val="left" w:pos="9072"/>
        </w:tabs>
        <w:spacing w:after="0" w:line="240" w:lineRule="auto"/>
        <w:ind w:left="-567"/>
        <w:jc w:val="both"/>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Выходит на дорогу волк. ( «Евгений Онегин»)</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Изгнание тяжело переживалось поэтом. Настроение автора передается в стихотворении «Зимняя дорога» (1826г.)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lastRenderedPageBreak/>
        <w:t>Сквозь волнистые туманы</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Пробирается луна,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На печальные поляны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Льет печально свет она.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Ни огня</w:t>
      </w:r>
      <w:proofErr w:type="gramStart"/>
      <w:r w:rsidRPr="00FE2EB2">
        <w:rPr>
          <w:rFonts w:ascii="Times New Roman" w:hAnsi="Times New Roman" w:cs="Times New Roman"/>
          <w:color w:val="464E62"/>
          <w:sz w:val="24"/>
          <w:szCs w:val="24"/>
        </w:rPr>
        <w:t xml:space="preserve"> ,</w:t>
      </w:r>
      <w:proofErr w:type="gramEnd"/>
      <w:r w:rsidRPr="00FE2EB2">
        <w:rPr>
          <w:rFonts w:ascii="Times New Roman" w:hAnsi="Times New Roman" w:cs="Times New Roman"/>
          <w:color w:val="464E62"/>
          <w:sz w:val="24"/>
          <w:szCs w:val="24"/>
        </w:rPr>
        <w:t xml:space="preserve"> ни черной хаты…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Тушь и снег</w:t>
      </w:r>
      <w:proofErr w:type="gramStart"/>
      <w:r w:rsidRPr="00FE2EB2">
        <w:rPr>
          <w:rFonts w:ascii="Times New Roman" w:hAnsi="Times New Roman" w:cs="Times New Roman"/>
          <w:color w:val="464E62"/>
          <w:sz w:val="24"/>
          <w:szCs w:val="24"/>
        </w:rPr>
        <w:t>… Н</w:t>
      </w:r>
      <w:proofErr w:type="gramEnd"/>
      <w:r w:rsidRPr="00FE2EB2">
        <w:rPr>
          <w:rFonts w:ascii="Times New Roman" w:hAnsi="Times New Roman" w:cs="Times New Roman"/>
          <w:color w:val="464E62"/>
          <w:sz w:val="24"/>
          <w:szCs w:val="24"/>
        </w:rPr>
        <w:t xml:space="preserve">австречу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Мне только версты полосаты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Попадаются одна.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Ночной зимний пейзаж, залитый печальным лунным светом, передан соответствующим звучанием строк. Окрашенных многократным повторением мягкого звука «л».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Стихотворений, посвященных весенней поре, почти нет. Это любимое для многих время года. Связанное с расцветом природы, пробуждением всего живого, почему  - то не волнует Пушкина: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…….я не люблю весны;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Скучна мне оттепель; </w:t>
      </w:r>
      <w:proofErr w:type="gramStart"/>
      <w:r w:rsidRPr="00FE2EB2">
        <w:rPr>
          <w:rFonts w:ascii="Times New Roman" w:hAnsi="Times New Roman" w:cs="Times New Roman"/>
          <w:color w:val="464E62"/>
          <w:sz w:val="24"/>
          <w:szCs w:val="24"/>
        </w:rPr>
        <w:t>вонь</w:t>
      </w:r>
      <w:proofErr w:type="gramEnd"/>
      <w:r w:rsidRPr="00FE2EB2">
        <w:rPr>
          <w:rFonts w:ascii="Times New Roman" w:hAnsi="Times New Roman" w:cs="Times New Roman"/>
          <w:color w:val="464E62"/>
          <w:sz w:val="24"/>
          <w:szCs w:val="24"/>
        </w:rPr>
        <w:t xml:space="preserve">, грязь – весной я болен;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Кровь бродит; чувства, ум тоскою стеснены.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Но, тем не менее, весна очаровывает и его, любителя осени: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proofErr w:type="gramStart"/>
      <w:r w:rsidRPr="00FE2EB2">
        <w:rPr>
          <w:rFonts w:ascii="Times New Roman" w:hAnsi="Times New Roman" w:cs="Times New Roman"/>
          <w:color w:val="464E62"/>
          <w:sz w:val="24"/>
          <w:szCs w:val="24"/>
        </w:rPr>
        <w:t>Гонимы</w:t>
      </w:r>
      <w:proofErr w:type="gramEnd"/>
      <w:r w:rsidRPr="00FE2EB2">
        <w:rPr>
          <w:rFonts w:ascii="Times New Roman" w:hAnsi="Times New Roman" w:cs="Times New Roman"/>
          <w:color w:val="464E62"/>
          <w:sz w:val="24"/>
          <w:szCs w:val="24"/>
        </w:rPr>
        <w:t xml:space="preserve"> вешними лучами,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С окрестных гор уже снега</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Сбежали мутными ручьями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На потопленные луга.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Улыбкой ясною природа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Сквозь сон встречает утро года;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Синея, блещут небеса.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Еще прозрачные, леса</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Как будто пухом зеленеют.  («Евгений Онегин»)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Лето – любимое время для нас, северян, для Пушкина является не заслуживающим,  томительным внимания. Специальных описаний лета, восхищения его красотами не встретишь в знакомых стихотворениях.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Но наше северное лето,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Карикатура южных зим,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proofErr w:type="gramStart"/>
      <w:r w:rsidRPr="00FE2EB2">
        <w:rPr>
          <w:rFonts w:ascii="Times New Roman" w:hAnsi="Times New Roman" w:cs="Times New Roman"/>
          <w:color w:val="464E62"/>
          <w:sz w:val="24"/>
          <w:szCs w:val="24"/>
        </w:rPr>
        <w:t>Мелькнет</w:t>
      </w:r>
      <w:proofErr w:type="gramEnd"/>
      <w:r w:rsidRPr="00FE2EB2">
        <w:rPr>
          <w:rFonts w:ascii="Times New Roman" w:hAnsi="Times New Roman" w:cs="Times New Roman"/>
          <w:color w:val="464E62"/>
          <w:sz w:val="24"/>
          <w:szCs w:val="24"/>
        </w:rPr>
        <w:t xml:space="preserve"> нет; известно это.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Хоть мы признаться не спешим.   («Евгений Онегин»)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Ох, лето красное! Любил бы я тебя,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Когда б ни зной, да пыль, да комары и мухи.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Ты, все душевные способности губя.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Нас мучишь; как поля, мы страж дел от засухи;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Лишь как бы нажить  да освежить себя –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Иной в нас мысли нет…  </w:t>
      </w:r>
    </w:p>
    <w:p w:rsidR="004A7841" w:rsidRPr="00FE2EB2" w:rsidRDefault="004A7841" w:rsidP="004A7841">
      <w:pPr>
        <w:tabs>
          <w:tab w:val="left" w:pos="9072"/>
        </w:tabs>
        <w:spacing w:before="100" w:beforeAutospacing="1" w:after="0" w:line="240" w:lineRule="auto"/>
        <w:ind w:left="-567"/>
        <w:jc w:val="both"/>
        <w:rPr>
          <w:rFonts w:ascii="Times New Roman" w:eastAsia="Times New Roman" w:hAnsi="Times New Roman" w:cs="Times New Roman"/>
          <w:color w:val="2A2A2A"/>
          <w:sz w:val="24"/>
          <w:szCs w:val="24"/>
        </w:rPr>
      </w:pPr>
      <w:r w:rsidRPr="00FE2EB2">
        <w:rPr>
          <w:rFonts w:ascii="Times New Roman" w:hAnsi="Times New Roman" w:cs="Times New Roman"/>
          <w:color w:val="464E62"/>
          <w:sz w:val="24"/>
          <w:szCs w:val="24"/>
        </w:rPr>
        <w:t xml:space="preserve">   </w:t>
      </w:r>
      <w:r w:rsidRPr="00FE2EB2">
        <w:rPr>
          <w:rFonts w:ascii="Times New Roman" w:eastAsia="Times New Roman" w:hAnsi="Times New Roman" w:cs="Times New Roman"/>
          <w:color w:val="2A2A2A"/>
          <w:sz w:val="24"/>
          <w:szCs w:val="24"/>
        </w:rPr>
        <w:t xml:space="preserve"> Ни одно из времен года не вызывало у Пушкина такого очарования, как осень. Ему удалось увидеть и передать богатство и многообразие ее красок, которые кажутся еще прекраснее в преддверии близкого умирания. </w:t>
      </w:r>
    </w:p>
    <w:p w:rsidR="004A7841" w:rsidRPr="00FE2EB2" w:rsidRDefault="004A7841" w:rsidP="004A7841">
      <w:pPr>
        <w:tabs>
          <w:tab w:val="left" w:pos="9072"/>
        </w:tabs>
        <w:spacing w:after="0" w:line="240" w:lineRule="auto"/>
        <w:ind w:left="-567"/>
        <w:jc w:val="both"/>
        <w:rPr>
          <w:rFonts w:ascii="Times New Roman" w:eastAsia="Times New Roman" w:hAnsi="Times New Roman" w:cs="Times New Roman"/>
          <w:color w:val="2A2A2A"/>
          <w:sz w:val="24"/>
          <w:szCs w:val="24"/>
        </w:rPr>
      </w:pPr>
      <w:r w:rsidRPr="00FE2EB2">
        <w:rPr>
          <w:rFonts w:ascii="Times New Roman" w:hAnsi="Times New Roman" w:cs="Times New Roman"/>
          <w:color w:val="464E62"/>
          <w:sz w:val="24"/>
          <w:szCs w:val="24"/>
        </w:rPr>
        <w:t xml:space="preserve">Дни осени бранят обыкновенно.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Но мне она мила, читатель дорогой,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Красою тихою, блистающей смиренно…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Эти строки проникнуты теплым чувством.  Слова «мила», «тихою», «смиренно» и наконец, доверительное обращение «читатель,  дорогой».  Сразу заставляют понять, какое же время года является любимым для поэта.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И с каждой осенью я расцветаю вновь;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Здоровью моему полезен русский холод; </w:t>
      </w:r>
    </w:p>
    <w:p w:rsidR="004A7841"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К привычкам бытия вновь чувствую любовь;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Pr>
          <w:rFonts w:ascii="Times New Roman" w:hAnsi="Times New Roman" w:cs="Times New Roman"/>
          <w:color w:val="464E62"/>
          <w:sz w:val="24"/>
          <w:szCs w:val="24"/>
        </w:rPr>
        <w:lastRenderedPageBreak/>
        <w:t xml:space="preserve">     </w:t>
      </w:r>
      <w:r w:rsidRPr="00FE2EB2">
        <w:rPr>
          <w:rFonts w:ascii="Times New Roman" w:hAnsi="Times New Roman" w:cs="Times New Roman"/>
          <w:color w:val="464E62"/>
          <w:sz w:val="24"/>
          <w:szCs w:val="24"/>
        </w:rPr>
        <w:t>Пушкин любит осень больше, чем другие времена года</w:t>
      </w:r>
      <w:r>
        <w:rPr>
          <w:rFonts w:ascii="Times New Roman" w:hAnsi="Times New Roman" w:cs="Times New Roman"/>
          <w:color w:val="464E62"/>
          <w:sz w:val="24"/>
          <w:szCs w:val="24"/>
        </w:rPr>
        <w:t>.</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w:t>
      </w:r>
      <w:r w:rsidRPr="00FE2EB2">
        <w:rPr>
          <w:rFonts w:ascii="Times New Roman" w:eastAsia="Times New Roman" w:hAnsi="Times New Roman" w:cs="Times New Roman"/>
          <w:color w:val="2A2A2A"/>
          <w:sz w:val="24"/>
          <w:szCs w:val="24"/>
        </w:rPr>
        <w:t xml:space="preserve">Многим великим произведениям Пушкина мы обязаны осени. Он замечательно передает в одноименном стихотворении, как рождается вдохновенье и возникают образы, рифмы, звуки, плоды мечты. </w:t>
      </w:r>
      <w:r w:rsidRPr="00FE2EB2">
        <w:rPr>
          <w:rFonts w:ascii="Times New Roman" w:hAnsi="Times New Roman" w:cs="Times New Roman"/>
          <w:color w:val="464E62"/>
          <w:sz w:val="24"/>
          <w:szCs w:val="24"/>
        </w:rPr>
        <w:t>Именно из-за этой тихой красоты, которая пробуждает все</w:t>
      </w:r>
      <w:r>
        <w:rPr>
          <w:rFonts w:ascii="Times New Roman" w:hAnsi="Times New Roman" w:cs="Times New Roman"/>
          <w:color w:val="464E62"/>
          <w:sz w:val="24"/>
          <w:szCs w:val="24"/>
        </w:rPr>
        <w:t xml:space="preserve"> самое лучшее в человеке.</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Унылая пора! очей очарованье!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Приятна мне твоя прощальная краса –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Люблю я пышное природы увяданье,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В багрец и в золото одетые леса.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r w:rsidRPr="00FE2EB2">
        <w:rPr>
          <w:rFonts w:ascii="Times New Roman" w:hAnsi="Times New Roman" w:cs="Times New Roman"/>
          <w:color w:val="464E62"/>
          <w:sz w:val="24"/>
          <w:szCs w:val="24"/>
        </w:rPr>
        <w:t xml:space="preserve">     Все состояния природы описаны Пушкиным в поэтических текстах, потому что каждое время года совпадало у поэта с определенным состоянием души, которое автор мастерски облекал в слова.</w:t>
      </w:r>
    </w:p>
    <w:p w:rsidR="004A7841" w:rsidRPr="00FE2EB2" w:rsidRDefault="004A7841" w:rsidP="004A7841">
      <w:pPr>
        <w:tabs>
          <w:tab w:val="left" w:pos="9072"/>
        </w:tabs>
        <w:spacing w:after="0" w:line="240" w:lineRule="auto"/>
        <w:ind w:left="-567"/>
        <w:rPr>
          <w:rFonts w:ascii="Times New Roman" w:eastAsia="Times New Roman" w:hAnsi="Times New Roman" w:cs="Times New Roman"/>
          <w:color w:val="2A2A2A"/>
          <w:sz w:val="24"/>
          <w:szCs w:val="24"/>
        </w:rPr>
      </w:pPr>
      <w:r w:rsidRPr="00FE2EB2">
        <w:rPr>
          <w:rFonts w:ascii="Times New Roman" w:hAnsi="Times New Roman" w:cs="Times New Roman"/>
          <w:sz w:val="24"/>
          <w:szCs w:val="24"/>
        </w:rPr>
        <w:t xml:space="preserve">     </w:t>
      </w:r>
      <w:r w:rsidRPr="00FE2EB2">
        <w:rPr>
          <w:rFonts w:ascii="Times New Roman" w:eastAsia="Times New Roman" w:hAnsi="Times New Roman" w:cs="Times New Roman"/>
          <w:b/>
          <w:color w:val="2A2A2A"/>
          <w:sz w:val="24"/>
          <w:szCs w:val="24"/>
        </w:rPr>
        <w:t>Заключение.</w:t>
      </w:r>
      <w:r w:rsidRPr="00FE2EB2">
        <w:rPr>
          <w:rFonts w:ascii="Times New Roman" w:eastAsia="Times New Roman" w:hAnsi="Times New Roman" w:cs="Times New Roman"/>
          <w:color w:val="2A2A2A"/>
          <w:sz w:val="24"/>
          <w:szCs w:val="24"/>
        </w:rPr>
        <w:t xml:space="preserve"> Таким образом, пушкинская лирика дает нам возможность не только насладиться чарующими звуками его поэзии, но и многое узнать и понять в личности поэта и, конечно же, совершить незабываемое путешествие в волшебный мир природы. </w:t>
      </w: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p>
    <w:p w:rsidR="004A7841" w:rsidRPr="00FE2EB2" w:rsidRDefault="004A7841" w:rsidP="004A7841">
      <w:pPr>
        <w:tabs>
          <w:tab w:val="left" w:pos="9072"/>
        </w:tabs>
        <w:spacing w:after="0" w:line="240" w:lineRule="auto"/>
        <w:ind w:left="-567"/>
        <w:rPr>
          <w:rFonts w:ascii="Times New Roman" w:hAnsi="Times New Roman" w:cs="Times New Roman"/>
          <w:color w:val="464E62"/>
          <w:sz w:val="24"/>
          <w:szCs w:val="24"/>
        </w:rPr>
      </w:pPr>
    </w:p>
    <w:p w:rsidR="004A7841" w:rsidRPr="00250CE5" w:rsidRDefault="004A7841" w:rsidP="004A7841">
      <w:pPr>
        <w:tabs>
          <w:tab w:val="left" w:pos="9072"/>
        </w:tabs>
        <w:spacing w:after="0" w:line="240" w:lineRule="auto"/>
        <w:ind w:left="-567"/>
        <w:rPr>
          <w:rFonts w:ascii="Times New Roman" w:hAnsi="Times New Roman" w:cs="Times New Roman"/>
        </w:rPr>
      </w:pPr>
    </w:p>
    <w:p w:rsidR="004C2ABF" w:rsidRDefault="004C2ABF"/>
    <w:sectPr w:rsidR="004C2ABF" w:rsidSect="00096426">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A7841"/>
    <w:rsid w:val="001A0035"/>
    <w:rsid w:val="004A7841"/>
    <w:rsid w:val="004C2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Обычные_пользователи</dc:creator>
  <cp:keywords/>
  <dc:description/>
  <cp:lastModifiedBy>Обычные_пользователи</cp:lastModifiedBy>
  <cp:revision>3</cp:revision>
  <dcterms:created xsi:type="dcterms:W3CDTF">2015-09-08T01:49:00Z</dcterms:created>
  <dcterms:modified xsi:type="dcterms:W3CDTF">2015-09-11T02:25:00Z</dcterms:modified>
</cp:coreProperties>
</file>