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D3" w:rsidRPr="00A278D3" w:rsidRDefault="00A278D3" w:rsidP="00A278D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278D3">
        <w:rPr>
          <w:b/>
          <w:bCs/>
          <w:color w:val="000000"/>
          <w:sz w:val="28"/>
          <w:szCs w:val="28"/>
        </w:rPr>
        <w:t>МЕТОДИЧЕСКИЕ ПРИЁМЫ В ИЗУЧЕНИИ ПРИЧАСТИЙ НА УРОКАХ РУССКОГО ЯЗЫКА В 7 КЛАССЕ</w:t>
      </w:r>
    </w:p>
    <w:p w:rsidR="00A278D3" w:rsidRPr="00A278D3" w:rsidRDefault="00A278D3" w:rsidP="00A278D3">
      <w:pPr>
        <w:pStyle w:val="a3"/>
        <w:shd w:val="clear" w:color="auto" w:fill="FFFFFF"/>
        <w:spacing w:before="0" w:beforeAutospacing="0" w:after="0" w:afterAutospacing="0"/>
        <w:ind w:left="348"/>
        <w:jc w:val="both"/>
        <w:rPr>
          <w:color w:val="000000"/>
          <w:sz w:val="28"/>
          <w:szCs w:val="28"/>
        </w:rPr>
      </w:pPr>
    </w:p>
    <w:p w:rsidR="00A278D3" w:rsidRPr="00A278D3" w:rsidRDefault="00A278D3" w:rsidP="00A278D3">
      <w:pPr>
        <w:pStyle w:val="a3"/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hyperlink r:id="rId5" w:history="1">
        <w:r w:rsidRPr="00A278D3">
          <w:rPr>
            <w:rStyle w:val="a4"/>
            <w:color w:val="0066FF"/>
            <w:sz w:val="28"/>
            <w:szCs w:val="28"/>
            <w:u w:val="none"/>
            <w:vertAlign w:val="superscript"/>
          </w:rPr>
          <w:t>.</w:t>
        </w:r>
      </w:hyperlink>
    </w:p>
    <w:p w:rsidR="00A278D3" w:rsidRPr="00A278D3" w:rsidRDefault="00A278D3" w:rsidP="00A278D3">
      <w:pPr>
        <w:pStyle w:val="a3"/>
        <w:shd w:val="clear" w:color="auto" w:fill="FFFFFF"/>
        <w:spacing w:before="0" w:beforeAutospacing="0" w:after="0" w:afterAutospacing="0"/>
        <w:ind w:left="348"/>
        <w:jc w:val="both"/>
        <w:rPr>
          <w:color w:val="000000"/>
          <w:sz w:val="28"/>
          <w:szCs w:val="28"/>
        </w:rPr>
      </w:pP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>Причастие - одна из самых трудных для изучения частей речи, если не сказать, самая трудная. Школьники её путают с прилагательным, с глаголом, потом начинают путать с деепричастием и, наоборот, деепричастие называют причастием. Почему же так трудно её понять семиклассникам?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>Во-первых, наверное, потому, что в начальной школе они изучают такие части речи, как имя существительное, имя прилагательное, глагол, наречие, местоимение. И когда они в среднем звене углубляют изучение данных морфологических единиц, то оно проходит без особых осложнений. Совсем другое дело - причастие. Ни с чем подобным ранее учащиеся не встречались.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>Во-вторых, трудность состоит в том, что причастие совмещает как признаки глагола, от которого оно образовано, так и признаки прилагательного.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>В-третьих, ещё и потому, что эта часть речи обозначает признак предмета по его действию. Для учащихся это совершенно новое понятие.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>Поэтому самым важным в изучении причастия является первый урок, так как именно на нём семиклассники сталкиваются с совершенно новыми для них семантическими и грамматическими понятиями (такими, как действительные и страдательные причастия, отсутствие у причастий будущего времени), морфемными особенностями данной части речи (со специфическими суффиксами). Вот это-то и есть, на наш взгляд, самое трудное: понять, что «действительные причастия обозначают признак, который создаётся действием самого предмета», а «страдательные причастия обозначают признак, который создаётся у одного предмета действием другого предмета».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 xml:space="preserve">Чтобы причастие было усвоено более успешно, освежаем знания учащихся о двух частях речи: прилагательных и глаголах, для этого производим их морфологический разбор. Записываем предложение: «Тут он принялся переписывать мою подорожную, а я занялся рассмотрением картинок, украшавших его смиренную, но опрятную обитель». </w:t>
      </w:r>
      <w:proofErr w:type="gramStart"/>
      <w:r w:rsidRPr="00A278D3">
        <w:rPr>
          <w:color w:val="000000"/>
          <w:sz w:val="28"/>
          <w:szCs w:val="28"/>
        </w:rPr>
        <w:t>(А.С. Пушкин.</w:t>
      </w:r>
      <w:proofErr w:type="gramEnd"/>
      <w:r w:rsidRPr="00A278D3">
        <w:rPr>
          <w:color w:val="000000"/>
          <w:sz w:val="28"/>
          <w:szCs w:val="28"/>
        </w:rPr>
        <w:t xml:space="preserve"> </w:t>
      </w:r>
      <w:proofErr w:type="gramStart"/>
      <w:r w:rsidRPr="00A278D3">
        <w:rPr>
          <w:color w:val="000000"/>
          <w:sz w:val="28"/>
          <w:szCs w:val="28"/>
        </w:rPr>
        <w:t>«Станционный смотритель»).</w:t>
      </w:r>
      <w:proofErr w:type="gramEnd"/>
      <w:r w:rsidRPr="00A278D3">
        <w:rPr>
          <w:color w:val="000000"/>
          <w:sz w:val="28"/>
          <w:szCs w:val="28"/>
        </w:rPr>
        <w:t xml:space="preserve"> Выполняем морфологический разбор прилагательного «опрятную». </w:t>
      </w:r>
      <w:proofErr w:type="gramStart"/>
      <w:r w:rsidRPr="00A278D3">
        <w:rPr>
          <w:color w:val="000000"/>
          <w:sz w:val="28"/>
          <w:szCs w:val="28"/>
        </w:rPr>
        <w:t xml:space="preserve">Определяем, что это слово обозначает признак предмета «обитель» (поясняем его лексическое значение: обитель - в данном контексте жильё, жилище, место обитания); отвечает на вопрос «какую?»; является качественным прилагательным; согласуется с существительным </w:t>
      </w:r>
      <w:r w:rsidRPr="00A278D3">
        <w:rPr>
          <w:color w:val="000000"/>
          <w:sz w:val="28"/>
          <w:szCs w:val="28"/>
        </w:rPr>
        <w:lastRenderedPageBreak/>
        <w:t>«обитель» в винительном падеже, единственном числе, женском роде; в предложении является определением.</w:t>
      </w:r>
      <w:proofErr w:type="gramEnd"/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 xml:space="preserve">Затем спрашиваем у учащихся, какие ещё слова в предложении обозначают </w:t>
      </w:r>
      <w:proofErr w:type="gramStart"/>
      <w:r w:rsidRPr="00A278D3">
        <w:rPr>
          <w:color w:val="000000"/>
          <w:sz w:val="28"/>
          <w:szCs w:val="28"/>
        </w:rPr>
        <w:t>признак</w:t>
      </w:r>
      <w:proofErr w:type="gramEnd"/>
      <w:r w:rsidRPr="00A278D3">
        <w:rPr>
          <w:color w:val="000000"/>
          <w:sz w:val="28"/>
          <w:szCs w:val="28"/>
        </w:rPr>
        <w:t xml:space="preserve"> и находим разницу в значениях. Так слово «подорожную» обозначает признак безотносительно действия, а слово «украшавших» обозначает признак предмета по действию «украшать». Обращаем внимание учащихся на то, что этот признак создаётся действием самого предмета, поэтому это причастие действительное, а также на словообразование причастия «украшавших», которое образовалось от глагола «украшать» при помощи суффикса «</w:t>
      </w:r>
      <w:proofErr w:type="spellStart"/>
      <w:r w:rsidRPr="00A278D3">
        <w:rPr>
          <w:color w:val="000000"/>
          <w:sz w:val="28"/>
          <w:szCs w:val="28"/>
        </w:rPr>
        <w:t>вш</w:t>
      </w:r>
      <w:proofErr w:type="spellEnd"/>
      <w:r w:rsidRPr="00A278D3">
        <w:rPr>
          <w:color w:val="000000"/>
          <w:sz w:val="28"/>
          <w:szCs w:val="28"/>
        </w:rPr>
        <w:t xml:space="preserve">», который является суффиксом действительного причастия прошедшего времени. Находим признаки глагола, </w:t>
      </w:r>
      <w:proofErr w:type="gramStart"/>
      <w:r w:rsidRPr="00A278D3">
        <w:rPr>
          <w:color w:val="000000"/>
          <w:sz w:val="28"/>
          <w:szCs w:val="28"/>
        </w:rPr>
        <w:t>сохраняющихся</w:t>
      </w:r>
      <w:proofErr w:type="gramEnd"/>
      <w:r w:rsidRPr="00A278D3">
        <w:rPr>
          <w:color w:val="000000"/>
          <w:sz w:val="28"/>
          <w:szCs w:val="28"/>
        </w:rPr>
        <w:t xml:space="preserve"> в причастии: прошедшее время, несовершенный вид, переходность. Также находим существительное, с которым согласуется причастие «украшавших» - «картинок». Обобщаем знания, полученные от проделанной работы, на морфологическом разборе причастия «украшавших». </w:t>
      </w:r>
      <w:proofErr w:type="gramStart"/>
      <w:r w:rsidRPr="00A278D3">
        <w:rPr>
          <w:color w:val="000000"/>
          <w:sz w:val="28"/>
          <w:szCs w:val="28"/>
        </w:rPr>
        <w:t>Итак, «украшавших» - это причастие, так как обозначает признак предмета «картинок» по его действию и отвечает на вопрос «каких?»; находим начальную форму - украшавший; является действительным, имеет признаки глагола: прошедшее время, несовершенный вид, является, переходным; и признаки прилагательного: согласуется с существительным «картинок» в родительном падеже, во множественном числе.</w:t>
      </w:r>
      <w:proofErr w:type="gramEnd"/>
      <w:r w:rsidRPr="00A278D3">
        <w:rPr>
          <w:color w:val="000000"/>
          <w:sz w:val="28"/>
          <w:szCs w:val="28"/>
        </w:rPr>
        <w:t xml:space="preserve"> В предложении, как прилагательное, играет роль определения.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>Закрепляем полученные знания на морфологическом разборе других причастий.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 xml:space="preserve">Записываем предложение: «Далее, промотавшийся юноша, в рубище и в треугольной шляпе, пасёт свиней и разделяет с ними трапезу; в его лице </w:t>
      </w:r>
      <w:proofErr w:type="gramStart"/>
      <w:r w:rsidRPr="00A278D3">
        <w:rPr>
          <w:color w:val="000000"/>
          <w:sz w:val="28"/>
          <w:szCs w:val="28"/>
        </w:rPr>
        <w:t>изображены</w:t>
      </w:r>
      <w:proofErr w:type="gramEnd"/>
      <w:r w:rsidRPr="00A278D3">
        <w:rPr>
          <w:color w:val="000000"/>
          <w:sz w:val="28"/>
          <w:szCs w:val="28"/>
        </w:rPr>
        <w:t xml:space="preserve"> глубокая печаль и раскаяние». </w:t>
      </w:r>
      <w:proofErr w:type="gramStart"/>
      <w:r w:rsidRPr="00A278D3">
        <w:rPr>
          <w:color w:val="000000"/>
          <w:sz w:val="28"/>
          <w:szCs w:val="28"/>
        </w:rPr>
        <w:t>(А.С. Пушкин.</w:t>
      </w:r>
      <w:proofErr w:type="gramEnd"/>
      <w:r w:rsidRPr="00A278D3">
        <w:rPr>
          <w:color w:val="000000"/>
          <w:sz w:val="28"/>
          <w:szCs w:val="28"/>
        </w:rPr>
        <w:t xml:space="preserve"> </w:t>
      </w:r>
      <w:proofErr w:type="gramStart"/>
      <w:r w:rsidRPr="00A278D3">
        <w:rPr>
          <w:color w:val="000000"/>
          <w:sz w:val="28"/>
          <w:szCs w:val="28"/>
        </w:rPr>
        <w:t>«Станционный смотритель»).</w:t>
      </w:r>
      <w:proofErr w:type="gramEnd"/>
      <w:r w:rsidRPr="00A278D3">
        <w:rPr>
          <w:color w:val="000000"/>
          <w:sz w:val="28"/>
          <w:szCs w:val="28"/>
        </w:rPr>
        <w:t xml:space="preserve"> Спрашиваем учащихся, есть ли здесь слова, обозначающие признак предмета по действию. Учащиеся находят слово «промотавшийся», просим их доказать, что оно является причастием по предложенному алгоритму, который проецируется на интерактивной доске: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>установить, что слово обозначает и на какой вопрос отвечает (обозначает признак по действию «промотаться» и отвечает на вопрос «какой», согласуется с существительным «юноша» в именительном падеже, единственном числе, в мужском роде и имеет окончание – «</w:t>
      </w:r>
      <w:proofErr w:type="spellStart"/>
      <w:r w:rsidRPr="00A278D3">
        <w:rPr>
          <w:color w:val="000000"/>
          <w:sz w:val="28"/>
          <w:szCs w:val="28"/>
        </w:rPr>
        <w:t>ий</w:t>
      </w:r>
      <w:proofErr w:type="spellEnd"/>
      <w:r w:rsidRPr="00A278D3">
        <w:rPr>
          <w:color w:val="000000"/>
          <w:sz w:val="28"/>
          <w:szCs w:val="28"/>
        </w:rPr>
        <w:t>»);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>найти специфический суффикс (суффикс «</w:t>
      </w:r>
      <w:proofErr w:type="spellStart"/>
      <w:r w:rsidRPr="00A278D3">
        <w:rPr>
          <w:color w:val="000000"/>
          <w:sz w:val="28"/>
          <w:szCs w:val="28"/>
        </w:rPr>
        <w:t>вш</w:t>
      </w:r>
      <w:proofErr w:type="spellEnd"/>
      <w:r w:rsidRPr="00A278D3">
        <w:rPr>
          <w:color w:val="000000"/>
          <w:sz w:val="28"/>
          <w:szCs w:val="28"/>
        </w:rPr>
        <w:t>», так как действие происходило в прошлом);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>найти слово, от которого оно образовано (образовано от глагола «промотаться» с помощью суффикса прошедшего времени «</w:t>
      </w:r>
      <w:proofErr w:type="spellStart"/>
      <w:r w:rsidRPr="00A278D3">
        <w:rPr>
          <w:color w:val="000000"/>
          <w:sz w:val="28"/>
          <w:szCs w:val="28"/>
        </w:rPr>
        <w:t>вш</w:t>
      </w:r>
      <w:proofErr w:type="spellEnd"/>
      <w:r w:rsidRPr="00A278D3">
        <w:rPr>
          <w:color w:val="000000"/>
          <w:sz w:val="28"/>
          <w:szCs w:val="28"/>
        </w:rPr>
        <w:t>»);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lastRenderedPageBreak/>
        <w:t>определить синтаксическую функцию (является определением);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>сделать вывод (следовательно, это причастие, так как совмещает признаки прилагательного и глагола).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>Так как этот урок является первым в изучении причастий, учитель сам предлагает учащимся подумать над словом «изображены» и, пользуясь предложенным алгоритмом, определить, какой частью речи оно является и чем отличается от причастия «промотавшийся». Для учащихся разница очевидна: у него в окончании одна буква «</w:t>
      </w:r>
      <w:proofErr w:type="spellStart"/>
      <w:proofErr w:type="gramStart"/>
      <w:r w:rsidRPr="00A278D3">
        <w:rPr>
          <w:color w:val="000000"/>
          <w:sz w:val="28"/>
          <w:szCs w:val="28"/>
        </w:rPr>
        <w:t>ы</w:t>
      </w:r>
      <w:proofErr w:type="spellEnd"/>
      <w:proofErr w:type="gramEnd"/>
      <w:r w:rsidRPr="00A278D3">
        <w:rPr>
          <w:color w:val="000000"/>
          <w:sz w:val="28"/>
          <w:szCs w:val="28"/>
        </w:rPr>
        <w:t>» и отвечает на вопрос «</w:t>
      </w:r>
      <w:proofErr w:type="gramStart"/>
      <w:r w:rsidRPr="00A278D3">
        <w:rPr>
          <w:color w:val="000000"/>
          <w:sz w:val="28"/>
          <w:szCs w:val="28"/>
        </w:rPr>
        <w:t>каковы</w:t>
      </w:r>
      <w:proofErr w:type="gramEnd"/>
      <w:r w:rsidRPr="00A278D3">
        <w:rPr>
          <w:color w:val="000000"/>
          <w:sz w:val="28"/>
          <w:szCs w:val="28"/>
        </w:rPr>
        <w:t xml:space="preserve">?», следовательно, это краткая форма; обозначает признак предметов «печаль и раскаяние» по их действию «изображать». Далее учитель дополняет знания учащихся, говорит, что это страдательное причастие прошедшего времени, на что указывает суффикс </w:t>
      </w:r>
      <w:proofErr w:type="gramStart"/>
      <w:r w:rsidRPr="00A278D3">
        <w:rPr>
          <w:color w:val="000000"/>
          <w:sz w:val="28"/>
          <w:szCs w:val="28"/>
        </w:rPr>
        <w:t>«-</w:t>
      </w:r>
      <w:proofErr w:type="spellStart"/>
      <w:proofErr w:type="gramEnd"/>
      <w:r w:rsidRPr="00A278D3">
        <w:rPr>
          <w:color w:val="000000"/>
          <w:sz w:val="28"/>
          <w:szCs w:val="28"/>
        </w:rPr>
        <w:t>ен</w:t>
      </w:r>
      <w:proofErr w:type="spellEnd"/>
      <w:r w:rsidRPr="00A278D3">
        <w:rPr>
          <w:color w:val="000000"/>
          <w:sz w:val="28"/>
          <w:szCs w:val="28"/>
        </w:rPr>
        <w:t>-». Акцентируем внимание на том, что только страдательные причастия имеют краткую форму и являются в предложении сказуемым. Напоминаем, что краткие страдательные причастия, так же, как и краткие прилагательные, не изменяются по падежам.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 xml:space="preserve">Обобщая </w:t>
      </w:r>
      <w:proofErr w:type="gramStart"/>
      <w:r w:rsidRPr="00A278D3">
        <w:rPr>
          <w:color w:val="000000"/>
          <w:sz w:val="28"/>
          <w:szCs w:val="28"/>
        </w:rPr>
        <w:t>изученное</w:t>
      </w:r>
      <w:proofErr w:type="gramEnd"/>
      <w:r w:rsidRPr="00A278D3">
        <w:rPr>
          <w:color w:val="000000"/>
          <w:sz w:val="28"/>
          <w:szCs w:val="28"/>
        </w:rPr>
        <w:t>, проецируем на интерактивную доску таблицу суффиксов причастий.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>Действительные страдательные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>прошедшее время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>«</w:t>
      </w:r>
      <w:proofErr w:type="spellStart"/>
      <w:r w:rsidRPr="00A278D3">
        <w:rPr>
          <w:color w:val="000000"/>
          <w:sz w:val="28"/>
          <w:szCs w:val="28"/>
        </w:rPr>
        <w:t>н</w:t>
      </w:r>
      <w:proofErr w:type="spellEnd"/>
      <w:proofErr w:type="gramStart"/>
      <w:r w:rsidRPr="00A278D3">
        <w:rPr>
          <w:color w:val="000000"/>
          <w:sz w:val="28"/>
          <w:szCs w:val="28"/>
        </w:rPr>
        <w:t>»(</w:t>
      </w:r>
      <w:proofErr w:type="gramEnd"/>
      <w:r w:rsidRPr="00A278D3">
        <w:rPr>
          <w:color w:val="000000"/>
          <w:sz w:val="28"/>
          <w:szCs w:val="28"/>
        </w:rPr>
        <w:t>«</w:t>
      </w:r>
      <w:proofErr w:type="spellStart"/>
      <w:r w:rsidRPr="00A278D3">
        <w:rPr>
          <w:color w:val="000000"/>
          <w:sz w:val="28"/>
          <w:szCs w:val="28"/>
        </w:rPr>
        <w:t>нн</w:t>
      </w:r>
      <w:proofErr w:type="spellEnd"/>
      <w:r w:rsidRPr="00A278D3">
        <w:rPr>
          <w:color w:val="000000"/>
          <w:sz w:val="28"/>
          <w:szCs w:val="28"/>
        </w:rPr>
        <w:t>»), «</w:t>
      </w:r>
      <w:proofErr w:type="spellStart"/>
      <w:r w:rsidRPr="00A278D3">
        <w:rPr>
          <w:color w:val="000000"/>
          <w:sz w:val="28"/>
          <w:szCs w:val="28"/>
        </w:rPr>
        <w:t>ен</w:t>
      </w:r>
      <w:proofErr w:type="spellEnd"/>
      <w:r w:rsidRPr="00A278D3">
        <w:rPr>
          <w:color w:val="000000"/>
          <w:sz w:val="28"/>
          <w:szCs w:val="28"/>
        </w:rPr>
        <w:t>»(«</w:t>
      </w:r>
      <w:proofErr w:type="spellStart"/>
      <w:r w:rsidRPr="00A278D3">
        <w:rPr>
          <w:color w:val="000000"/>
          <w:sz w:val="28"/>
          <w:szCs w:val="28"/>
        </w:rPr>
        <w:t>енн</w:t>
      </w:r>
      <w:proofErr w:type="spellEnd"/>
      <w:r w:rsidRPr="00A278D3">
        <w:rPr>
          <w:color w:val="000000"/>
          <w:sz w:val="28"/>
          <w:szCs w:val="28"/>
        </w:rPr>
        <w:t>»), «т»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>прошедшее время: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>«</w:t>
      </w:r>
      <w:proofErr w:type="spellStart"/>
      <w:r w:rsidRPr="00A278D3">
        <w:rPr>
          <w:color w:val="000000"/>
          <w:sz w:val="28"/>
          <w:szCs w:val="28"/>
        </w:rPr>
        <w:t>вш</w:t>
      </w:r>
      <w:proofErr w:type="spellEnd"/>
      <w:r w:rsidRPr="00A278D3">
        <w:rPr>
          <w:color w:val="000000"/>
          <w:sz w:val="28"/>
          <w:szCs w:val="28"/>
        </w:rPr>
        <w:t>», «</w:t>
      </w:r>
      <w:proofErr w:type="spellStart"/>
      <w:r w:rsidRPr="00A278D3">
        <w:rPr>
          <w:color w:val="000000"/>
          <w:sz w:val="28"/>
          <w:szCs w:val="28"/>
        </w:rPr>
        <w:t>ш</w:t>
      </w:r>
      <w:proofErr w:type="spellEnd"/>
      <w:r w:rsidRPr="00A278D3">
        <w:rPr>
          <w:color w:val="000000"/>
          <w:sz w:val="28"/>
          <w:szCs w:val="28"/>
        </w:rPr>
        <w:t>» настоящее время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>настоящее время: «ем», «</w:t>
      </w:r>
      <w:proofErr w:type="spellStart"/>
      <w:r w:rsidRPr="00A278D3">
        <w:rPr>
          <w:color w:val="000000"/>
          <w:sz w:val="28"/>
          <w:szCs w:val="28"/>
        </w:rPr>
        <w:t>ом</w:t>
      </w:r>
      <w:proofErr w:type="spellEnd"/>
      <w:r w:rsidRPr="00A278D3">
        <w:rPr>
          <w:color w:val="000000"/>
          <w:sz w:val="28"/>
          <w:szCs w:val="28"/>
        </w:rPr>
        <w:t xml:space="preserve">» -1 </w:t>
      </w:r>
      <w:proofErr w:type="spellStart"/>
      <w:r w:rsidRPr="00A278D3">
        <w:rPr>
          <w:color w:val="000000"/>
          <w:sz w:val="28"/>
          <w:szCs w:val="28"/>
        </w:rPr>
        <w:t>спр</w:t>
      </w:r>
      <w:proofErr w:type="spellEnd"/>
      <w:r w:rsidRPr="00A278D3">
        <w:rPr>
          <w:color w:val="000000"/>
          <w:sz w:val="28"/>
          <w:szCs w:val="28"/>
        </w:rPr>
        <w:t>.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>«</w:t>
      </w:r>
      <w:proofErr w:type="spellStart"/>
      <w:r w:rsidRPr="00A278D3">
        <w:rPr>
          <w:color w:val="000000"/>
          <w:sz w:val="28"/>
          <w:szCs w:val="28"/>
        </w:rPr>
        <w:t>ущ</w:t>
      </w:r>
      <w:proofErr w:type="spellEnd"/>
      <w:r w:rsidRPr="00A278D3">
        <w:rPr>
          <w:color w:val="000000"/>
          <w:sz w:val="28"/>
          <w:szCs w:val="28"/>
        </w:rPr>
        <w:t>» («</w:t>
      </w:r>
      <w:proofErr w:type="spellStart"/>
      <w:r w:rsidRPr="00A278D3">
        <w:rPr>
          <w:color w:val="000000"/>
          <w:sz w:val="28"/>
          <w:szCs w:val="28"/>
        </w:rPr>
        <w:t>ющ</w:t>
      </w:r>
      <w:proofErr w:type="spellEnd"/>
      <w:r w:rsidRPr="00A278D3">
        <w:rPr>
          <w:color w:val="000000"/>
          <w:sz w:val="28"/>
          <w:szCs w:val="28"/>
        </w:rPr>
        <w:t xml:space="preserve">») - 1 </w:t>
      </w:r>
      <w:proofErr w:type="spellStart"/>
      <w:r w:rsidRPr="00A278D3">
        <w:rPr>
          <w:color w:val="000000"/>
          <w:sz w:val="28"/>
          <w:szCs w:val="28"/>
        </w:rPr>
        <w:t>спр</w:t>
      </w:r>
      <w:proofErr w:type="spellEnd"/>
      <w:r w:rsidRPr="00A278D3">
        <w:rPr>
          <w:color w:val="000000"/>
          <w:sz w:val="28"/>
          <w:szCs w:val="28"/>
        </w:rPr>
        <w:t xml:space="preserve">. «им» - 2 </w:t>
      </w:r>
      <w:proofErr w:type="spellStart"/>
      <w:r w:rsidRPr="00A278D3">
        <w:rPr>
          <w:color w:val="000000"/>
          <w:sz w:val="28"/>
          <w:szCs w:val="28"/>
        </w:rPr>
        <w:t>спр</w:t>
      </w:r>
      <w:proofErr w:type="spellEnd"/>
      <w:r w:rsidRPr="00A278D3">
        <w:rPr>
          <w:color w:val="000000"/>
          <w:sz w:val="28"/>
          <w:szCs w:val="28"/>
        </w:rPr>
        <w:t>.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>«</w:t>
      </w:r>
      <w:proofErr w:type="spellStart"/>
      <w:r w:rsidRPr="00A278D3">
        <w:rPr>
          <w:color w:val="000000"/>
          <w:sz w:val="28"/>
          <w:szCs w:val="28"/>
        </w:rPr>
        <w:t>ащ</w:t>
      </w:r>
      <w:proofErr w:type="spellEnd"/>
      <w:r w:rsidRPr="00A278D3">
        <w:rPr>
          <w:color w:val="000000"/>
          <w:sz w:val="28"/>
          <w:szCs w:val="28"/>
        </w:rPr>
        <w:t>» («</w:t>
      </w:r>
      <w:proofErr w:type="spellStart"/>
      <w:r w:rsidRPr="00A278D3">
        <w:rPr>
          <w:color w:val="000000"/>
          <w:sz w:val="28"/>
          <w:szCs w:val="28"/>
        </w:rPr>
        <w:t>ящ</w:t>
      </w:r>
      <w:proofErr w:type="spellEnd"/>
      <w:r w:rsidRPr="00A278D3">
        <w:rPr>
          <w:color w:val="000000"/>
          <w:sz w:val="28"/>
          <w:szCs w:val="28"/>
        </w:rPr>
        <w:t xml:space="preserve">») - 2 </w:t>
      </w:r>
      <w:proofErr w:type="spellStart"/>
      <w:r w:rsidRPr="00A278D3">
        <w:rPr>
          <w:color w:val="000000"/>
          <w:sz w:val="28"/>
          <w:szCs w:val="28"/>
        </w:rPr>
        <w:t>спр</w:t>
      </w:r>
      <w:proofErr w:type="spellEnd"/>
      <w:r w:rsidRPr="00A278D3">
        <w:rPr>
          <w:color w:val="000000"/>
          <w:sz w:val="28"/>
          <w:szCs w:val="28"/>
        </w:rPr>
        <w:t>.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>Учащиеся записывают эту таблицу к себе в тетрадь. На следующих уроках отрабатываем образование причастий по этой таблице, вводим понятия «основа настоящего времени», «основа прошедшего времени».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>Например, возьмём глагол «копать». Объясняем семиклассникам, что прежде чем начать словообразование причастий, необходимо определить у глаголов, от которых они будут образовываться, вид и переходность. Итак, глагол «копать» имеет несовершенный вид, является переходным, следовательно, от него можно образовать 4 формы причастий. Находим сначала его основу настоящего времени: копать - копают. К основе «</w:t>
      </w:r>
      <w:r w:rsidRPr="00A278D3">
        <w:rPr>
          <w:i/>
          <w:iCs/>
          <w:color w:val="000000"/>
          <w:sz w:val="28"/>
          <w:szCs w:val="28"/>
        </w:rPr>
        <w:t>копа</w:t>
      </w:r>
      <w:r w:rsidRPr="00A278D3">
        <w:rPr>
          <w:color w:val="000000"/>
          <w:sz w:val="28"/>
          <w:szCs w:val="28"/>
        </w:rPr>
        <w:t>» прибавляем суффикс настоящего времени «</w:t>
      </w:r>
      <w:proofErr w:type="spellStart"/>
      <w:r w:rsidRPr="00A278D3">
        <w:rPr>
          <w:color w:val="000000"/>
          <w:sz w:val="28"/>
          <w:szCs w:val="28"/>
        </w:rPr>
        <w:t>ющ</w:t>
      </w:r>
      <w:proofErr w:type="spellEnd"/>
      <w:r w:rsidRPr="00A278D3">
        <w:rPr>
          <w:color w:val="000000"/>
          <w:sz w:val="28"/>
          <w:szCs w:val="28"/>
        </w:rPr>
        <w:t>», так как это глагол 1 спряжения, и окончание прилагательного единственного числа мужского рода «</w:t>
      </w:r>
      <w:proofErr w:type="spellStart"/>
      <w:r w:rsidRPr="00A278D3">
        <w:rPr>
          <w:color w:val="000000"/>
          <w:sz w:val="28"/>
          <w:szCs w:val="28"/>
        </w:rPr>
        <w:t>ий</w:t>
      </w:r>
      <w:proofErr w:type="spellEnd"/>
      <w:r w:rsidRPr="00A278D3">
        <w:rPr>
          <w:color w:val="000000"/>
          <w:sz w:val="28"/>
          <w:szCs w:val="28"/>
        </w:rPr>
        <w:t>». У нас получилось действительное причастие настоящего времени «</w:t>
      </w:r>
      <w:r w:rsidRPr="00A278D3">
        <w:rPr>
          <w:i/>
          <w:iCs/>
          <w:color w:val="000000"/>
          <w:sz w:val="28"/>
          <w:szCs w:val="28"/>
        </w:rPr>
        <w:t>копающий</w:t>
      </w:r>
      <w:r w:rsidRPr="00A278D3">
        <w:rPr>
          <w:color w:val="000000"/>
          <w:sz w:val="28"/>
          <w:szCs w:val="28"/>
        </w:rPr>
        <w:t xml:space="preserve">». Чтобы образовать действительное причастие прошедшего времени, надо найти основу прошедшего времени. Для этого глагол «копать» ставим в прошедшее время: «копал», берём </w:t>
      </w:r>
      <w:r w:rsidRPr="00A278D3">
        <w:rPr>
          <w:color w:val="000000"/>
          <w:sz w:val="28"/>
          <w:szCs w:val="28"/>
        </w:rPr>
        <w:lastRenderedPageBreak/>
        <w:t>основу прошедшего времени или основу инфинитива (в данном случае они совпадают с основой настоящего времени) «копа», прибавляем суффикс причастия прошедшего времени «</w:t>
      </w:r>
      <w:proofErr w:type="spellStart"/>
      <w:proofErr w:type="gramStart"/>
      <w:r w:rsidRPr="00A278D3">
        <w:rPr>
          <w:color w:val="000000"/>
          <w:sz w:val="28"/>
          <w:szCs w:val="28"/>
        </w:rPr>
        <w:t>вш</w:t>
      </w:r>
      <w:proofErr w:type="spellEnd"/>
      <w:r w:rsidRPr="00A278D3">
        <w:rPr>
          <w:color w:val="000000"/>
          <w:sz w:val="28"/>
          <w:szCs w:val="28"/>
        </w:rPr>
        <w:t>» и</w:t>
      </w:r>
      <w:proofErr w:type="gramEnd"/>
      <w:r w:rsidRPr="00A278D3">
        <w:rPr>
          <w:color w:val="000000"/>
          <w:sz w:val="28"/>
          <w:szCs w:val="28"/>
        </w:rPr>
        <w:t xml:space="preserve"> окончание прилагательного единственного числа мужского рода, получаем причастие прошедшего времени «копавший». Так же образовываем страдательные причастия: у нас получаются слова - «копаемый» (страдательное причастие настоящего времени); «копаный» (страдательное причастие прошедшего времени). От данного полного страдательного причастия можно образовать и краткую форму - копаны (например, ямы). Если мы возьмём переходный глагол совершенного вида, например, «сломать», то убедимся, что от него можно образовать только два вида причастий: действительное причастие прошедшего времени «сломавший» и страдательное причастие прошедшего времени «сломанный», а также краткую форму - сломана (например, ветка).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 xml:space="preserve">На этих уроках полезно сразу отрабатывать правописание причастий, в частности суффиксов причастий, </w:t>
      </w:r>
      <w:proofErr w:type="gramStart"/>
      <w:r w:rsidRPr="00A278D3">
        <w:rPr>
          <w:color w:val="000000"/>
          <w:sz w:val="28"/>
          <w:szCs w:val="28"/>
        </w:rPr>
        <w:t>-</w:t>
      </w:r>
      <w:proofErr w:type="spellStart"/>
      <w:r w:rsidRPr="00A278D3">
        <w:rPr>
          <w:color w:val="000000"/>
          <w:sz w:val="28"/>
          <w:szCs w:val="28"/>
        </w:rPr>
        <w:t>у</w:t>
      </w:r>
      <w:proofErr w:type="gramEnd"/>
      <w:r w:rsidRPr="00A278D3">
        <w:rPr>
          <w:color w:val="000000"/>
          <w:sz w:val="28"/>
          <w:szCs w:val="28"/>
        </w:rPr>
        <w:t>щ</w:t>
      </w:r>
      <w:proofErr w:type="spellEnd"/>
      <w:r w:rsidRPr="00A278D3">
        <w:rPr>
          <w:color w:val="000000"/>
          <w:sz w:val="28"/>
          <w:szCs w:val="28"/>
        </w:rPr>
        <w:t>- (-</w:t>
      </w:r>
      <w:proofErr w:type="spellStart"/>
      <w:r w:rsidRPr="00A278D3">
        <w:rPr>
          <w:color w:val="000000"/>
          <w:sz w:val="28"/>
          <w:szCs w:val="28"/>
        </w:rPr>
        <w:t>ющ</w:t>
      </w:r>
      <w:proofErr w:type="spellEnd"/>
      <w:r w:rsidRPr="00A278D3">
        <w:rPr>
          <w:color w:val="000000"/>
          <w:sz w:val="28"/>
          <w:szCs w:val="28"/>
        </w:rPr>
        <w:t>-)//-</w:t>
      </w:r>
      <w:proofErr w:type="spellStart"/>
      <w:r w:rsidRPr="00A278D3">
        <w:rPr>
          <w:color w:val="000000"/>
          <w:sz w:val="28"/>
          <w:szCs w:val="28"/>
        </w:rPr>
        <w:t>ащ</w:t>
      </w:r>
      <w:proofErr w:type="spellEnd"/>
      <w:r w:rsidRPr="00A278D3">
        <w:rPr>
          <w:color w:val="000000"/>
          <w:sz w:val="28"/>
          <w:szCs w:val="28"/>
        </w:rPr>
        <w:t>-(-</w:t>
      </w:r>
      <w:proofErr w:type="spellStart"/>
      <w:r w:rsidRPr="00A278D3">
        <w:rPr>
          <w:color w:val="000000"/>
          <w:sz w:val="28"/>
          <w:szCs w:val="28"/>
        </w:rPr>
        <w:t>ящ</w:t>
      </w:r>
      <w:proofErr w:type="spellEnd"/>
      <w:r w:rsidRPr="00A278D3">
        <w:rPr>
          <w:color w:val="000000"/>
          <w:sz w:val="28"/>
          <w:szCs w:val="28"/>
        </w:rPr>
        <w:t>-), -ем-</w:t>
      </w:r>
      <w:r w:rsidRPr="00A278D3">
        <w:rPr>
          <w:color w:val="000000"/>
          <w:sz w:val="28"/>
          <w:szCs w:val="28"/>
        </w:rPr>
        <w:br/>
        <w:t>(-</w:t>
      </w:r>
      <w:proofErr w:type="spellStart"/>
      <w:r w:rsidRPr="00A278D3">
        <w:rPr>
          <w:color w:val="000000"/>
          <w:sz w:val="28"/>
          <w:szCs w:val="28"/>
        </w:rPr>
        <w:t>ом</w:t>
      </w:r>
      <w:proofErr w:type="spellEnd"/>
      <w:r w:rsidRPr="00A278D3">
        <w:rPr>
          <w:color w:val="000000"/>
          <w:sz w:val="28"/>
          <w:szCs w:val="28"/>
        </w:rPr>
        <w:t xml:space="preserve">-)//-им-, гласные которых пишутся так же, как гласные в окончаниях глаголов. Нелёгким для учащихся становится алгоритм решения орфографической задачи «Гласная перед </w:t>
      </w:r>
      <w:proofErr w:type="spellStart"/>
      <w:r w:rsidRPr="00A278D3">
        <w:rPr>
          <w:color w:val="000000"/>
          <w:sz w:val="28"/>
          <w:szCs w:val="28"/>
        </w:rPr>
        <w:t>н</w:t>
      </w:r>
      <w:proofErr w:type="spellEnd"/>
      <w:r w:rsidRPr="00A278D3">
        <w:rPr>
          <w:color w:val="000000"/>
          <w:sz w:val="28"/>
          <w:szCs w:val="28"/>
        </w:rPr>
        <w:t>//</w:t>
      </w:r>
      <w:proofErr w:type="spellStart"/>
      <w:r w:rsidRPr="00A278D3">
        <w:rPr>
          <w:color w:val="000000"/>
          <w:sz w:val="28"/>
          <w:szCs w:val="28"/>
        </w:rPr>
        <w:t>нн</w:t>
      </w:r>
      <w:proofErr w:type="spellEnd"/>
      <w:r w:rsidRPr="00A278D3">
        <w:rPr>
          <w:color w:val="000000"/>
          <w:sz w:val="28"/>
          <w:szCs w:val="28"/>
        </w:rPr>
        <w:t xml:space="preserve"> в причастиях». они постоянно выделяют суффикс </w:t>
      </w:r>
      <w:proofErr w:type="gramStart"/>
      <w:r w:rsidRPr="00A278D3">
        <w:rPr>
          <w:color w:val="000000"/>
          <w:sz w:val="28"/>
          <w:szCs w:val="28"/>
        </w:rPr>
        <w:t>-а</w:t>
      </w:r>
      <w:proofErr w:type="gramEnd"/>
      <w:r w:rsidRPr="00A278D3">
        <w:rPr>
          <w:color w:val="000000"/>
          <w:sz w:val="28"/>
          <w:szCs w:val="28"/>
        </w:rPr>
        <w:t>н-(анн-), тогда как здесь два суффикса: -а- и -</w:t>
      </w:r>
      <w:proofErr w:type="spellStart"/>
      <w:r w:rsidRPr="00A278D3">
        <w:rPr>
          <w:color w:val="000000"/>
          <w:sz w:val="28"/>
          <w:szCs w:val="28"/>
        </w:rPr>
        <w:t>н</w:t>
      </w:r>
      <w:proofErr w:type="spellEnd"/>
      <w:r w:rsidRPr="00A278D3">
        <w:rPr>
          <w:color w:val="000000"/>
          <w:sz w:val="28"/>
          <w:szCs w:val="28"/>
        </w:rPr>
        <w:t>-</w:t>
      </w:r>
      <w:r w:rsidRPr="00A278D3">
        <w:rPr>
          <w:color w:val="000000"/>
          <w:sz w:val="28"/>
          <w:szCs w:val="28"/>
        </w:rPr>
        <w:br/>
        <w:t>(-</w:t>
      </w:r>
      <w:proofErr w:type="spellStart"/>
      <w:r w:rsidRPr="00A278D3">
        <w:rPr>
          <w:color w:val="000000"/>
          <w:sz w:val="28"/>
          <w:szCs w:val="28"/>
        </w:rPr>
        <w:t>нн</w:t>
      </w:r>
      <w:proofErr w:type="spellEnd"/>
      <w:r w:rsidRPr="00A278D3">
        <w:rPr>
          <w:color w:val="000000"/>
          <w:sz w:val="28"/>
          <w:szCs w:val="28"/>
        </w:rPr>
        <w:t>-). Запоминаем: суффикс -</w:t>
      </w:r>
      <w:proofErr w:type="spellStart"/>
      <w:r w:rsidRPr="00A278D3">
        <w:rPr>
          <w:color w:val="000000"/>
          <w:sz w:val="28"/>
          <w:szCs w:val="28"/>
        </w:rPr>
        <w:t>ен</w:t>
      </w:r>
      <w:proofErr w:type="spellEnd"/>
      <w:r w:rsidRPr="00A278D3">
        <w:rPr>
          <w:color w:val="000000"/>
          <w:sz w:val="28"/>
          <w:szCs w:val="28"/>
        </w:rPr>
        <w:t>-(-</w:t>
      </w:r>
      <w:proofErr w:type="spellStart"/>
      <w:r w:rsidRPr="00A278D3">
        <w:rPr>
          <w:color w:val="000000"/>
          <w:sz w:val="28"/>
          <w:szCs w:val="28"/>
        </w:rPr>
        <w:t>енн</w:t>
      </w:r>
      <w:proofErr w:type="spellEnd"/>
      <w:r w:rsidRPr="00A278D3">
        <w:rPr>
          <w:color w:val="000000"/>
          <w:sz w:val="28"/>
          <w:szCs w:val="28"/>
        </w:rPr>
        <w:t>-) пишется в причастиях, образованных от глаголов на -</w:t>
      </w:r>
      <w:proofErr w:type="spellStart"/>
      <w:r w:rsidRPr="00A278D3">
        <w:rPr>
          <w:color w:val="000000"/>
          <w:sz w:val="28"/>
          <w:szCs w:val="28"/>
        </w:rPr>
        <w:t>ить</w:t>
      </w:r>
      <w:proofErr w:type="spellEnd"/>
      <w:r w:rsidRPr="00A278D3">
        <w:rPr>
          <w:color w:val="000000"/>
          <w:sz w:val="28"/>
          <w:szCs w:val="28"/>
        </w:rPr>
        <w:t xml:space="preserve">. В причастиях, образованных от глаголов на </w:t>
      </w:r>
      <w:proofErr w:type="gramStart"/>
      <w:r w:rsidRPr="00A278D3">
        <w:rPr>
          <w:color w:val="000000"/>
          <w:sz w:val="28"/>
          <w:szCs w:val="28"/>
        </w:rPr>
        <w:t>-</w:t>
      </w:r>
      <w:proofErr w:type="spellStart"/>
      <w:r w:rsidRPr="00A278D3">
        <w:rPr>
          <w:color w:val="000000"/>
          <w:sz w:val="28"/>
          <w:szCs w:val="28"/>
        </w:rPr>
        <w:t>а</w:t>
      </w:r>
      <w:proofErr w:type="gramEnd"/>
      <w:r w:rsidRPr="00A278D3">
        <w:rPr>
          <w:color w:val="000000"/>
          <w:sz w:val="28"/>
          <w:szCs w:val="28"/>
        </w:rPr>
        <w:t>ть</w:t>
      </w:r>
      <w:proofErr w:type="spellEnd"/>
      <w:r w:rsidRPr="00A278D3">
        <w:rPr>
          <w:color w:val="000000"/>
          <w:sz w:val="28"/>
          <w:szCs w:val="28"/>
        </w:rPr>
        <w:t>, пишется перед -</w:t>
      </w:r>
      <w:proofErr w:type="spellStart"/>
      <w:r w:rsidRPr="00A278D3">
        <w:rPr>
          <w:color w:val="000000"/>
          <w:sz w:val="28"/>
          <w:szCs w:val="28"/>
        </w:rPr>
        <w:t>н</w:t>
      </w:r>
      <w:proofErr w:type="spellEnd"/>
      <w:r w:rsidRPr="00A278D3">
        <w:rPr>
          <w:color w:val="000000"/>
          <w:sz w:val="28"/>
          <w:szCs w:val="28"/>
        </w:rPr>
        <w:t>-, -</w:t>
      </w:r>
      <w:proofErr w:type="spellStart"/>
      <w:r w:rsidRPr="00A278D3">
        <w:rPr>
          <w:color w:val="000000"/>
          <w:sz w:val="28"/>
          <w:szCs w:val="28"/>
        </w:rPr>
        <w:t>нн</w:t>
      </w:r>
      <w:proofErr w:type="spellEnd"/>
      <w:r w:rsidRPr="00A278D3">
        <w:rPr>
          <w:color w:val="000000"/>
          <w:sz w:val="28"/>
          <w:szCs w:val="28"/>
        </w:rPr>
        <w:t>- гласная а. Например, вывал</w:t>
      </w:r>
      <w:r w:rsidRPr="00A278D3">
        <w:rPr>
          <w:b/>
          <w:bCs/>
          <w:i/>
          <w:iCs/>
          <w:color w:val="000000"/>
          <w:sz w:val="28"/>
          <w:szCs w:val="28"/>
        </w:rPr>
        <w:t>я</w:t>
      </w:r>
      <w:r w:rsidRPr="00A278D3">
        <w:rPr>
          <w:color w:val="000000"/>
          <w:sz w:val="28"/>
          <w:szCs w:val="28"/>
        </w:rPr>
        <w:t>ть - вывал</w:t>
      </w:r>
      <w:r w:rsidRPr="00A278D3">
        <w:rPr>
          <w:b/>
          <w:bCs/>
          <w:i/>
          <w:iCs/>
          <w:color w:val="000000"/>
          <w:sz w:val="28"/>
          <w:szCs w:val="28"/>
        </w:rPr>
        <w:t>я</w:t>
      </w:r>
      <w:r w:rsidRPr="00A278D3">
        <w:rPr>
          <w:color w:val="000000"/>
          <w:sz w:val="28"/>
          <w:szCs w:val="28"/>
        </w:rPr>
        <w:t xml:space="preserve">нный, но </w:t>
      </w:r>
      <w:proofErr w:type="spellStart"/>
      <w:r w:rsidRPr="00A278D3">
        <w:rPr>
          <w:color w:val="000000"/>
          <w:sz w:val="28"/>
          <w:szCs w:val="28"/>
        </w:rPr>
        <w:t>вывал</w:t>
      </w:r>
      <w:r w:rsidRPr="00A278D3">
        <w:rPr>
          <w:b/>
          <w:bCs/>
          <w:i/>
          <w:iCs/>
          <w:color w:val="000000"/>
          <w:sz w:val="28"/>
          <w:szCs w:val="28"/>
        </w:rPr>
        <w:t>и</w:t>
      </w:r>
      <w:r w:rsidRPr="00A278D3">
        <w:rPr>
          <w:color w:val="000000"/>
          <w:sz w:val="28"/>
          <w:szCs w:val="28"/>
        </w:rPr>
        <w:t>ть-вывал</w:t>
      </w:r>
      <w:r w:rsidRPr="00A278D3">
        <w:rPr>
          <w:b/>
          <w:bCs/>
          <w:i/>
          <w:iCs/>
          <w:color w:val="000000"/>
          <w:sz w:val="28"/>
          <w:szCs w:val="28"/>
        </w:rPr>
        <w:t>енн</w:t>
      </w:r>
      <w:r w:rsidRPr="00A278D3">
        <w:rPr>
          <w:color w:val="000000"/>
          <w:sz w:val="28"/>
          <w:szCs w:val="28"/>
        </w:rPr>
        <w:t>ый</w:t>
      </w:r>
      <w:proofErr w:type="spellEnd"/>
      <w:r w:rsidRPr="00A278D3">
        <w:rPr>
          <w:color w:val="000000"/>
          <w:sz w:val="28"/>
          <w:szCs w:val="28"/>
        </w:rPr>
        <w:t>. Исключениями из этого правила являются слова: мер</w:t>
      </w:r>
      <w:r w:rsidRPr="00A278D3">
        <w:rPr>
          <w:b/>
          <w:bCs/>
          <w:i/>
          <w:iCs/>
          <w:color w:val="000000"/>
          <w:sz w:val="28"/>
          <w:szCs w:val="28"/>
        </w:rPr>
        <w:t>и</w:t>
      </w:r>
      <w:r w:rsidRPr="00A278D3">
        <w:rPr>
          <w:color w:val="000000"/>
          <w:sz w:val="28"/>
          <w:szCs w:val="28"/>
        </w:rPr>
        <w:t xml:space="preserve">ть, </w:t>
      </w:r>
      <w:proofErr w:type="spellStart"/>
      <w:r w:rsidRPr="00A278D3">
        <w:rPr>
          <w:color w:val="000000"/>
          <w:sz w:val="28"/>
          <w:szCs w:val="28"/>
        </w:rPr>
        <w:t>мер</w:t>
      </w:r>
      <w:r w:rsidRPr="00A278D3">
        <w:rPr>
          <w:b/>
          <w:bCs/>
          <w:i/>
          <w:iCs/>
          <w:color w:val="000000"/>
          <w:sz w:val="28"/>
          <w:szCs w:val="28"/>
        </w:rPr>
        <w:t>я</w:t>
      </w:r>
      <w:r w:rsidRPr="00A278D3">
        <w:rPr>
          <w:color w:val="000000"/>
          <w:sz w:val="28"/>
          <w:szCs w:val="28"/>
        </w:rPr>
        <w:t>ть</w:t>
      </w:r>
      <w:proofErr w:type="spellEnd"/>
      <w:r w:rsidRPr="00A278D3">
        <w:rPr>
          <w:color w:val="000000"/>
          <w:sz w:val="28"/>
          <w:szCs w:val="28"/>
        </w:rPr>
        <w:t xml:space="preserve"> - </w:t>
      </w:r>
      <w:proofErr w:type="spellStart"/>
      <w:r w:rsidRPr="00A278D3">
        <w:rPr>
          <w:color w:val="000000"/>
          <w:sz w:val="28"/>
          <w:szCs w:val="28"/>
        </w:rPr>
        <w:t>мер</w:t>
      </w:r>
      <w:r w:rsidRPr="00A278D3">
        <w:rPr>
          <w:b/>
          <w:bCs/>
          <w:i/>
          <w:iCs/>
          <w:color w:val="000000"/>
          <w:sz w:val="28"/>
          <w:szCs w:val="28"/>
        </w:rPr>
        <w:t>е</w:t>
      </w:r>
      <w:proofErr w:type="gramStart"/>
      <w:r w:rsidRPr="00A278D3">
        <w:rPr>
          <w:b/>
          <w:bCs/>
          <w:i/>
          <w:iCs/>
          <w:color w:val="000000"/>
          <w:sz w:val="28"/>
          <w:szCs w:val="28"/>
        </w:rPr>
        <w:t>н</w:t>
      </w:r>
      <w:proofErr w:type="spellEnd"/>
      <w:r w:rsidRPr="00A278D3">
        <w:rPr>
          <w:b/>
          <w:bCs/>
          <w:i/>
          <w:iCs/>
          <w:color w:val="000000"/>
          <w:sz w:val="28"/>
          <w:szCs w:val="28"/>
        </w:rPr>
        <w:t>(</w:t>
      </w:r>
      <w:proofErr w:type="spellStart"/>
      <w:proofErr w:type="gramEnd"/>
      <w:r w:rsidRPr="00A278D3">
        <w:rPr>
          <w:b/>
          <w:bCs/>
          <w:i/>
          <w:iCs/>
          <w:color w:val="000000"/>
          <w:sz w:val="28"/>
          <w:szCs w:val="28"/>
        </w:rPr>
        <w:t>н</w:t>
      </w:r>
      <w:proofErr w:type="spellEnd"/>
      <w:r w:rsidRPr="00A278D3">
        <w:rPr>
          <w:b/>
          <w:bCs/>
          <w:i/>
          <w:iCs/>
          <w:color w:val="000000"/>
          <w:sz w:val="28"/>
          <w:szCs w:val="28"/>
        </w:rPr>
        <w:t>)</w:t>
      </w:r>
      <w:proofErr w:type="spellStart"/>
      <w:r w:rsidRPr="00A278D3">
        <w:rPr>
          <w:color w:val="000000"/>
          <w:sz w:val="28"/>
          <w:szCs w:val="28"/>
        </w:rPr>
        <w:t>ый</w:t>
      </w:r>
      <w:proofErr w:type="spellEnd"/>
      <w:r w:rsidRPr="00A278D3">
        <w:rPr>
          <w:color w:val="000000"/>
          <w:sz w:val="28"/>
          <w:szCs w:val="28"/>
        </w:rPr>
        <w:t>; муч</w:t>
      </w:r>
      <w:r w:rsidRPr="00A278D3">
        <w:rPr>
          <w:b/>
          <w:bCs/>
          <w:i/>
          <w:iCs/>
          <w:color w:val="000000"/>
          <w:sz w:val="28"/>
          <w:szCs w:val="28"/>
        </w:rPr>
        <w:t>и</w:t>
      </w:r>
      <w:r w:rsidRPr="00A278D3">
        <w:rPr>
          <w:color w:val="000000"/>
          <w:sz w:val="28"/>
          <w:szCs w:val="28"/>
        </w:rPr>
        <w:t xml:space="preserve">ть, </w:t>
      </w:r>
      <w:proofErr w:type="spellStart"/>
      <w:r w:rsidRPr="00A278D3">
        <w:rPr>
          <w:color w:val="000000"/>
          <w:sz w:val="28"/>
          <w:szCs w:val="28"/>
        </w:rPr>
        <w:t>муч</w:t>
      </w:r>
      <w:r w:rsidRPr="00A278D3">
        <w:rPr>
          <w:b/>
          <w:bCs/>
          <w:i/>
          <w:iCs/>
          <w:color w:val="000000"/>
          <w:sz w:val="28"/>
          <w:szCs w:val="28"/>
        </w:rPr>
        <w:t>а</w:t>
      </w:r>
      <w:r w:rsidRPr="00A278D3">
        <w:rPr>
          <w:color w:val="000000"/>
          <w:sz w:val="28"/>
          <w:szCs w:val="28"/>
        </w:rPr>
        <w:t>ть</w:t>
      </w:r>
      <w:proofErr w:type="spellEnd"/>
      <w:r w:rsidRPr="00A278D3">
        <w:rPr>
          <w:color w:val="000000"/>
          <w:sz w:val="28"/>
          <w:szCs w:val="28"/>
        </w:rPr>
        <w:t xml:space="preserve"> - муч</w:t>
      </w:r>
      <w:r w:rsidRPr="00A278D3">
        <w:rPr>
          <w:b/>
          <w:bCs/>
          <w:i/>
          <w:iCs/>
          <w:color w:val="000000"/>
          <w:sz w:val="28"/>
          <w:szCs w:val="28"/>
        </w:rPr>
        <w:t>ен(</w:t>
      </w:r>
      <w:proofErr w:type="spellStart"/>
      <w:r w:rsidRPr="00A278D3">
        <w:rPr>
          <w:b/>
          <w:bCs/>
          <w:i/>
          <w:iCs/>
          <w:color w:val="000000"/>
          <w:sz w:val="28"/>
          <w:szCs w:val="28"/>
        </w:rPr>
        <w:t>н</w:t>
      </w:r>
      <w:proofErr w:type="spellEnd"/>
      <w:r w:rsidRPr="00A278D3">
        <w:rPr>
          <w:b/>
          <w:bCs/>
          <w:i/>
          <w:iCs/>
          <w:color w:val="000000"/>
          <w:sz w:val="28"/>
          <w:szCs w:val="28"/>
        </w:rPr>
        <w:t>)</w:t>
      </w:r>
      <w:proofErr w:type="spellStart"/>
      <w:r w:rsidRPr="00A278D3">
        <w:rPr>
          <w:color w:val="000000"/>
          <w:sz w:val="28"/>
          <w:szCs w:val="28"/>
        </w:rPr>
        <w:t>ый</w:t>
      </w:r>
      <w:proofErr w:type="spellEnd"/>
      <w:r w:rsidRPr="00A278D3">
        <w:rPr>
          <w:color w:val="000000"/>
          <w:sz w:val="28"/>
          <w:szCs w:val="28"/>
        </w:rPr>
        <w:t>. Одним из самых трудных орфографических правил является «Правописание </w:t>
      </w:r>
      <w:proofErr w:type="spellStart"/>
      <w:r w:rsidRPr="00A278D3">
        <w:rPr>
          <w:b/>
          <w:bCs/>
          <w:color w:val="000000"/>
          <w:sz w:val="28"/>
          <w:szCs w:val="28"/>
        </w:rPr>
        <w:t>н</w:t>
      </w:r>
      <w:proofErr w:type="spellEnd"/>
      <w:r w:rsidRPr="00A278D3">
        <w:rPr>
          <w:b/>
          <w:bCs/>
          <w:color w:val="000000"/>
          <w:sz w:val="28"/>
          <w:szCs w:val="28"/>
        </w:rPr>
        <w:t>//</w:t>
      </w:r>
      <w:proofErr w:type="spellStart"/>
      <w:r w:rsidRPr="00A278D3">
        <w:rPr>
          <w:b/>
          <w:bCs/>
          <w:color w:val="000000"/>
          <w:sz w:val="28"/>
          <w:szCs w:val="28"/>
        </w:rPr>
        <w:t>нн</w:t>
      </w:r>
      <w:proofErr w:type="spellEnd"/>
      <w:r w:rsidRPr="00A278D3">
        <w:rPr>
          <w:color w:val="000000"/>
          <w:sz w:val="28"/>
          <w:szCs w:val="28"/>
        </w:rPr>
        <w:t> в суффиксах причастий».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>Попутно повторяем правописание </w:t>
      </w:r>
      <w:proofErr w:type="spellStart"/>
      <w:r w:rsidRPr="00A278D3">
        <w:rPr>
          <w:b/>
          <w:bCs/>
          <w:color w:val="000000"/>
          <w:sz w:val="28"/>
          <w:szCs w:val="28"/>
        </w:rPr>
        <w:t>н</w:t>
      </w:r>
      <w:proofErr w:type="spellEnd"/>
      <w:r w:rsidRPr="00A278D3">
        <w:rPr>
          <w:b/>
          <w:bCs/>
          <w:color w:val="000000"/>
          <w:sz w:val="28"/>
          <w:szCs w:val="28"/>
        </w:rPr>
        <w:t>//</w:t>
      </w:r>
      <w:proofErr w:type="spellStart"/>
      <w:r w:rsidRPr="00A278D3">
        <w:rPr>
          <w:b/>
          <w:bCs/>
          <w:color w:val="000000"/>
          <w:sz w:val="28"/>
          <w:szCs w:val="28"/>
        </w:rPr>
        <w:t>нн</w:t>
      </w:r>
      <w:proofErr w:type="spellEnd"/>
      <w:r w:rsidRPr="00A278D3">
        <w:rPr>
          <w:color w:val="000000"/>
          <w:sz w:val="28"/>
          <w:szCs w:val="28"/>
        </w:rPr>
        <w:t xml:space="preserve"> в суффиксах прилагательных. Используем алгоритм решения </w:t>
      </w:r>
      <w:proofErr w:type="gramStart"/>
      <w:r w:rsidRPr="00A278D3">
        <w:rPr>
          <w:color w:val="000000"/>
          <w:sz w:val="28"/>
          <w:szCs w:val="28"/>
        </w:rPr>
        <w:t xml:space="preserve">данной орфографической задачи, предложенной доцентом ВГПУ автором экспериментальной программы по русскому языку </w:t>
      </w:r>
      <w:proofErr w:type="spellStart"/>
      <w:r w:rsidRPr="00A278D3">
        <w:rPr>
          <w:color w:val="000000"/>
          <w:sz w:val="28"/>
          <w:szCs w:val="28"/>
        </w:rPr>
        <w:t>Поташкиной</w:t>
      </w:r>
      <w:proofErr w:type="spellEnd"/>
      <w:r w:rsidRPr="00A278D3">
        <w:rPr>
          <w:color w:val="000000"/>
          <w:sz w:val="28"/>
          <w:szCs w:val="28"/>
        </w:rPr>
        <w:t xml:space="preserve"> Ю.А. Для этого определяем</w:t>
      </w:r>
      <w:proofErr w:type="gramEnd"/>
      <w:r w:rsidRPr="00A278D3">
        <w:rPr>
          <w:color w:val="000000"/>
          <w:sz w:val="28"/>
          <w:szCs w:val="28"/>
        </w:rPr>
        <w:t>, образовано ли слово от глагола. Поясняем учащимся, от глагола слово образовано тогда, когда оно обозначает предмет или признак, возникший как результат одноимённого действия. Например, «нарисованный» - результат действия «нарисовать». А вот «кожаный» или «государственный» такого соотношения с действием не имеют. Это прилагательные, которые имеют собственные суффиксы с </w:t>
      </w:r>
      <w:proofErr w:type="spellStart"/>
      <w:r w:rsidRPr="00A278D3">
        <w:rPr>
          <w:b/>
          <w:bCs/>
          <w:color w:val="000000"/>
          <w:sz w:val="28"/>
          <w:szCs w:val="28"/>
        </w:rPr>
        <w:t>н</w:t>
      </w:r>
      <w:proofErr w:type="spellEnd"/>
      <w:r w:rsidRPr="00A278D3">
        <w:rPr>
          <w:b/>
          <w:bCs/>
          <w:color w:val="000000"/>
          <w:sz w:val="28"/>
          <w:szCs w:val="28"/>
        </w:rPr>
        <w:t>//</w:t>
      </w:r>
      <w:proofErr w:type="spellStart"/>
      <w:r w:rsidRPr="00A278D3">
        <w:rPr>
          <w:b/>
          <w:bCs/>
          <w:color w:val="000000"/>
          <w:sz w:val="28"/>
          <w:szCs w:val="28"/>
        </w:rPr>
        <w:t>нн</w:t>
      </w:r>
      <w:proofErr w:type="spellEnd"/>
      <w:r w:rsidRPr="00A278D3">
        <w:rPr>
          <w:color w:val="000000"/>
          <w:sz w:val="28"/>
          <w:szCs w:val="28"/>
        </w:rPr>
        <w:t xml:space="preserve">, правописание которых надо запомнить. Для этого надо найти слово, от которого оно образовано. Например, «песчаный» образовано от существительного «песок» плюс суффикс </w:t>
      </w:r>
      <w:proofErr w:type="gramStart"/>
      <w:r w:rsidRPr="00A278D3">
        <w:rPr>
          <w:color w:val="000000"/>
          <w:sz w:val="28"/>
          <w:szCs w:val="28"/>
        </w:rPr>
        <w:t>-</w:t>
      </w:r>
      <w:r w:rsidRPr="00A278D3">
        <w:rPr>
          <w:b/>
          <w:bCs/>
          <w:color w:val="000000"/>
          <w:sz w:val="28"/>
          <w:szCs w:val="28"/>
        </w:rPr>
        <w:t>а</w:t>
      </w:r>
      <w:proofErr w:type="gramEnd"/>
      <w:r w:rsidRPr="00A278D3">
        <w:rPr>
          <w:b/>
          <w:bCs/>
          <w:color w:val="000000"/>
          <w:sz w:val="28"/>
          <w:szCs w:val="28"/>
        </w:rPr>
        <w:t>н</w:t>
      </w:r>
      <w:r w:rsidRPr="00A278D3">
        <w:rPr>
          <w:color w:val="000000"/>
          <w:sz w:val="28"/>
          <w:szCs w:val="28"/>
        </w:rPr>
        <w:t xml:space="preserve">-. Итак, на </w:t>
      </w:r>
      <w:r w:rsidRPr="00A278D3">
        <w:rPr>
          <w:color w:val="000000"/>
          <w:sz w:val="28"/>
          <w:szCs w:val="28"/>
        </w:rPr>
        <w:lastRenderedPageBreak/>
        <w:t>интерактивной доске появляется таблица с суффиксами прилагательных: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b/>
          <w:bCs/>
          <w:color w:val="000000"/>
          <w:sz w:val="28"/>
          <w:szCs w:val="28"/>
        </w:rPr>
        <w:t>-ан-//-</w:t>
      </w:r>
      <w:proofErr w:type="spellStart"/>
      <w:r w:rsidRPr="00A278D3">
        <w:rPr>
          <w:b/>
          <w:bCs/>
          <w:color w:val="000000"/>
          <w:sz w:val="28"/>
          <w:szCs w:val="28"/>
        </w:rPr>
        <w:t>я</w:t>
      </w:r>
      <w:proofErr w:type="gramStart"/>
      <w:r w:rsidRPr="00A278D3">
        <w:rPr>
          <w:b/>
          <w:bCs/>
          <w:color w:val="000000"/>
          <w:sz w:val="28"/>
          <w:szCs w:val="28"/>
        </w:rPr>
        <w:t>н</w:t>
      </w:r>
      <w:proofErr w:type="spellEnd"/>
      <w:r w:rsidRPr="00A278D3">
        <w:rPr>
          <w:color w:val="000000"/>
          <w:sz w:val="28"/>
          <w:szCs w:val="28"/>
        </w:rPr>
        <w:t>-</w:t>
      </w:r>
      <w:proofErr w:type="gramEnd"/>
      <w:r w:rsidRPr="00A278D3">
        <w:rPr>
          <w:color w:val="000000"/>
          <w:sz w:val="28"/>
          <w:szCs w:val="28"/>
        </w:rPr>
        <w:t xml:space="preserve"> (</w:t>
      </w:r>
      <w:proofErr w:type="spellStart"/>
      <w:r w:rsidRPr="00A278D3">
        <w:rPr>
          <w:color w:val="000000"/>
          <w:sz w:val="28"/>
          <w:szCs w:val="28"/>
        </w:rPr>
        <w:t>искл</w:t>
      </w:r>
      <w:proofErr w:type="spellEnd"/>
      <w:r w:rsidRPr="00A278D3">
        <w:rPr>
          <w:color w:val="000000"/>
          <w:sz w:val="28"/>
          <w:szCs w:val="28"/>
        </w:rPr>
        <w:t>. стекл</w:t>
      </w:r>
      <w:r w:rsidRPr="00A278D3">
        <w:rPr>
          <w:b/>
          <w:bCs/>
          <w:i/>
          <w:iCs/>
          <w:color w:val="000000"/>
          <w:sz w:val="28"/>
          <w:szCs w:val="28"/>
        </w:rPr>
        <w:t>янн</w:t>
      </w:r>
      <w:r w:rsidRPr="00A278D3">
        <w:rPr>
          <w:color w:val="000000"/>
          <w:sz w:val="28"/>
          <w:szCs w:val="28"/>
        </w:rPr>
        <w:t>ый. олов</w:t>
      </w:r>
      <w:r w:rsidRPr="00A278D3">
        <w:rPr>
          <w:b/>
          <w:bCs/>
          <w:i/>
          <w:iCs/>
          <w:color w:val="000000"/>
          <w:sz w:val="28"/>
          <w:szCs w:val="28"/>
        </w:rPr>
        <w:t>янн</w:t>
      </w:r>
      <w:r w:rsidRPr="00A278D3">
        <w:rPr>
          <w:color w:val="000000"/>
          <w:sz w:val="28"/>
          <w:szCs w:val="28"/>
        </w:rPr>
        <w:t>ый. дерев</w:t>
      </w:r>
      <w:r w:rsidRPr="00A278D3">
        <w:rPr>
          <w:b/>
          <w:bCs/>
          <w:i/>
          <w:iCs/>
          <w:color w:val="000000"/>
          <w:sz w:val="28"/>
          <w:szCs w:val="28"/>
        </w:rPr>
        <w:t>янн</w:t>
      </w:r>
      <w:r w:rsidRPr="00A278D3">
        <w:rPr>
          <w:color w:val="000000"/>
          <w:sz w:val="28"/>
          <w:szCs w:val="28"/>
        </w:rPr>
        <w:t>ый), -</w:t>
      </w:r>
      <w:r w:rsidRPr="00A278D3">
        <w:rPr>
          <w:b/>
          <w:bCs/>
          <w:i/>
          <w:iCs/>
          <w:color w:val="000000"/>
          <w:sz w:val="28"/>
          <w:szCs w:val="28"/>
        </w:rPr>
        <w:t>ин-, -</w:t>
      </w:r>
      <w:proofErr w:type="spellStart"/>
      <w:r w:rsidRPr="00A278D3">
        <w:rPr>
          <w:b/>
          <w:bCs/>
          <w:i/>
          <w:iCs/>
          <w:color w:val="000000"/>
          <w:sz w:val="28"/>
          <w:szCs w:val="28"/>
        </w:rPr>
        <w:t>н</w:t>
      </w:r>
      <w:proofErr w:type="spellEnd"/>
      <w:r w:rsidRPr="00A278D3">
        <w:rPr>
          <w:b/>
          <w:bCs/>
          <w:i/>
          <w:iCs/>
          <w:color w:val="000000"/>
          <w:sz w:val="28"/>
          <w:szCs w:val="28"/>
        </w:rPr>
        <w:t>-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b/>
          <w:bCs/>
          <w:color w:val="000000"/>
          <w:sz w:val="28"/>
          <w:szCs w:val="28"/>
        </w:rPr>
        <w:t>-</w:t>
      </w:r>
      <w:proofErr w:type="spellStart"/>
      <w:r w:rsidRPr="00A278D3">
        <w:rPr>
          <w:b/>
          <w:bCs/>
          <w:color w:val="000000"/>
          <w:sz w:val="28"/>
          <w:szCs w:val="28"/>
        </w:rPr>
        <w:t>онн</w:t>
      </w:r>
      <w:proofErr w:type="spellEnd"/>
      <w:r w:rsidRPr="00A278D3">
        <w:rPr>
          <w:b/>
          <w:bCs/>
          <w:color w:val="000000"/>
          <w:sz w:val="28"/>
          <w:szCs w:val="28"/>
        </w:rPr>
        <w:t>-//-</w:t>
      </w:r>
      <w:proofErr w:type="spellStart"/>
      <w:r w:rsidRPr="00A278D3">
        <w:rPr>
          <w:b/>
          <w:bCs/>
          <w:color w:val="000000"/>
          <w:sz w:val="28"/>
          <w:szCs w:val="28"/>
        </w:rPr>
        <w:t>ен</w:t>
      </w:r>
      <w:proofErr w:type="gramStart"/>
      <w:r w:rsidRPr="00A278D3">
        <w:rPr>
          <w:b/>
          <w:bCs/>
          <w:color w:val="000000"/>
          <w:sz w:val="28"/>
          <w:szCs w:val="28"/>
        </w:rPr>
        <w:t>н</w:t>
      </w:r>
      <w:proofErr w:type="spellEnd"/>
      <w:r w:rsidRPr="00A278D3">
        <w:rPr>
          <w:color w:val="000000"/>
          <w:sz w:val="28"/>
          <w:szCs w:val="28"/>
        </w:rPr>
        <w:t>-</w:t>
      </w:r>
      <w:proofErr w:type="gramEnd"/>
      <w:r w:rsidRPr="00A278D3">
        <w:rPr>
          <w:color w:val="000000"/>
          <w:sz w:val="28"/>
          <w:szCs w:val="28"/>
        </w:rPr>
        <w:t xml:space="preserve"> (</w:t>
      </w:r>
      <w:proofErr w:type="spellStart"/>
      <w:r w:rsidRPr="00A278D3">
        <w:rPr>
          <w:color w:val="000000"/>
          <w:sz w:val="28"/>
          <w:szCs w:val="28"/>
        </w:rPr>
        <w:t>искл.ветр</w:t>
      </w:r>
      <w:r w:rsidRPr="00A278D3">
        <w:rPr>
          <w:b/>
          <w:bCs/>
          <w:i/>
          <w:iCs/>
          <w:color w:val="000000"/>
          <w:sz w:val="28"/>
          <w:szCs w:val="28"/>
        </w:rPr>
        <w:t>ен</w:t>
      </w:r>
      <w:r w:rsidRPr="00A278D3">
        <w:rPr>
          <w:color w:val="000000"/>
          <w:sz w:val="28"/>
          <w:szCs w:val="28"/>
        </w:rPr>
        <w:t>ый</w:t>
      </w:r>
      <w:proofErr w:type="spellEnd"/>
      <w:r w:rsidRPr="00A278D3">
        <w:rPr>
          <w:color w:val="000000"/>
          <w:sz w:val="28"/>
          <w:szCs w:val="28"/>
        </w:rPr>
        <w:t xml:space="preserve"> (день, человек), маловетр</w:t>
      </w:r>
      <w:r w:rsidRPr="00A278D3">
        <w:rPr>
          <w:b/>
          <w:bCs/>
          <w:i/>
          <w:iCs/>
          <w:color w:val="000000"/>
          <w:sz w:val="28"/>
          <w:szCs w:val="28"/>
        </w:rPr>
        <w:t>ен</w:t>
      </w:r>
      <w:r w:rsidRPr="00A278D3">
        <w:rPr>
          <w:color w:val="000000"/>
          <w:sz w:val="28"/>
          <w:szCs w:val="28"/>
        </w:rPr>
        <w:t>ый)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 xml:space="preserve">Если мы определили, что слово образовано от глагола, смотрим, в краткой ли оно форме (это легко определить по окончанию: две </w:t>
      </w:r>
      <w:proofErr w:type="spellStart"/>
      <w:proofErr w:type="gramStart"/>
      <w:r w:rsidRPr="00A278D3">
        <w:rPr>
          <w:color w:val="000000"/>
          <w:sz w:val="28"/>
          <w:szCs w:val="28"/>
        </w:rPr>
        <w:t>буквы-полная</w:t>
      </w:r>
      <w:proofErr w:type="spellEnd"/>
      <w:proofErr w:type="gramEnd"/>
      <w:r w:rsidRPr="00A278D3">
        <w:rPr>
          <w:color w:val="000000"/>
          <w:sz w:val="28"/>
          <w:szCs w:val="28"/>
        </w:rPr>
        <w:t xml:space="preserve"> форма, </w:t>
      </w:r>
      <w:proofErr w:type="spellStart"/>
      <w:r w:rsidRPr="00A278D3">
        <w:rPr>
          <w:color w:val="000000"/>
          <w:sz w:val="28"/>
          <w:szCs w:val="28"/>
        </w:rPr>
        <w:t>одна-краткая</w:t>
      </w:r>
      <w:proofErr w:type="spellEnd"/>
      <w:r w:rsidRPr="00A278D3">
        <w:rPr>
          <w:color w:val="000000"/>
          <w:sz w:val="28"/>
          <w:szCs w:val="28"/>
        </w:rPr>
        <w:t xml:space="preserve">). Здесь возникает определённая трудность: краткая форма прилагательных и причастий </w:t>
      </w:r>
      <w:proofErr w:type="gramStart"/>
      <w:r w:rsidRPr="00A278D3">
        <w:rPr>
          <w:color w:val="000000"/>
          <w:sz w:val="28"/>
          <w:szCs w:val="28"/>
        </w:rPr>
        <w:t>идентичны</w:t>
      </w:r>
      <w:proofErr w:type="gramEnd"/>
      <w:r w:rsidRPr="00A278D3">
        <w:rPr>
          <w:color w:val="000000"/>
          <w:sz w:val="28"/>
          <w:szCs w:val="28"/>
        </w:rPr>
        <w:t xml:space="preserve">. Для этого пробуем слово </w:t>
      </w:r>
      <w:proofErr w:type="gramStart"/>
      <w:r w:rsidRPr="00A278D3">
        <w:rPr>
          <w:color w:val="000000"/>
          <w:sz w:val="28"/>
          <w:szCs w:val="28"/>
        </w:rPr>
        <w:t>заменить</w:t>
      </w:r>
      <w:proofErr w:type="gramEnd"/>
      <w:r w:rsidRPr="00A278D3">
        <w:rPr>
          <w:color w:val="000000"/>
          <w:sz w:val="28"/>
          <w:szCs w:val="28"/>
        </w:rPr>
        <w:t xml:space="preserve"> глаголом. Если такая замена возможна, значит это краткое страдательное причастие, и нужно писать в суффиксе одну букву </w:t>
      </w:r>
      <w:proofErr w:type="gramStart"/>
      <w:r w:rsidRPr="00A278D3">
        <w:rPr>
          <w:color w:val="000000"/>
          <w:sz w:val="28"/>
          <w:szCs w:val="28"/>
        </w:rPr>
        <w:t>-</w:t>
      </w:r>
      <w:proofErr w:type="spellStart"/>
      <w:r w:rsidRPr="00A278D3">
        <w:rPr>
          <w:b/>
          <w:bCs/>
          <w:color w:val="000000"/>
          <w:sz w:val="28"/>
          <w:szCs w:val="28"/>
        </w:rPr>
        <w:t>н</w:t>
      </w:r>
      <w:proofErr w:type="spellEnd"/>
      <w:proofErr w:type="gramEnd"/>
      <w:r w:rsidRPr="00A278D3">
        <w:rPr>
          <w:color w:val="000000"/>
          <w:sz w:val="28"/>
          <w:szCs w:val="28"/>
        </w:rPr>
        <w:t>- (например, «выставка хорошо организована», значит, выставку хорошо организовали, следовательно, пишем в суффиксе -</w:t>
      </w:r>
      <w:proofErr w:type="spellStart"/>
      <w:r w:rsidRPr="00A278D3">
        <w:rPr>
          <w:b/>
          <w:bCs/>
          <w:color w:val="000000"/>
          <w:sz w:val="28"/>
          <w:szCs w:val="28"/>
        </w:rPr>
        <w:t>н</w:t>
      </w:r>
      <w:proofErr w:type="spellEnd"/>
      <w:r w:rsidRPr="00A278D3">
        <w:rPr>
          <w:color w:val="000000"/>
          <w:sz w:val="28"/>
          <w:szCs w:val="28"/>
        </w:rPr>
        <w:t>-). Если замена невозможна, значит это краткое прилагательное, и писать нужно</w:t>
      </w:r>
      <w:r w:rsidRPr="00A278D3">
        <w:rPr>
          <w:color w:val="000000"/>
          <w:sz w:val="28"/>
          <w:szCs w:val="28"/>
        </w:rPr>
        <w:br/>
        <w:t>-</w:t>
      </w:r>
      <w:proofErr w:type="spellStart"/>
      <w:r w:rsidRPr="00A278D3">
        <w:rPr>
          <w:b/>
          <w:bCs/>
          <w:color w:val="000000"/>
          <w:sz w:val="28"/>
          <w:szCs w:val="28"/>
        </w:rPr>
        <w:t>нн</w:t>
      </w:r>
      <w:proofErr w:type="spellEnd"/>
      <w:r w:rsidRPr="00A278D3">
        <w:rPr>
          <w:color w:val="000000"/>
          <w:sz w:val="28"/>
          <w:szCs w:val="28"/>
        </w:rPr>
        <w:t>- (например, «команда дисциплинированна и организованна», это значит, что в команде хорошая дисциплина и организация). В этом случае краткие отглагольные прилагательные обозначают качество, а не признак по действию.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proofErr w:type="gramStart"/>
      <w:r w:rsidRPr="00A278D3">
        <w:rPr>
          <w:color w:val="000000"/>
          <w:sz w:val="28"/>
          <w:szCs w:val="28"/>
        </w:rPr>
        <w:t>В полных причастиях при наличии зависимых слов пишутся две буквы </w:t>
      </w:r>
      <w:proofErr w:type="spellStart"/>
      <w:r w:rsidRPr="00A278D3">
        <w:rPr>
          <w:b/>
          <w:bCs/>
          <w:color w:val="000000"/>
          <w:sz w:val="28"/>
          <w:szCs w:val="28"/>
        </w:rPr>
        <w:t>нн</w:t>
      </w:r>
      <w:proofErr w:type="spellEnd"/>
      <w:r w:rsidRPr="00A278D3">
        <w:rPr>
          <w:color w:val="000000"/>
          <w:sz w:val="28"/>
          <w:szCs w:val="28"/>
        </w:rPr>
        <w:t> (например, написа</w:t>
      </w:r>
      <w:r w:rsidRPr="00A278D3">
        <w:rPr>
          <w:b/>
          <w:bCs/>
          <w:i/>
          <w:iCs/>
          <w:color w:val="000000"/>
          <w:sz w:val="28"/>
          <w:szCs w:val="28"/>
        </w:rPr>
        <w:t>нн</w:t>
      </w:r>
      <w:r w:rsidRPr="00A278D3">
        <w:rPr>
          <w:color w:val="000000"/>
          <w:sz w:val="28"/>
          <w:szCs w:val="28"/>
        </w:rPr>
        <w:t>ое матерью письмо (поясняем для учащихся, что такое зависимое слово: это слово, которое отвечает на вопрос, исходящий от главного слова, в данном случае «написанное кем? матерью).</w:t>
      </w:r>
      <w:proofErr w:type="gramEnd"/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>Если причастие не имеет при себе зависимого слова, нужно убедиться, есть ли в нём суффикс </w:t>
      </w:r>
      <w:proofErr w:type="gramStart"/>
      <w:r w:rsidRPr="00A278D3">
        <w:rPr>
          <w:b/>
          <w:bCs/>
          <w:color w:val="000000"/>
          <w:sz w:val="28"/>
          <w:szCs w:val="28"/>
        </w:rPr>
        <w:t>-</w:t>
      </w:r>
      <w:proofErr w:type="spellStart"/>
      <w:r w:rsidRPr="00A278D3">
        <w:rPr>
          <w:b/>
          <w:bCs/>
          <w:color w:val="000000"/>
          <w:sz w:val="28"/>
          <w:szCs w:val="28"/>
        </w:rPr>
        <w:t>о</w:t>
      </w:r>
      <w:proofErr w:type="gramEnd"/>
      <w:r w:rsidRPr="00A278D3">
        <w:rPr>
          <w:b/>
          <w:bCs/>
          <w:color w:val="000000"/>
          <w:sz w:val="28"/>
          <w:szCs w:val="28"/>
        </w:rPr>
        <w:t>ва</w:t>
      </w:r>
      <w:proofErr w:type="spellEnd"/>
      <w:r w:rsidRPr="00A278D3">
        <w:rPr>
          <w:b/>
          <w:bCs/>
          <w:color w:val="000000"/>
          <w:sz w:val="28"/>
          <w:szCs w:val="28"/>
        </w:rPr>
        <w:t>-(-</w:t>
      </w:r>
      <w:proofErr w:type="spellStart"/>
      <w:r w:rsidRPr="00A278D3">
        <w:rPr>
          <w:b/>
          <w:bCs/>
          <w:color w:val="000000"/>
          <w:sz w:val="28"/>
          <w:szCs w:val="28"/>
        </w:rPr>
        <w:t>ёва</w:t>
      </w:r>
      <w:proofErr w:type="spellEnd"/>
      <w:r w:rsidRPr="00A278D3">
        <w:rPr>
          <w:b/>
          <w:bCs/>
          <w:color w:val="000000"/>
          <w:sz w:val="28"/>
          <w:szCs w:val="28"/>
        </w:rPr>
        <w:t>-) </w:t>
      </w:r>
      <w:r w:rsidRPr="00A278D3">
        <w:rPr>
          <w:color w:val="000000"/>
          <w:sz w:val="28"/>
          <w:szCs w:val="28"/>
        </w:rPr>
        <w:t>(например, марин</w:t>
      </w:r>
      <w:r w:rsidRPr="00A278D3">
        <w:rPr>
          <w:b/>
          <w:bCs/>
          <w:i/>
          <w:iCs/>
          <w:color w:val="000000"/>
          <w:sz w:val="28"/>
          <w:szCs w:val="28"/>
        </w:rPr>
        <w:t>ова</w:t>
      </w:r>
      <w:r w:rsidRPr="00A278D3">
        <w:rPr>
          <w:color w:val="000000"/>
          <w:sz w:val="28"/>
          <w:szCs w:val="28"/>
        </w:rPr>
        <w:t>нный). При наличии такого суффикса в причастиях пишутся две буквы </w:t>
      </w:r>
      <w:proofErr w:type="spellStart"/>
      <w:r w:rsidRPr="00A278D3">
        <w:rPr>
          <w:b/>
          <w:bCs/>
          <w:color w:val="000000"/>
          <w:sz w:val="28"/>
          <w:szCs w:val="28"/>
        </w:rPr>
        <w:t>нн</w:t>
      </w:r>
      <w:proofErr w:type="spellEnd"/>
      <w:r w:rsidRPr="00A278D3">
        <w:rPr>
          <w:color w:val="000000"/>
          <w:sz w:val="28"/>
          <w:szCs w:val="28"/>
        </w:rPr>
        <w:t>. Поясняем, что в словах «</w:t>
      </w:r>
      <w:proofErr w:type="gramStart"/>
      <w:r w:rsidRPr="00A278D3">
        <w:rPr>
          <w:color w:val="000000"/>
          <w:sz w:val="28"/>
          <w:szCs w:val="28"/>
        </w:rPr>
        <w:t>кованый</w:t>
      </w:r>
      <w:proofErr w:type="gramEnd"/>
      <w:r w:rsidRPr="00A278D3">
        <w:rPr>
          <w:color w:val="000000"/>
          <w:sz w:val="28"/>
          <w:szCs w:val="28"/>
        </w:rPr>
        <w:t xml:space="preserve">, жёваный, </w:t>
      </w:r>
      <w:proofErr w:type="spellStart"/>
      <w:r w:rsidRPr="00A278D3">
        <w:rPr>
          <w:color w:val="000000"/>
          <w:sz w:val="28"/>
          <w:szCs w:val="28"/>
        </w:rPr>
        <w:t>клёваный</w:t>
      </w:r>
      <w:proofErr w:type="spellEnd"/>
      <w:r w:rsidRPr="00A278D3">
        <w:rPr>
          <w:color w:val="000000"/>
          <w:sz w:val="28"/>
          <w:szCs w:val="28"/>
        </w:rPr>
        <w:t>» буквы «</w:t>
      </w:r>
      <w:proofErr w:type="spellStart"/>
      <w:r w:rsidRPr="00A278D3">
        <w:rPr>
          <w:color w:val="000000"/>
          <w:sz w:val="28"/>
          <w:szCs w:val="28"/>
        </w:rPr>
        <w:t>ов</w:t>
      </w:r>
      <w:proofErr w:type="spellEnd"/>
      <w:r w:rsidRPr="00A278D3">
        <w:rPr>
          <w:color w:val="000000"/>
          <w:sz w:val="28"/>
          <w:szCs w:val="28"/>
        </w:rPr>
        <w:t xml:space="preserve">, ёв» являются частью корня. А вот в словах «балованный, корчёванный, ненадёванный, пеклёванный, обетованный» суффикс </w:t>
      </w:r>
      <w:proofErr w:type="gramStart"/>
      <w:r w:rsidRPr="00A278D3">
        <w:rPr>
          <w:color w:val="000000"/>
          <w:sz w:val="28"/>
          <w:szCs w:val="28"/>
        </w:rPr>
        <w:t>-</w:t>
      </w:r>
      <w:proofErr w:type="spellStart"/>
      <w:r w:rsidRPr="00A278D3">
        <w:rPr>
          <w:b/>
          <w:bCs/>
          <w:color w:val="000000"/>
          <w:sz w:val="28"/>
          <w:szCs w:val="28"/>
        </w:rPr>
        <w:t>о</w:t>
      </w:r>
      <w:proofErr w:type="gramEnd"/>
      <w:r w:rsidRPr="00A278D3">
        <w:rPr>
          <w:b/>
          <w:bCs/>
          <w:color w:val="000000"/>
          <w:sz w:val="28"/>
          <w:szCs w:val="28"/>
        </w:rPr>
        <w:t>ва</w:t>
      </w:r>
      <w:proofErr w:type="spellEnd"/>
      <w:r w:rsidRPr="00A278D3">
        <w:rPr>
          <w:b/>
          <w:bCs/>
          <w:color w:val="000000"/>
          <w:sz w:val="28"/>
          <w:szCs w:val="28"/>
        </w:rPr>
        <w:t>-</w:t>
      </w:r>
      <w:r w:rsidRPr="00A278D3">
        <w:rPr>
          <w:color w:val="000000"/>
          <w:sz w:val="28"/>
          <w:szCs w:val="28"/>
        </w:rPr>
        <w:t>(</w:t>
      </w:r>
      <w:r w:rsidRPr="00A278D3">
        <w:rPr>
          <w:b/>
          <w:bCs/>
          <w:color w:val="000000"/>
          <w:sz w:val="28"/>
          <w:szCs w:val="28"/>
        </w:rPr>
        <w:t>-</w:t>
      </w:r>
      <w:proofErr w:type="spellStart"/>
      <w:r w:rsidRPr="00A278D3">
        <w:rPr>
          <w:b/>
          <w:bCs/>
          <w:color w:val="000000"/>
          <w:sz w:val="28"/>
          <w:szCs w:val="28"/>
        </w:rPr>
        <w:t>ёва</w:t>
      </w:r>
      <w:proofErr w:type="spellEnd"/>
      <w:r w:rsidRPr="00A278D3">
        <w:rPr>
          <w:color w:val="000000"/>
          <w:sz w:val="28"/>
          <w:szCs w:val="28"/>
        </w:rPr>
        <w:t>-) в современном русском языке не выделяется, он стал частью корня, а две буквы </w:t>
      </w:r>
      <w:proofErr w:type="spellStart"/>
      <w:r w:rsidRPr="00A278D3">
        <w:rPr>
          <w:b/>
          <w:bCs/>
          <w:color w:val="000000"/>
          <w:sz w:val="28"/>
          <w:szCs w:val="28"/>
        </w:rPr>
        <w:t>нн</w:t>
      </w:r>
      <w:proofErr w:type="spellEnd"/>
      <w:r w:rsidRPr="00A278D3">
        <w:rPr>
          <w:color w:val="000000"/>
          <w:sz w:val="28"/>
          <w:szCs w:val="28"/>
        </w:rPr>
        <w:t> пишем по традиции.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>Дальше рассуждаем так. Если в причастии нет суффикса </w:t>
      </w:r>
      <w:proofErr w:type="gramStart"/>
      <w:r w:rsidRPr="00A278D3">
        <w:rPr>
          <w:b/>
          <w:bCs/>
          <w:color w:val="000000"/>
          <w:sz w:val="28"/>
          <w:szCs w:val="28"/>
        </w:rPr>
        <w:t>-</w:t>
      </w:r>
      <w:proofErr w:type="spellStart"/>
      <w:r w:rsidRPr="00A278D3">
        <w:rPr>
          <w:b/>
          <w:bCs/>
          <w:color w:val="000000"/>
          <w:sz w:val="28"/>
          <w:szCs w:val="28"/>
        </w:rPr>
        <w:t>о</w:t>
      </w:r>
      <w:proofErr w:type="gramEnd"/>
      <w:r w:rsidRPr="00A278D3">
        <w:rPr>
          <w:b/>
          <w:bCs/>
          <w:color w:val="000000"/>
          <w:sz w:val="28"/>
          <w:szCs w:val="28"/>
        </w:rPr>
        <w:t>ва</w:t>
      </w:r>
      <w:proofErr w:type="spellEnd"/>
      <w:r w:rsidRPr="00A278D3">
        <w:rPr>
          <w:b/>
          <w:bCs/>
          <w:color w:val="000000"/>
          <w:sz w:val="28"/>
          <w:szCs w:val="28"/>
        </w:rPr>
        <w:t>-(</w:t>
      </w:r>
      <w:proofErr w:type="spellStart"/>
      <w:r w:rsidRPr="00A278D3">
        <w:rPr>
          <w:b/>
          <w:bCs/>
          <w:color w:val="000000"/>
          <w:sz w:val="28"/>
          <w:szCs w:val="28"/>
        </w:rPr>
        <w:t>ёва</w:t>
      </w:r>
      <w:proofErr w:type="spellEnd"/>
      <w:r w:rsidRPr="00A278D3">
        <w:rPr>
          <w:b/>
          <w:bCs/>
          <w:color w:val="000000"/>
          <w:sz w:val="28"/>
          <w:szCs w:val="28"/>
        </w:rPr>
        <w:t>)</w:t>
      </w:r>
      <w:r w:rsidRPr="00A278D3">
        <w:rPr>
          <w:color w:val="000000"/>
          <w:sz w:val="28"/>
          <w:szCs w:val="28"/>
        </w:rPr>
        <w:t>, определяем, от глагола какого вида образовано причастие. В причастиях, образованных от глагола совершенного вида, чаще всего в таких причастиях есть приставка, пишутся две буквы </w:t>
      </w:r>
      <w:proofErr w:type="spellStart"/>
      <w:r w:rsidRPr="00A278D3">
        <w:rPr>
          <w:b/>
          <w:bCs/>
          <w:color w:val="000000"/>
          <w:sz w:val="28"/>
          <w:szCs w:val="28"/>
        </w:rPr>
        <w:t>нн</w:t>
      </w:r>
      <w:proofErr w:type="spellEnd"/>
      <w:r w:rsidRPr="00A278D3">
        <w:rPr>
          <w:color w:val="000000"/>
          <w:sz w:val="28"/>
          <w:szCs w:val="28"/>
        </w:rPr>
        <w:t>, например, «посаженное (от глагола «посадить», совершенный вид) дерево». В причастиях несовершенного вида - одна буква </w:t>
      </w:r>
      <w:proofErr w:type="spellStart"/>
      <w:r w:rsidRPr="00A278D3">
        <w:rPr>
          <w:b/>
          <w:bCs/>
          <w:color w:val="000000"/>
          <w:sz w:val="28"/>
          <w:szCs w:val="28"/>
        </w:rPr>
        <w:t>н</w:t>
      </w:r>
      <w:proofErr w:type="spellEnd"/>
      <w:r w:rsidRPr="00A278D3">
        <w:rPr>
          <w:color w:val="000000"/>
          <w:sz w:val="28"/>
          <w:szCs w:val="28"/>
        </w:rPr>
        <w:t>, например, «варёное (от глагола «варить», несовершенный вид) мясо».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>На последующих уроках закрепляем правописание Н//НН в суффиксах разных частей речи, добавляем знания об исключениях. Распечатываем на отдельных листах формата А</w:t>
      </w:r>
      <w:proofErr w:type="gramStart"/>
      <w:r w:rsidRPr="00A278D3">
        <w:rPr>
          <w:color w:val="000000"/>
          <w:sz w:val="28"/>
          <w:szCs w:val="28"/>
        </w:rPr>
        <w:t>4</w:t>
      </w:r>
      <w:proofErr w:type="gramEnd"/>
      <w:r w:rsidRPr="00A278D3">
        <w:rPr>
          <w:color w:val="000000"/>
          <w:sz w:val="28"/>
          <w:szCs w:val="28"/>
        </w:rPr>
        <w:t xml:space="preserve"> цепочку рассуждения и все примечания и исключения и раздаём учащимся. </w:t>
      </w:r>
      <w:r w:rsidRPr="00A278D3">
        <w:rPr>
          <w:color w:val="000000"/>
          <w:sz w:val="28"/>
          <w:szCs w:val="28"/>
        </w:rPr>
        <w:lastRenderedPageBreak/>
        <w:t>При решении данной орфографической задачи требуем от учащихся полное рассуждение, следуя принципу «не пиши, не подумав».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>Например, возьмём словосочетание «глаже..</w:t>
      </w:r>
      <w:proofErr w:type="gramStart"/>
      <w:r w:rsidRPr="00A278D3">
        <w:rPr>
          <w:color w:val="000000"/>
          <w:sz w:val="28"/>
          <w:szCs w:val="28"/>
        </w:rPr>
        <w:t>.</w:t>
      </w:r>
      <w:proofErr w:type="spellStart"/>
      <w:r w:rsidRPr="00A278D3">
        <w:rPr>
          <w:color w:val="000000"/>
          <w:sz w:val="28"/>
          <w:szCs w:val="28"/>
        </w:rPr>
        <w:t>о</w:t>
      </w:r>
      <w:proofErr w:type="gramEnd"/>
      <w:r w:rsidRPr="00A278D3">
        <w:rPr>
          <w:color w:val="000000"/>
          <w:sz w:val="28"/>
          <w:szCs w:val="28"/>
        </w:rPr>
        <w:t>е</w:t>
      </w:r>
      <w:proofErr w:type="spellEnd"/>
      <w:r w:rsidRPr="00A278D3">
        <w:rPr>
          <w:color w:val="000000"/>
          <w:sz w:val="28"/>
          <w:szCs w:val="28"/>
        </w:rPr>
        <w:t xml:space="preserve"> мамой бельё». Рассуждаем: от глагола образовано? </w:t>
      </w:r>
      <w:proofErr w:type="gramStart"/>
      <w:r w:rsidRPr="00A278D3">
        <w:rPr>
          <w:color w:val="000000"/>
          <w:sz w:val="28"/>
          <w:szCs w:val="28"/>
        </w:rPr>
        <w:t>–д</w:t>
      </w:r>
      <w:proofErr w:type="gramEnd"/>
      <w:r w:rsidRPr="00A278D3">
        <w:rPr>
          <w:color w:val="000000"/>
          <w:sz w:val="28"/>
          <w:szCs w:val="28"/>
        </w:rPr>
        <w:t>а (что делать? - гладить); краткая форма? – нет (две буквы в окончании); на -</w:t>
      </w:r>
      <w:proofErr w:type="spellStart"/>
      <w:r w:rsidRPr="00A278D3">
        <w:rPr>
          <w:color w:val="000000"/>
          <w:sz w:val="28"/>
          <w:szCs w:val="28"/>
        </w:rPr>
        <w:t>ный</w:t>
      </w:r>
      <w:proofErr w:type="spellEnd"/>
      <w:r w:rsidRPr="00A278D3">
        <w:rPr>
          <w:color w:val="000000"/>
          <w:sz w:val="28"/>
          <w:szCs w:val="28"/>
        </w:rPr>
        <w:t xml:space="preserve"> плюс зависимое слово? – да (глаже...</w:t>
      </w:r>
      <w:proofErr w:type="spellStart"/>
      <w:r w:rsidRPr="00A278D3">
        <w:rPr>
          <w:color w:val="000000"/>
          <w:sz w:val="28"/>
          <w:szCs w:val="28"/>
        </w:rPr>
        <w:t>ое</w:t>
      </w:r>
      <w:proofErr w:type="spellEnd"/>
      <w:r w:rsidRPr="00A278D3">
        <w:rPr>
          <w:color w:val="000000"/>
          <w:sz w:val="28"/>
          <w:szCs w:val="28"/>
        </w:rPr>
        <w:t xml:space="preserve"> кем? мамой), следовательно, пишем две буквы </w:t>
      </w:r>
      <w:proofErr w:type="spellStart"/>
      <w:r w:rsidRPr="00A278D3">
        <w:rPr>
          <w:b/>
          <w:bCs/>
          <w:color w:val="000000"/>
          <w:sz w:val="28"/>
          <w:szCs w:val="28"/>
        </w:rPr>
        <w:t>нн</w:t>
      </w:r>
      <w:proofErr w:type="spellEnd"/>
      <w:r w:rsidRPr="00A278D3">
        <w:rPr>
          <w:color w:val="000000"/>
          <w:sz w:val="28"/>
          <w:szCs w:val="28"/>
        </w:rPr>
        <w:t>: «глаженное мамой бельё». Или: «</w:t>
      </w:r>
      <w:proofErr w:type="spellStart"/>
      <w:r w:rsidRPr="00A278D3">
        <w:rPr>
          <w:color w:val="000000"/>
          <w:sz w:val="28"/>
          <w:szCs w:val="28"/>
        </w:rPr>
        <w:t>перенесё</w:t>
      </w:r>
      <w:proofErr w:type="spellEnd"/>
      <w:r w:rsidRPr="00A278D3">
        <w:rPr>
          <w:color w:val="000000"/>
          <w:sz w:val="28"/>
          <w:szCs w:val="28"/>
        </w:rPr>
        <w:t>..</w:t>
      </w:r>
      <w:proofErr w:type="gramStart"/>
      <w:r w:rsidRPr="00A278D3">
        <w:rPr>
          <w:color w:val="000000"/>
          <w:sz w:val="28"/>
          <w:szCs w:val="28"/>
        </w:rPr>
        <w:t>.</w:t>
      </w:r>
      <w:proofErr w:type="spellStart"/>
      <w:r w:rsidRPr="00A278D3">
        <w:rPr>
          <w:color w:val="000000"/>
          <w:sz w:val="28"/>
          <w:szCs w:val="28"/>
        </w:rPr>
        <w:t>о</w:t>
      </w:r>
      <w:proofErr w:type="gramEnd"/>
      <w:r w:rsidRPr="00A278D3">
        <w:rPr>
          <w:color w:val="000000"/>
          <w:sz w:val="28"/>
          <w:szCs w:val="28"/>
        </w:rPr>
        <w:t>е</w:t>
      </w:r>
      <w:proofErr w:type="spellEnd"/>
      <w:r w:rsidRPr="00A278D3">
        <w:rPr>
          <w:color w:val="000000"/>
          <w:sz w:val="28"/>
          <w:szCs w:val="28"/>
        </w:rPr>
        <w:t xml:space="preserve"> заболевание». Решаем данную задачу следующим образом: от глагола образовано? – да (что сделать? - перенести); краткая форма? - нет, т.к. в окончании две буквы; на </w:t>
      </w:r>
      <w:proofErr w:type="gramStart"/>
      <w:r w:rsidRPr="00A278D3">
        <w:rPr>
          <w:color w:val="000000"/>
          <w:sz w:val="28"/>
          <w:szCs w:val="28"/>
        </w:rPr>
        <w:t>-</w:t>
      </w:r>
      <w:proofErr w:type="spellStart"/>
      <w:r w:rsidRPr="00A278D3">
        <w:rPr>
          <w:color w:val="000000"/>
          <w:sz w:val="28"/>
          <w:szCs w:val="28"/>
        </w:rPr>
        <w:t>н</w:t>
      </w:r>
      <w:proofErr w:type="gramEnd"/>
      <w:r w:rsidRPr="00A278D3">
        <w:rPr>
          <w:color w:val="000000"/>
          <w:sz w:val="28"/>
          <w:szCs w:val="28"/>
        </w:rPr>
        <w:t>ый</w:t>
      </w:r>
      <w:proofErr w:type="spellEnd"/>
      <w:r w:rsidRPr="00A278D3">
        <w:rPr>
          <w:color w:val="000000"/>
          <w:sz w:val="28"/>
          <w:szCs w:val="28"/>
        </w:rPr>
        <w:t xml:space="preserve"> плюс зависимое слово? - нет; есть суффикс -</w:t>
      </w:r>
      <w:proofErr w:type="spellStart"/>
      <w:r w:rsidRPr="00A278D3">
        <w:rPr>
          <w:b/>
          <w:bCs/>
          <w:color w:val="000000"/>
          <w:sz w:val="28"/>
          <w:szCs w:val="28"/>
        </w:rPr>
        <w:t>ова</w:t>
      </w:r>
      <w:proofErr w:type="spellEnd"/>
      <w:r w:rsidRPr="00A278D3">
        <w:rPr>
          <w:b/>
          <w:bCs/>
          <w:color w:val="000000"/>
          <w:sz w:val="28"/>
          <w:szCs w:val="28"/>
        </w:rPr>
        <w:t>//-</w:t>
      </w:r>
      <w:proofErr w:type="spellStart"/>
      <w:r w:rsidRPr="00A278D3">
        <w:rPr>
          <w:b/>
          <w:bCs/>
          <w:color w:val="000000"/>
          <w:sz w:val="28"/>
          <w:szCs w:val="28"/>
        </w:rPr>
        <w:t>ёва</w:t>
      </w:r>
      <w:proofErr w:type="spellEnd"/>
      <w:r w:rsidRPr="00A278D3">
        <w:rPr>
          <w:color w:val="000000"/>
          <w:sz w:val="28"/>
          <w:szCs w:val="28"/>
        </w:rPr>
        <w:t>-? - нет; от глагола какого вида образовано? - что сделать? – перенести - совершенный вид, следовательно, в причастии пишем две буквы </w:t>
      </w:r>
      <w:proofErr w:type="spellStart"/>
      <w:r w:rsidRPr="00A278D3">
        <w:rPr>
          <w:b/>
          <w:bCs/>
          <w:color w:val="000000"/>
          <w:sz w:val="28"/>
          <w:szCs w:val="28"/>
        </w:rPr>
        <w:t>нн</w:t>
      </w:r>
      <w:proofErr w:type="spellEnd"/>
      <w:r w:rsidRPr="00A278D3">
        <w:rPr>
          <w:color w:val="000000"/>
          <w:sz w:val="28"/>
          <w:szCs w:val="28"/>
        </w:rPr>
        <w:t>: «перенесё</w:t>
      </w:r>
      <w:r w:rsidRPr="00A278D3">
        <w:rPr>
          <w:b/>
          <w:bCs/>
          <w:i/>
          <w:iCs/>
          <w:color w:val="000000"/>
          <w:sz w:val="28"/>
          <w:szCs w:val="28"/>
        </w:rPr>
        <w:t>нн</w:t>
      </w:r>
      <w:r w:rsidRPr="00A278D3">
        <w:rPr>
          <w:color w:val="000000"/>
          <w:sz w:val="28"/>
          <w:szCs w:val="28"/>
        </w:rPr>
        <w:t>ое заболевание». Возьмём другой пример: «</w:t>
      </w:r>
      <w:proofErr w:type="spellStart"/>
      <w:r w:rsidRPr="00A278D3">
        <w:rPr>
          <w:color w:val="000000"/>
          <w:sz w:val="28"/>
          <w:szCs w:val="28"/>
        </w:rPr>
        <w:t>асфальтирова</w:t>
      </w:r>
      <w:proofErr w:type="spellEnd"/>
      <w:r w:rsidRPr="00A278D3">
        <w:rPr>
          <w:color w:val="000000"/>
          <w:sz w:val="28"/>
          <w:szCs w:val="28"/>
        </w:rPr>
        <w:t>..</w:t>
      </w:r>
      <w:proofErr w:type="gramStart"/>
      <w:r w:rsidRPr="00A278D3">
        <w:rPr>
          <w:color w:val="000000"/>
          <w:sz w:val="28"/>
          <w:szCs w:val="28"/>
        </w:rPr>
        <w:t>.</w:t>
      </w:r>
      <w:proofErr w:type="spellStart"/>
      <w:r w:rsidRPr="00A278D3">
        <w:rPr>
          <w:color w:val="000000"/>
          <w:sz w:val="28"/>
          <w:szCs w:val="28"/>
        </w:rPr>
        <w:t>а</w:t>
      </w:r>
      <w:proofErr w:type="gramEnd"/>
      <w:r w:rsidRPr="00A278D3">
        <w:rPr>
          <w:color w:val="000000"/>
          <w:sz w:val="28"/>
          <w:szCs w:val="28"/>
        </w:rPr>
        <w:t>я</w:t>
      </w:r>
      <w:proofErr w:type="spellEnd"/>
      <w:r w:rsidRPr="00A278D3">
        <w:rPr>
          <w:color w:val="000000"/>
          <w:sz w:val="28"/>
          <w:szCs w:val="28"/>
        </w:rPr>
        <w:t xml:space="preserve"> улица». Рассуждаем: от глагола образовано? – да (что делать? - асфальтировать); краткая форма? - нет, т.к. две буквы в окончании; на </w:t>
      </w:r>
      <w:proofErr w:type="gramStart"/>
      <w:r w:rsidRPr="00A278D3">
        <w:rPr>
          <w:color w:val="000000"/>
          <w:sz w:val="28"/>
          <w:szCs w:val="28"/>
        </w:rPr>
        <w:t>-</w:t>
      </w:r>
      <w:proofErr w:type="spellStart"/>
      <w:r w:rsidRPr="00A278D3">
        <w:rPr>
          <w:color w:val="000000"/>
          <w:sz w:val="28"/>
          <w:szCs w:val="28"/>
        </w:rPr>
        <w:t>н</w:t>
      </w:r>
      <w:proofErr w:type="gramEnd"/>
      <w:r w:rsidRPr="00A278D3">
        <w:rPr>
          <w:color w:val="000000"/>
          <w:sz w:val="28"/>
          <w:szCs w:val="28"/>
        </w:rPr>
        <w:t>ый</w:t>
      </w:r>
      <w:proofErr w:type="spellEnd"/>
      <w:r w:rsidRPr="00A278D3">
        <w:rPr>
          <w:color w:val="000000"/>
          <w:sz w:val="28"/>
          <w:szCs w:val="28"/>
        </w:rPr>
        <w:t xml:space="preserve"> плюс зависимое слово? - нет; есть суффикс -</w:t>
      </w:r>
      <w:proofErr w:type="spellStart"/>
      <w:r w:rsidRPr="00A278D3">
        <w:rPr>
          <w:b/>
          <w:bCs/>
          <w:color w:val="000000"/>
          <w:sz w:val="28"/>
          <w:szCs w:val="28"/>
        </w:rPr>
        <w:t>ова</w:t>
      </w:r>
      <w:proofErr w:type="spellEnd"/>
      <w:r w:rsidRPr="00A278D3">
        <w:rPr>
          <w:b/>
          <w:bCs/>
          <w:color w:val="000000"/>
          <w:sz w:val="28"/>
          <w:szCs w:val="28"/>
        </w:rPr>
        <w:t>-//-</w:t>
      </w:r>
      <w:proofErr w:type="spellStart"/>
      <w:r w:rsidRPr="00A278D3">
        <w:rPr>
          <w:b/>
          <w:bCs/>
          <w:color w:val="000000"/>
          <w:sz w:val="28"/>
          <w:szCs w:val="28"/>
        </w:rPr>
        <w:t>ёва</w:t>
      </w:r>
      <w:proofErr w:type="spellEnd"/>
      <w:r w:rsidRPr="00A278D3">
        <w:rPr>
          <w:b/>
          <w:bCs/>
          <w:color w:val="000000"/>
          <w:sz w:val="28"/>
          <w:szCs w:val="28"/>
        </w:rPr>
        <w:t>-</w:t>
      </w:r>
      <w:r w:rsidRPr="00A278D3">
        <w:rPr>
          <w:color w:val="000000"/>
          <w:sz w:val="28"/>
          <w:szCs w:val="28"/>
        </w:rPr>
        <w:t>? - да, следовательно, нужно писать две буквы </w:t>
      </w:r>
      <w:proofErr w:type="spellStart"/>
      <w:r w:rsidRPr="00A278D3">
        <w:rPr>
          <w:b/>
          <w:bCs/>
          <w:color w:val="000000"/>
          <w:sz w:val="28"/>
          <w:szCs w:val="28"/>
        </w:rPr>
        <w:t>нн</w:t>
      </w:r>
      <w:proofErr w:type="spellEnd"/>
      <w:r w:rsidRPr="00A278D3">
        <w:rPr>
          <w:color w:val="000000"/>
          <w:sz w:val="28"/>
          <w:szCs w:val="28"/>
        </w:rPr>
        <w:t>: «асфальтирова</w:t>
      </w:r>
      <w:r w:rsidRPr="00A278D3">
        <w:rPr>
          <w:b/>
          <w:bCs/>
          <w:i/>
          <w:iCs/>
          <w:color w:val="000000"/>
          <w:sz w:val="28"/>
          <w:szCs w:val="28"/>
        </w:rPr>
        <w:t>нн</w:t>
      </w:r>
      <w:r w:rsidRPr="00A278D3">
        <w:rPr>
          <w:color w:val="000000"/>
          <w:sz w:val="28"/>
          <w:szCs w:val="28"/>
        </w:rPr>
        <w:t>ая улица».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 xml:space="preserve">Труднее школьникам решать данную орфографическую задачу в краткой форме. Сравним примеры: «Таня </w:t>
      </w:r>
      <w:proofErr w:type="spellStart"/>
      <w:r w:rsidRPr="00A278D3">
        <w:rPr>
          <w:color w:val="000000"/>
          <w:sz w:val="28"/>
          <w:szCs w:val="28"/>
        </w:rPr>
        <w:t>воспита</w:t>
      </w:r>
      <w:proofErr w:type="spellEnd"/>
      <w:r w:rsidRPr="00A278D3">
        <w:rPr>
          <w:color w:val="000000"/>
          <w:sz w:val="28"/>
          <w:szCs w:val="28"/>
        </w:rPr>
        <w:t>..</w:t>
      </w:r>
      <w:proofErr w:type="gramStart"/>
      <w:r w:rsidRPr="00A278D3">
        <w:rPr>
          <w:color w:val="000000"/>
          <w:sz w:val="28"/>
          <w:szCs w:val="28"/>
        </w:rPr>
        <w:t>.а</w:t>
      </w:r>
      <w:proofErr w:type="gramEnd"/>
      <w:r w:rsidRPr="00A278D3">
        <w:rPr>
          <w:color w:val="000000"/>
          <w:sz w:val="28"/>
          <w:szCs w:val="28"/>
        </w:rPr>
        <w:t xml:space="preserve"> в детском доме» и «Таня хорошо </w:t>
      </w:r>
      <w:proofErr w:type="spellStart"/>
      <w:r w:rsidRPr="00A278D3">
        <w:rPr>
          <w:color w:val="000000"/>
          <w:sz w:val="28"/>
          <w:szCs w:val="28"/>
        </w:rPr>
        <w:t>воспита</w:t>
      </w:r>
      <w:proofErr w:type="spellEnd"/>
      <w:r w:rsidRPr="00A278D3">
        <w:rPr>
          <w:color w:val="000000"/>
          <w:sz w:val="28"/>
          <w:szCs w:val="28"/>
        </w:rPr>
        <w:t xml:space="preserve">...а и </w:t>
      </w:r>
      <w:proofErr w:type="spellStart"/>
      <w:r w:rsidRPr="00A278D3">
        <w:rPr>
          <w:color w:val="000000"/>
          <w:sz w:val="28"/>
          <w:szCs w:val="28"/>
        </w:rPr>
        <w:t>образова</w:t>
      </w:r>
      <w:proofErr w:type="spellEnd"/>
      <w:r w:rsidRPr="00A278D3">
        <w:rPr>
          <w:color w:val="000000"/>
          <w:sz w:val="28"/>
          <w:szCs w:val="28"/>
        </w:rPr>
        <w:t>...а». Действуем по алгоритму: от глагола образовано слово «</w:t>
      </w:r>
      <w:proofErr w:type="spellStart"/>
      <w:r w:rsidRPr="00A278D3">
        <w:rPr>
          <w:color w:val="000000"/>
          <w:sz w:val="28"/>
          <w:szCs w:val="28"/>
        </w:rPr>
        <w:t>воспита</w:t>
      </w:r>
      <w:proofErr w:type="spellEnd"/>
      <w:r w:rsidRPr="00A278D3">
        <w:rPr>
          <w:color w:val="000000"/>
          <w:sz w:val="28"/>
          <w:szCs w:val="28"/>
        </w:rPr>
        <w:t>..</w:t>
      </w:r>
      <w:proofErr w:type="gramStart"/>
      <w:r w:rsidRPr="00A278D3">
        <w:rPr>
          <w:color w:val="000000"/>
          <w:sz w:val="28"/>
          <w:szCs w:val="28"/>
        </w:rPr>
        <w:t>.а</w:t>
      </w:r>
      <w:proofErr w:type="gramEnd"/>
      <w:r w:rsidRPr="00A278D3">
        <w:rPr>
          <w:color w:val="000000"/>
          <w:sz w:val="28"/>
          <w:szCs w:val="28"/>
        </w:rPr>
        <w:t>» в первом предложении? – да (что сделать? - воспитать); краткая форма? - да, т.к. в окончании одна буква; можно заменить глаголом? - да: Таню воспитывали в детском доме, следовательно, пишем одну букву </w:t>
      </w:r>
      <w:proofErr w:type="gramStart"/>
      <w:r w:rsidRPr="00A278D3">
        <w:rPr>
          <w:b/>
          <w:bCs/>
          <w:color w:val="000000"/>
          <w:sz w:val="28"/>
          <w:szCs w:val="28"/>
        </w:rPr>
        <w:t>н</w:t>
      </w:r>
      <w:proofErr w:type="gramEnd"/>
      <w:r w:rsidRPr="00A278D3">
        <w:rPr>
          <w:color w:val="000000"/>
          <w:sz w:val="28"/>
          <w:szCs w:val="28"/>
        </w:rPr>
        <w:t>: воспита</w:t>
      </w:r>
      <w:r w:rsidRPr="00A278D3">
        <w:rPr>
          <w:b/>
          <w:bCs/>
          <w:i/>
          <w:iCs/>
          <w:color w:val="000000"/>
          <w:sz w:val="28"/>
          <w:szCs w:val="28"/>
        </w:rPr>
        <w:t>н</w:t>
      </w:r>
      <w:r w:rsidRPr="00A278D3">
        <w:rPr>
          <w:color w:val="000000"/>
          <w:sz w:val="28"/>
          <w:szCs w:val="28"/>
        </w:rPr>
        <w:t>а. Во втором предложении слова «</w:t>
      </w:r>
      <w:proofErr w:type="spellStart"/>
      <w:r w:rsidRPr="00A278D3">
        <w:rPr>
          <w:color w:val="000000"/>
          <w:sz w:val="28"/>
          <w:szCs w:val="28"/>
        </w:rPr>
        <w:t>воспита</w:t>
      </w:r>
      <w:proofErr w:type="spellEnd"/>
      <w:r w:rsidRPr="00A278D3">
        <w:rPr>
          <w:color w:val="000000"/>
          <w:sz w:val="28"/>
          <w:szCs w:val="28"/>
        </w:rPr>
        <w:t>..</w:t>
      </w:r>
      <w:proofErr w:type="gramStart"/>
      <w:r w:rsidRPr="00A278D3">
        <w:rPr>
          <w:color w:val="000000"/>
          <w:sz w:val="28"/>
          <w:szCs w:val="28"/>
        </w:rPr>
        <w:t>.а</w:t>
      </w:r>
      <w:proofErr w:type="gramEnd"/>
      <w:r w:rsidRPr="00A278D3">
        <w:rPr>
          <w:color w:val="000000"/>
          <w:sz w:val="28"/>
          <w:szCs w:val="28"/>
        </w:rPr>
        <w:t xml:space="preserve"> и </w:t>
      </w:r>
      <w:proofErr w:type="spellStart"/>
      <w:r w:rsidRPr="00A278D3">
        <w:rPr>
          <w:color w:val="000000"/>
          <w:sz w:val="28"/>
          <w:szCs w:val="28"/>
        </w:rPr>
        <w:t>образова</w:t>
      </w:r>
      <w:proofErr w:type="spellEnd"/>
      <w:r w:rsidRPr="00A278D3">
        <w:rPr>
          <w:color w:val="000000"/>
          <w:sz w:val="28"/>
          <w:szCs w:val="28"/>
        </w:rPr>
        <w:t>...а» нельзя заменить глаголами, т.к. они обозначают качества девочки, т.е. у Тани хорошие манеры и обширные знания, значит, пишем две буквы </w:t>
      </w:r>
      <w:r w:rsidRPr="00A278D3">
        <w:rPr>
          <w:b/>
          <w:bCs/>
          <w:color w:val="000000"/>
          <w:sz w:val="28"/>
          <w:szCs w:val="28"/>
        </w:rPr>
        <w:t>н</w:t>
      </w:r>
      <w:r w:rsidRPr="00A278D3">
        <w:rPr>
          <w:color w:val="000000"/>
          <w:sz w:val="28"/>
          <w:szCs w:val="28"/>
        </w:rPr>
        <w:t>: «</w:t>
      </w:r>
      <w:proofErr w:type="spellStart"/>
      <w:r w:rsidRPr="00A278D3">
        <w:rPr>
          <w:color w:val="000000"/>
          <w:sz w:val="28"/>
          <w:szCs w:val="28"/>
        </w:rPr>
        <w:t>воспита</w:t>
      </w:r>
      <w:r w:rsidRPr="00A278D3">
        <w:rPr>
          <w:b/>
          <w:bCs/>
          <w:i/>
          <w:iCs/>
          <w:color w:val="000000"/>
          <w:sz w:val="28"/>
          <w:szCs w:val="28"/>
        </w:rPr>
        <w:t>нн</w:t>
      </w:r>
      <w:r w:rsidRPr="00A278D3">
        <w:rPr>
          <w:color w:val="000000"/>
          <w:sz w:val="28"/>
          <w:szCs w:val="28"/>
        </w:rPr>
        <w:t>а</w:t>
      </w:r>
      <w:proofErr w:type="spellEnd"/>
      <w:r w:rsidRPr="00A278D3">
        <w:rPr>
          <w:color w:val="000000"/>
          <w:sz w:val="28"/>
          <w:szCs w:val="28"/>
        </w:rPr>
        <w:t xml:space="preserve"> и образова</w:t>
      </w:r>
      <w:r w:rsidRPr="00A278D3">
        <w:rPr>
          <w:b/>
          <w:bCs/>
          <w:i/>
          <w:iCs/>
          <w:color w:val="000000"/>
          <w:sz w:val="28"/>
          <w:szCs w:val="28"/>
        </w:rPr>
        <w:t>нн</w:t>
      </w:r>
      <w:r w:rsidRPr="00A278D3">
        <w:rPr>
          <w:color w:val="000000"/>
          <w:sz w:val="28"/>
          <w:szCs w:val="28"/>
        </w:rPr>
        <w:t>а».</w:t>
      </w:r>
    </w:p>
    <w:p w:rsidR="00A278D3" w:rsidRPr="00A278D3" w:rsidRDefault="00A278D3" w:rsidP="00A2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  <w:r w:rsidRPr="00A278D3">
        <w:rPr>
          <w:color w:val="000000"/>
          <w:sz w:val="28"/>
          <w:szCs w:val="28"/>
        </w:rPr>
        <w:t xml:space="preserve">Многократное повторение цепочки рассуждения с обязательным подчёркиванием данной орфограммы помогут учащимся научиться </w:t>
      </w:r>
      <w:proofErr w:type="gramStart"/>
      <w:r w:rsidRPr="00A278D3">
        <w:rPr>
          <w:color w:val="000000"/>
          <w:sz w:val="28"/>
          <w:szCs w:val="28"/>
        </w:rPr>
        <w:t>правильно</w:t>
      </w:r>
      <w:proofErr w:type="gramEnd"/>
      <w:r w:rsidRPr="00A278D3">
        <w:rPr>
          <w:color w:val="000000"/>
          <w:sz w:val="28"/>
          <w:szCs w:val="28"/>
        </w:rPr>
        <w:t xml:space="preserve"> писать </w:t>
      </w:r>
      <w:proofErr w:type="spellStart"/>
      <w:r w:rsidRPr="00A278D3">
        <w:rPr>
          <w:b/>
          <w:bCs/>
          <w:color w:val="000000"/>
          <w:sz w:val="28"/>
          <w:szCs w:val="28"/>
        </w:rPr>
        <w:t>н</w:t>
      </w:r>
      <w:proofErr w:type="spellEnd"/>
      <w:r w:rsidRPr="00A278D3">
        <w:rPr>
          <w:b/>
          <w:bCs/>
          <w:color w:val="000000"/>
          <w:sz w:val="28"/>
          <w:szCs w:val="28"/>
        </w:rPr>
        <w:t>//</w:t>
      </w:r>
      <w:proofErr w:type="spellStart"/>
      <w:r w:rsidRPr="00A278D3">
        <w:rPr>
          <w:b/>
          <w:bCs/>
          <w:color w:val="000000"/>
          <w:sz w:val="28"/>
          <w:szCs w:val="28"/>
        </w:rPr>
        <w:t>нн</w:t>
      </w:r>
      <w:proofErr w:type="spellEnd"/>
      <w:r w:rsidRPr="00A278D3">
        <w:rPr>
          <w:color w:val="000000"/>
          <w:sz w:val="28"/>
          <w:szCs w:val="28"/>
        </w:rPr>
        <w:t> в суффиксах причастий. Разумеется, и после изучения данной части речи необходимо не забывать решать данную орфографическую задачу.</w:t>
      </w:r>
    </w:p>
    <w:p w:rsidR="00A278D3" w:rsidRPr="00A278D3" w:rsidRDefault="00A278D3" w:rsidP="00A278D3">
      <w:pPr>
        <w:pStyle w:val="a3"/>
        <w:shd w:val="clear" w:color="auto" w:fill="FFFFFF"/>
        <w:spacing w:before="0" w:beforeAutospacing="0" w:after="0" w:afterAutospacing="0"/>
        <w:ind w:left="348"/>
        <w:jc w:val="both"/>
        <w:rPr>
          <w:color w:val="000000"/>
          <w:sz w:val="28"/>
          <w:szCs w:val="28"/>
        </w:rPr>
      </w:pPr>
    </w:p>
    <w:p w:rsidR="00194978" w:rsidRPr="00A278D3" w:rsidRDefault="00194978" w:rsidP="00A278D3">
      <w:pPr>
        <w:ind w:left="348"/>
        <w:jc w:val="both"/>
        <w:rPr>
          <w:rFonts w:ascii="Times New Roman" w:hAnsi="Times New Roman" w:cs="Times New Roman"/>
          <w:sz w:val="28"/>
          <w:szCs w:val="28"/>
        </w:rPr>
      </w:pPr>
    </w:p>
    <w:sectPr w:rsidR="00194978" w:rsidRPr="00A2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D3C91"/>
    <w:multiLevelType w:val="hybridMultilevel"/>
    <w:tmpl w:val="881AB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F1EB9"/>
    <w:multiLevelType w:val="hybridMultilevel"/>
    <w:tmpl w:val="03948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8D3"/>
    <w:rsid w:val="00194978"/>
    <w:rsid w:val="00A2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278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%23sdfootnote1sy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2097</Words>
  <Characters>11959</Characters>
  <Application>Microsoft Office Word</Application>
  <DocSecurity>0</DocSecurity>
  <Lines>99</Lines>
  <Paragraphs>28</Paragraphs>
  <ScaleCrop>false</ScaleCrop>
  <Company/>
  <LinksUpToDate>false</LinksUpToDate>
  <CharactersWithSpaces>14028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Горбов</dc:creator>
  <cp:keywords/>
  <dc:description/>
  <cp:lastModifiedBy>Горбов</cp:lastModifiedBy>
  <cp:revision>2</cp:revision>
  <dcterms:created xsi:type="dcterms:W3CDTF">2020-10-28T03:35:00Z</dcterms:created>
  <dcterms:modified xsi:type="dcterms:W3CDTF">2020-10-28T03:38:00Z</dcterms:modified>
</cp:coreProperties>
</file>