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B5" w:rsidRDefault="00D062B5" w:rsidP="00B7026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</w:p>
    <w:p w:rsidR="00B7026E" w:rsidRDefault="00B7026E" w:rsidP="00B7026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</w:rPr>
        <w:t>МБОУ Спиридоновобудская ООШ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Рассмотрено                                                                     « Согласовано»                                                                 «Утверждено»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на заседании  ШМО:                                                         Зам директора по УВР:                                                Директор школы: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Руководитель ШМО:                                                         ______________/Кулажко А.Л./                                 _____________/Каршкова С.Н./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______________ 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Ескина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О.В./                                   «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 г.                                                     Приказ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32/19-О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Протокол № _____ от                                                                                                                                               «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2019 г.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«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2019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</w:t>
      </w:r>
    </w:p>
    <w:p w:rsidR="00B7026E" w:rsidRDefault="00B7026E" w:rsidP="00B7026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Рабочая программа </w:t>
      </w:r>
    </w:p>
    <w:p w:rsidR="00B7026E" w:rsidRDefault="00B7026E" w:rsidP="00B7026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 по биологии для </w:t>
      </w:r>
      <w:r w:rsidR="00D062B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7 класса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1 час в неделю                                                                                                                                                       Рабочую программу разработала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35 часов в год                                                                                                                                                       Тимошенко С.Г.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учитель биологии</w:t>
      </w:r>
    </w:p>
    <w:p w:rsidR="00B7026E" w:rsidRDefault="00B7026E" w:rsidP="00B7026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высшей категории</w:t>
      </w:r>
    </w:p>
    <w:p w:rsidR="00B7026E" w:rsidRDefault="00B7026E" w:rsidP="00B7026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B7026E" w:rsidRDefault="00B7026E" w:rsidP="00B7026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0"/>
        </w:rPr>
        <w:t xml:space="preserve">2019-2020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20"/>
        </w:rPr>
        <w:t>уч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20"/>
        </w:rPr>
        <w:t>. год.</w:t>
      </w:r>
    </w:p>
    <w:p w:rsidR="00B7026E" w:rsidRDefault="00B7026E" w:rsidP="00B7026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20"/>
        </w:rPr>
        <w:sectPr w:rsidR="00B7026E">
          <w:pgSz w:w="16838" w:h="11906" w:orient="landscape"/>
          <w:pgMar w:top="850" w:right="1134" w:bottom="1701" w:left="1134" w:header="708" w:footer="708" w:gutter="0"/>
          <w:pgBorders w:display="firstPage" w:offsetFrom="page">
            <w:top w:val="confettiStreamers" w:sz="31" w:space="24" w:color="auto"/>
            <w:left w:val="confettiStreamers" w:sz="31" w:space="24" w:color="auto"/>
            <w:bottom w:val="confettiStreamers" w:sz="31" w:space="24" w:color="auto"/>
            <w:right w:val="confettiStreamers" w:sz="31" w:space="24" w:color="auto"/>
          </w:pgBorders>
          <w:cols w:space="720"/>
        </w:sectPr>
      </w:pPr>
    </w:p>
    <w:p w:rsidR="0004124D" w:rsidRPr="00D062B5" w:rsidRDefault="00D62FC0" w:rsidP="00041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062B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ПОЯСНИТЕЛЬНАЯ ЗАПИСКА – 7</w:t>
      </w:r>
      <w:r w:rsidR="0004124D" w:rsidRPr="00D062B5">
        <w:rPr>
          <w:rFonts w:ascii="Times New Roman" w:eastAsia="Times New Roman" w:hAnsi="Times New Roman" w:cs="Times New Roman"/>
          <w:b/>
          <w:bCs/>
          <w:lang w:eastAsia="ru-RU"/>
        </w:rPr>
        <w:t xml:space="preserve"> КЛАСС.</w:t>
      </w:r>
    </w:p>
    <w:p w:rsidR="00D819C4" w:rsidRPr="00D062B5" w:rsidRDefault="00D819C4" w:rsidP="000412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074878" w:rsidRPr="00D062B5" w:rsidRDefault="00074878" w:rsidP="00074878">
      <w:pPr>
        <w:spacing w:after="0" w:line="240" w:lineRule="auto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Данная рабочая программа составлена на основании: </w:t>
      </w:r>
    </w:p>
    <w:p w:rsidR="00074878" w:rsidRPr="00D062B5" w:rsidRDefault="00074878" w:rsidP="00074878">
      <w:pPr>
        <w:spacing w:after="0" w:line="240" w:lineRule="auto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1. Федерального закона «Об образовании в Российской Федерации»</w:t>
      </w:r>
      <w:r w:rsidRPr="00D062B5">
        <w:rPr>
          <w:rFonts w:ascii="Times New Roman" w:eastAsia="Times New Roman" w:hAnsi="Times New Roman" w:cs="Times New Roman"/>
          <w:lang w:eastAsia="ru-RU"/>
        </w:rPr>
        <w:t xml:space="preserve"> от 29.12.2012 №273-ФЗ;</w:t>
      </w:r>
    </w:p>
    <w:p w:rsidR="00074878" w:rsidRPr="00D062B5" w:rsidRDefault="00074878" w:rsidP="00074878">
      <w:pPr>
        <w:spacing w:after="0" w:line="240" w:lineRule="auto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2. </w:t>
      </w:r>
      <w:proofErr w:type="spellStart"/>
      <w:r w:rsidRPr="00D062B5">
        <w:rPr>
          <w:rFonts w:ascii="Times New Roman" w:hAnsi="Times New Roman" w:cs="Times New Roman"/>
        </w:rPr>
        <w:t>САНПиН</w:t>
      </w:r>
      <w:proofErr w:type="spellEnd"/>
      <w:r w:rsidRPr="00D062B5">
        <w:rPr>
          <w:rFonts w:ascii="Times New Roman" w:hAnsi="Times New Roman" w:cs="Times New Roman"/>
        </w:rPr>
        <w:t xml:space="preserve"> 2.4.2 № 2821-10 </w:t>
      </w:r>
      <w:proofErr w:type="gramStart"/>
      <w:r w:rsidRPr="00D062B5">
        <w:rPr>
          <w:rFonts w:ascii="Times New Roman" w:hAnsi="Times New Roman" w:cs="Times New Roman"/>
        </w:rPr>
        <w:t>зарегистрированные</w:t>
      </w:r>
      <w:proofErr w:type="gramEnd"/>
      <w:r w:rsidRPr="00D062B5">
        <w:rPr>
          <w:rFonts w:ascii="Times New Roman" w:hAnsi="Times New Roman" w:cs="Times New Roman"/>
        </w:rPr>
        <w:t xml:space="preserve"> в Минюсте России 29.12.2010г. регистрационный номер № 189.</w:t>
      </w:r>
    </w:p>
    <w:p w:rsidR="00074878" w:rsidRPr="00D062B5" w:rsidRDefault="00074878" w:rsidP="00074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hAnsi="Times New Roman" w:cs="Times New Roman"/>
        </w:rPr>
        <w:t xml:space="preserve">3. </w:t>
      </w:r>
      <w:r w:rsidRPr="00D062B5">
        <w:rPr>
          <w:rFonts w:ascii="Times New Roman" w:eastAsia="Times New Roman" w:hAnsi="Times New Roman" w:cs="Times New Roman"/>
          <w:lang w:eastAsia="ru-RU"/>
        </w:rPr>
        <w:t xml:space="preserve"> Федерального Государственного Образовательного Стандарта Основного Общего Образования, утвержденный приказом Министерства образования и науки Российской Федерации от «17» декабря 2010 г. № 1897;</w:t>
      </w:r>
    </w:p>
    <w:p w:rsidR="00074878" w:rsidRPr="00D062B5" w:rsidRDefault="00074878" w:rsidP="00074878">
      <w:pPr>
        <w:spacing w:after="0" w:line="240" w:lineRule="auto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4. </w:t>
      </w:r>
      <w:r w:rsidR="00777B23" w:rsidRPr="00D062B5">
        <w:rPr>
          <w:rFonts w:ascii="Times New Roman" w:hAnsi="Times New Roman" w:cs="Times New Roman"/>
        </w:rPr>
        <w:t xml:space="preserve">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="00777B23" w:rsidRPr="00D062B5">
        <w:rPr>
          <w:rFonts w:ascii="Times New Roman" w:hAnsi="Times New Roman" w:cs="Times New Roman"/>
        </w:rPr>
        <w:t>Минобрнауки</w:t>
      </w:r>
      <w:proofErr w:type="spellEnd"/>
      <w:r w:rsidR="00777B23" w:rsidRPr="00D062B5">
        <w:rPr>
          <w:rFonts w:ascii="Times New Roman" w:hAnsi="Times New Roman" w:cs="Times New Roman"/>
        </w:rPr>
        <w:t xml:space="preserve"> №15 от 26 января 2017 г.</w:t>
      </w:r>
    </w:p>
    <w:p w:rsidR="00074878" w:rsidRPr="00D062B5" w:rsidRDefault="00074878" w:rsidP="00074878">
      <w:pPr>
        <w:spacing w:after="0" w:line="240" w:lineRule="auto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5. С учетом требований к оснащению образовательного процесса в соответствии с содержанием </w:t>
      </w:r>
      <w:proofErr w:type="gramStart"/>
      <w:r w:rsidRPr="00D062B5">
        <w:rPr>
          <w:rFonts w:ascii="Times New Roman" w:hAnsi="Times New Roman" w:cs="Times New Roman"/>
        </w:rPr>
        <w:t>наполнения учебных предметов компонента государственного стандарта общего образования</w:t>
      </w:r>
      <w:proofErr w:type="gramEnd"/>
      <w:r w:rsidRPr="00D062B5">
        <w:rPr>
          <w:rFonts w:ascii="Times New Roman" w:hAnsi="Times New Roman" w:cs="Times New Roman"/>
        </w:rPr>
        <w:t>.</w:t>
      </w:r>
    </w:p>
    <w:p w:rsidR="00074878" w:rsidRPr="00D062B5" w:rsidRDefault="00074878" w:rsidP="00074878">
      <w:pPr>
        <w:spacing w:after="0" w:line="240" w:lineRule="auto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6. Примерной программы по биологии основного общего образования.</w:t>
      </w:r>
    </w:p>
    <w:p w:rsidR="00074878" w:rsidRPr="00D062B5" w:rsidRDefault="00074878" w:rsidP="00074878">
      <w:pPr>
        <w:spacing w:after="0" w:line="240" w:lineRule="auto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7. Авторского тематического планирования учебного материала.</w:t>
      </w:r>
    </w:p>
    <w:p w:rsidR="00074878" w:rsidRPr="00D062B5" w:rsidRDefault="00074878" w:rsidP="00074878">
      <w:pPr>
        <w:spacing w:after="0" w:line="240" w:lineRule="auto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8. Учебного плана МБОУ Спиридоновобудской ООШ на 201</w:t>
      </w:r>
      <w:r w:rsidR="000C1F89" w:rsidRPr="00D062B5">
        <w:rPr>
          <w:rFonts w:ascii="Times New Roman" w:hAnsi="Times New Roman" w:cs="Times New Roman"/>
        </w:rPr>
        <w:t>8</w:t>
      </w:r>
      <w:r w:rsidRPr="00D062B5">
        <w:rPr>
          <w:rFonts w:ascii="Times New Roman" w:hAnsi="Times New Roman" w:cs="Times New Roman"/>
        </w:rPr>
        <w:t>-201</w:t>
      </w:r>
      <w:r w:rsidR="000C1F89" w:rsidRPr="00D062B5">
        <w:rPr>
          <w:rFonts w:ascii="Times New Roman" w:hAnsi="Times New Roman" w:cs="Times New Roman"/>
        </w:rPr>
        <w:t>9</w:t>
      </w:r>
      <w:r w:rsidRPr="00D062B5">
        <w:rPr>
          <w:rFonts w:ascii="Times New Roman" w:hAnsi="Times New Roman" w:cs="Times New Roman"/>
        </w:rPr>
        <w:t xml:space="preserve"> уч. год</w:t>
      </w:r>
    </w:p>
    <w:p w:rsidR="0004124D" w:rsidRPr="00D062B5" w:rsidRDefault="0004124D" w:rsidP="0004124D">
      <w:pPr>
        <w:spacing w:after="0" w:line="240" w:lineRule="auto"/>
        <w:rPr>
          <w:rFonts w:ascii="Times New Roman" w:hAnsi="Times New Roman" w:cs="Times New Roman"/>
        </w:rPr>
      </w:pP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Настоящая рабочая программа по биологии  7 класса составлена на основе примерной рабочей программы по учебному предмету. 5–9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>.</w:t>
      </w:r>
      <w:proofErr w:type="gramStart"/>
      <w:r w:rsidRPr="00D062B5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D062B5">
        <w:rPr>
          <w:rFonts w:ascii="Times New Roman" w:eastAsia="Times New Roman" w:hAnsi="Times New Roman" w:cs="Times New Roman"/>
          <w:lang w:eastAsia="ru-RU"/>
        </w:rPr>
        <w:t xml:space="preserve"> учебно-методическое пособие/ В.И. Лапшина, Д.И.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Рокотова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, В.А.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Самкова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>, А.М. Шереметьева. А. М.</w:t>
      </w:r>
      <w:proofErr w:type="gramStart"/>
      <w:r w:rsidRPr="00D062B5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D062B5">
        <w:rPr>
          <w:rFonts w:ascii="Times New Roman" w:eastAsia="Times New Roman" w:hAnsi="Times New Roman" w:cs="Times New Roman"/>
          <w:lang w:eastAsia="ru-RU"/>
        </w:rPr>
        <w:t xml:space="preserve"> Академкнига/Учебник, 2016. — 128 с</w:t>
      </w:r>
      <w:r w:rsidRPr="00D062B5">
        <w:rPr>
          <w:rFonts w:ascii="Calibri" w:eastAsia="Times New Roman" w:hAnsi="Calibri" w:cs="Calibri"/>
          <w:lang w:eastAsia="ru-RU"/>
        </w:rPr>
        <w:t xml:space="preserve"> 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Содержание биологии в основной школе является базой для изучения общих биологических закономерностей, законов, теорий в средней (полной) школе. Таким образом, предмет «Биология»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 Авторы предлагают линейную структуру освоения содержания. Такое построение сохраняет лучшие традиции в подаче учебного материала с постепенным усложнением уровня его изложения в соответствии с возрастом учащихся. Оно предполагает последовательное формирование и развитие основополагающих биологических понятий с 5 по 9 класс.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 В 5–6 классах происходит формирование первичного фундамента биологических знаний, которые в последующих классах конкретизируется на примерах живых организмов различных групп: в 7 классе — растения, грибы, бактерии, в 8 классе — животные, в 9 классе — человек. Изучение биологии в 6–8 классах рекомендуется осуществлять на примере живых организмов и экосистем конкретного региона.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В  7–8  классах  учащиеся  получают  знания  о  строении,  жизнедеятельности  и  многообразии  грибов,  растений,  животных, принципах их классификации; знакомятся с эволюцией строения живых  организмов,  взаимосвязью  строения  и  функций  органов и  их  систем,  с  индивидуальным  развитием  и  эволюцией  растений и животных. Они узнают о практическом значении биологических  знаний  как  научной  основе  охраны  природы  и  природопользования, сельскохозяйственного производства и медицины, биотехнологии и других отраслей народного хозяйства.</w:t>
      </w:r>
    </w:p>
    <w:p w:rsidR="0004124D" w:rsidRPr="00D062B5" w:rsidRDefault="00A016CE" w:rsidP="00D062B5">
      <w:pPr>
        <w:shd w:val="clear" w:color="auto" w:fill="FFFFFF"/>
        <w:spacing w:after="0" w:line="240" w:lineRule="auto"/>
        <w:ind w:firstLine="851"/>
      </w:pPr>
      <w:hyperlink r:id="rId5" w:history="1">
        <w:r w:rsidR="0004124D" w:rsidRPr="00D062B5">
          <w:rPr>
            <w:rStyle w:val="a3"/>
            <w:rFonts w:ascii="Times New Roman" w:hAnsi="Times New Roman" w:cs="Times New Roman"/>
            <w:b/>
            <w:color w:val="auto"/>
            <w:shd w:val="clear" w:color="auto" w:fill="FFFFFF"/>
          </w:rPr>
          <w:t>Академкнига / Учебник</w:t>
        </w:r>
      </w:hyperlink>
      <w:r w:rsidR="0004124D" w:rsidRPr="00D062B5">
        <w:rPr>
          <w:rFonts w:ascii="Times New Roman" w:hAnsi="Times New Roman" w:cs="Times New Roman"/>
          <w:b/>
        </w:rPr>
        <w:t xml:space="preserve">, </w:t>
      </w:r>
      <w:hyperlink r:id="rId6" w:history="1">
        <w:r w:rsidR="0004124D" w:rsidRPr="00D062B5">
          <w:rPr>
            <w:rStyle w:val="a3"/>
            <w:rFonts w:ascii="Times New Roman" w:hAnsi="Times New Roman" w:cs="Times New Roman"/>
            <w:b/>
            <w:color w:val="auto"/>
            <w:shd w:val="clear" w:color="auto" w:fill="FFFFFF"/>
          </w:rPr>
          <w:t xml:space="preserve">Биология. 7 класс. </w:t>
        </w:r>
        <w:r w:rsidR="0004124D" w:rsidRPr="00D062B5">
          <w:rPr>
            <w:rStyle w:val="a3"/>
            <w:rFonts w:ascii="Times New Roman" w:eastAsia="Times New Roman" w:hAnsi="Times New Roman" w:cs="Times New Roman"/>
            <w:b/>
            <w:color w:val="auto"/>
            <w:u w:val="none"/>
            <w:lang w:eastAsia="ru-RU"/>
          </w:rPr>
          <w:t xml:space="preserve">Шереметьева А.М., </w:t>
        </w:r>
        <w:proofErr w:type="spellStart"/>
        <w:r w:rsidR="0004124D" w:rsidRPr="00D062B5">
          <w:rPr>
            <w:rStyle w:val="a3"/>
            <w:rFonts w:ascii="Times New Roman" w:eastAsia="Times New Roman" w:hAnsi="Times New Roman" w:cs="Times New Roman"/>
            <w:b/>
            <w:color w:val="auto"/>
            <w:u w:val="none"/>
            <w:lang w:eastAsia="ru-RU"/>
          </w:rPr>
          <w:t>Рокотова</w:t>
        </w:r>
        <w:proofErr w:type="spellEnd"/>
        <w:r w:rsidR="0004124D" w:rsidRPr="00D062B5">
          <w:rPr>
            <w:rStyle w:val="a3"/>
            <w:rFonts w:ascii="Times New Roman" w:eastAsia="Times New Roman" w:hAnsi="Times New Roman" w:cs="Times New Roman"/>
            <w:b/>
            <w:color w:val="auto"/>
            <w:u w:val="none"/>
            <w:lang w:eastAsia="ru-RU"/>
          </w:rPr>
          <w:t xml:space="preserve"> Д.И., 2017 г.</w:t>
        </w:r>
      </w:hyperlink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lang w:eastAsia="ru-RU"/>
        </w:rPr>
      </w:pP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b/>
          <w:bCs/>
          <w:lang w:eastAsia="ru-RU"/>
        </w:rPr>
        <w:t xml:space="preserve"> Место учебного предмета в учебном плане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Times New Roman" w:hAnsi="Times New Roman"/>
        </w:rPr>
      </w:pPr>
      <w:r w:rsidRPr="00D062B5">
        <w:rPr>
          <w:rFonts w:ascii="Times New Roman" w:hAnsi="Times New Roman"/>
        </w:rPr>
        <w:t xml:space="preserve">Федеральный базисный учебный план для образовательных учреждений Российской Федерации отводит 35 часов для обязательного изучения учебного предмета, из расчета 1  учебный час в неделю. 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Предлагаемая примерная рабочая программа реализуется в учебниках биологии и учебно-методических пособиях, созданных коллективом авторов (Д.И.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Рокотова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, В.А.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Самкова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, В.И. Лапшина, А.М. Шереметьева, В.А.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Дубынин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>).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Учебное содержание курса биологии включает: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• Биология. 35, 1ч в неделю (5 класс);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• Биология. 35ч, 1ч в неделю (6 класс);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• Биология. 70 ч, 2 ч в неделю (7 класс);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• Биология. 70 ч, 2 ч в неделю (8 класс);</w:t>
      </w:r>
    </w:p>
    <w:p w:rsidR="0004124D" w:rsidRPr="00D062B5" w:rsidRDefault="0004124D" w:rsidP="00D062B5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Calibri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• Биология. 70 ч, 2 ч в неделю (9 класс).</w:t>
      </w:r>
    </w:p>
    <w:p w:rsidR="00D062B5" w:rsidRDefault="00D062B5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04124D" w:rsidRPr="00D062B5" w:rsidRDefault="0004124D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lastRenderedPageBreak/>
        <w:t>ПЛАНИРУЕМЫЕ РЕЗУЛЬТАТЫ ОСВОЕНИЯ БИОЛО</w:t>
      </w:r>
      <w:r w:rsidR="00D62FC0" w:rsidRPr="00D062B5">
        <w:rPr>
          <w:rFonts w:ascii="Times New Roman" w:hAnsi="Times New Roman" w:cs="Times New Roman"/>
          <w:b/>
        </w:rPr>
        <w:t>ГИИ В 7</w:t>
      </w:r>
      <w:r w:rsidRPr="00D062B5">
        <w:rPr>
          <w:rFonts w:ascii="Times New Roman" w:hAnsi="Times New Roman" w:cs="Times New Roman"/>
          <w:b/>
        </w:rPr>
        <w:t xml:space="preserve">  КЛАССЕ.</w:t>
      </w:r>
    </w:p>
    <w:p w:rsidR="004944BF" w:rsidRPr="00D062B5" w:rsidRDefault="0004124D" w:rsidP="00D062B5">
      <w:pPr>
        <w:ind w:firstLine="851"/>
        <w:rPr>
          <w:rFonts w:ascii="Times New Roman" w:hAnsi="Times New Roman" w:cs="Times New Roman"/>
          <w:b/>
          <w:u w:val="single"/>
        </w:rPr>
      </w:pPr>
      <w:r w:rsidRPr="00D062B5">
        <w:rPr>
          <w:rFonts w:ascii="Times New Roman" w:hAnsi="Times New Roman" w:cs="Times New Roman"/>
          <w:b/>
          <w:u w:val="single"/>
        </w:rPr>
        <w:t xml:space="preserve">Личностные, </w:t>
      </w:r>
      <w:proofErr w:type="spellStart"/>
      <w:r w:rsidRPr="00D062B5">
        <w:rPr>
          <w:rFonts w:ascii="Times New Roman" w:hAnsi="Times New Roman" w:cs="Times New Roman"/>
          <w:b/>
          <w:u w:val="single"/>
        </w:rPr>
        <w:t>метапредметные</w:t>
      </w:r>
      <w:proofErr w:type="spellEnd"/>
      <w:r w:rsidRPr="00D062B5">
        <w:rPr>
          <w:rFonts w:ascii="Times New Roman" w:hAnsi="Times New Roman" w:cs="Times New Roman"/>
          <w:b/>
          <w:u w:val="single"/>
        </w:rPr>
        <w:t xml:space="preserve"> и предметные результаты освоения биологии</w:t>
      </w:r>
    </w:p>
    <w:p w:rsidR="0004124D" w:rsidRPr="00D062B5" w:rsidRDefault="0004124D" w:rsidP="00D062B5">
      <w:pPr>
        <w:spacing w:line="240" w:lineRule="auto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Требования  к  результатам  освоения  предмета  в  основной  школе  определяются  ключевыми  задачами  общего  образования,  отражающими  индивидуальные,  общественные  и  государственные  потребности,  и  включают  личностные,  </w:t>
      </w:r>
      <w:proofErr w:type="spellStart"/>
      <w:r w:rsidRPr="00D062B5">
        <w:rPr>
          <w:rFonts w:ascii="Times New Roman" w:hAnsi="Times New Roman" w:cs="Times New Roman"/>
        </w:rPr>
        <w:t>метапредметные</w:t>
      </w:r>
      <w:proofErr w:type="spellEnd"/>
      <w:r w:rsidRPr="00D062B5">
        <w:rPr>
          <w:rFonts w:ascii="Times New Roman" w:hAnsi="Times New Roman" w:cs="Times New Roman"/>
        </w:rPr>
        <w:t xml:space="preserve">  и предметные результаты освоения предмета. 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b/>
          <w:bCs/>
          <w:lang w:eastAsia="ru-RU"/>
        </w:rPr>
        <w:t>Личностные результаты: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воспитание чувства ответственности и долга перед Родиной;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D062B5">
        <w:rPr>
          <w:rFonts w:ascii="Times New Roman" w:eastAsia="Times New Roman" w:hAnsi="Times New Roman" w:cs="Times New Roman"/>
          <w:lang w:eastAsia="ru-RU"/>
        </w:rPr>
        <w:t>способности</w:t>
      </w:r>
      <w:proofErr w:type="gramEnd"/>
      <w:r w:rsidRPr="00D062B5">
        <w:rPr>
          <w:rFonts w:ascii="Times New Roman" w:eastAsia="Times New Roman" w:hAnsi="Times New Roman" w:cs="Times New Roman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062B5">
        <w:rPr>
          <w:rFonts w:ascii="Times New Roman" w:eastAsia="Times New Roman" w:hAnsi="Times New Roman" w:cs="Times New Roman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на дорогах;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рефлексивнооценочной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 и практической деятельности в жизненных ситуациях;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D062B5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D062B5">
        <w:rPr>
          <w:rFonts w:ascii="Times New Roman" w:eastAsia="Times New Roman" w:hAnsi="Times New Roman" w:cs="Times New Roman"/>
          <w:b/>
          <w:bCs/>
          <w:lang w:eastAsia="ru-RU"/>
        </w:rPr>
        <w:t xml:space="preserve">  результаты: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lastRenderedPageBreak/>
        <w:t>4) умение оценивать правильность выполнения учебной задачи, собственные возможности ее решения;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062B5">
        <w:rPr>
          <w:rFonts w:ascii="Times New Roman" w:eastAsia="Times New Roman" w:hAnsi="Times New Roman" w:cs="Times New Roman"/>
          <w:lang w:eastAsia="ru-RU"/>
        </w:rPr>
        <w:t>логическое рассуждение</w:t>
      </w:r>
      <w:proofErr w:type="gramEnd"/>
      <w:r w:rsidRPr="00D062B5">
        <w:rPr>
          <w:rFonts w:ascii="Times New Roman" w:eastAsia="Times New Roman" w:hAnsi="Times New Roman" w:cs="Times New Roman"/>
          <w:lang w:eastAsia="ru-RU"/>
        </w:rPr>
        <w:t>, умозаключение (индуктивное, дедуктивное и по аналогии) и делать выводы;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8) смысловое чтение;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11)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D062B5">
        <w:rPr>
          <w:rFonts w:ascii="Times New Roman" w:eastAsia="Times New Roman" w:hAnsi="Times New Roman" w:cs="Times New Roman"/>
          <w:lang w:eastAsia="ru-RU"/>
        </w:rPr>
        <w:t>ИКТ-компетенции</w:t>
      </w:r>
      <w:proofErr w:type="gramEnd"/>
      <w:r w:rsidRPr="00D062B5">
        <w:rPr>
          <w:rFonts w:ascii="Times New Roman" w:eastAsia="Times New Roman" w:hAnsi="Times New Roman" w:cs="Times New Roman"/>
          <w:lang w:eastAsia="ru-RU"/>
        </w:rPr>
        <w:t>);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b/>
          <w:bCs/>
          <w:lang w:eastAsia="ru-RU"/>
        </w:rPr>
        <w:t>Предметные результаты: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основных биологических теориях,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экосистемной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5) формирование представлений о значении биологических наук в решении проблем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В данной рабочей программе результаты изучения предмета в основной школе в соответствии с требованиями стандарта также разделены </w:t>
      </w:r>
      <w:proofErr w:type="gramStart"/>
      <w:r w:rsidRPr="00D062B5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D062B5">
        <w:rPr>
          <w:rFonts w:ascii="Times New Roman" w:eastAsia="Times New Roman" w:hAnsi="Times New Roman" w:cs="Times New Roman"/>
          <w:lang w:eastAsia="ru-RU"/>
        </w:rPr>
        <w:t xml:space="preserve"> предметные,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 и личностные. Предметные результаты указаны в конце тем, а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 и личностные — в конце классов.</w:t>
      </w:r>
    </w:p>
    <w:p w:rsidR="0004124D" w:rsidRPr="00D062B5" w:rsidRDefault="0004124D" w:rsidP="00D062B5">
      <w:pPr>
        <w:spacing w:after="0" w:line="236" w:lineRule="atLeast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D062B5">
        <w:rPr>
          <w:rFonts w:ascii="Times New Roman" w:eastAsia="Times New Roman" w:hAnsi="Times New Roman" w:cs="Times New Roman"/>
          <w:lang w:eastAsia="ru-RU"/>
        </w:rPr>
        <w:t xml:space="preserve">Достижение личностных результатов оценивается на качественном уровне (без отметок).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062B5">
        <w:rPr>
          <w:rFonts w:ascii="Times New Roman" w:eastAsia="Times New Roman" w:hAnsi="Times New Roman" w:cs="Times New Roman"/>
          <w:lang w:eastAsia="ru-RU"/>
        </w:rPr>
        <w:t>метапредметных</w:t>
      </w:r>
      <w:proofErr w:type="spellEnd"/>
      <w:r w:rsidRPr="00D062B5">
        <w:rPr>
          <w:rFonts w:ascii="Times New Roman" w:eastAsia="Times New Roman" w:hAnsi="Times New Roman" w:cs="Times New Roman"/>
          <w:lang w:eastAsia="ru-RU"/>
        </w:rPr>
        <w:t xml:space="preserve"> и предметных умений оценивается в баллах по результатам текущего, тематического и итогового контроля, а также по результатам выполнения лабораторных и практических работ.</w:t>
      </w:r>
    </w:p>
    <w:p w:rsidR="0004124D" w:rsidRPr="00D062B5" w:rsidRDefault="0004124D" w:rsidP="00D062B5">
      <w:pPr>
        <w:ind w:firstLine="851"/>
      </w:pPr>
    </w:p>
    <w:p w:rsidR="00C706A2" w:rsidRPr="00D062B5" w:rsidRDefault="00C706A2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</w:p>
    <w:p w:rsidR="00D819C4" w:rsidRDefault="00D819C4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</w:p>
    <w:p w:rsidR="00D062B5" w:rsidRDefault="00D062B5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</w:p>
    <w:p w:rsidR="00D062B5" w:rsidRPr="00D062B5" w:rsidRDefault="00D062B5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  <w:u w:val="single"/>
        </w:rPr>
      </w:pPr>
    </w:p>
    <w:p w:rsidR="006740AE" w:rsidRPr="00D062B5" w:rsidRDefault="00D062B5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lastRenderedPageBreak/>
        <w:t xml:space="preserve">ТРЕБОВАНИЯ К УРОВНЮ ПОДГОТОВКИ </w:t>
      </w:r>
      <w:proofErr w:type="gramStart"/>
      <w:r w:rsidRPr="00D062B5">
        <w:rPr>
          <w:rFonts w:ascii="Times New Roman" w:hAnsi="Times New Roman" w:cs="Times New Roman"/>
          <w:b/>
        </w:rPr>
        <w:t>ОБУЧАЮЩИХСЯ</w:t>
      </w:r>
      <w:proofErr w:type="gramEnd"/>
      <w:r w:rsidRPr="00D062B5">
        <w:rPr>
          <w:rFonts w:ascii="Times New Roman" w:hAnsi="Times New Roman" w:cs="Times New Roman"/>
          <w:b/>
        </w:rPr>
        <w:t xml:space="preserve"> ПО БИОЛОГИИ</w:t>
      </w:r>
    </w:p>
    <w:p w:rsidR="00777B23" w:rsidRPr="00D062B5" w:rsidRDefault="00210653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>У</w:t>
      </w:r>
      <w:r w:rsidR="00777B23" w:rsidRPr="00D062B5">
        <w:rPr>
          <w:rFonts w:ascii="Times New Roman" w:hAnsi="Times New Roman" w:cs="Times New Roman"/>
          <w:b/>
        </w:rPr>
        <w:t xml:space="preserve">чащиеся научатся: </w:t>
      </w:r>
    </w:p>
    <w:p w:rsidR="00777B23" w:rsidRPr="00D062B5" w:rsidRDefault="00777B23" w:rsidP="00D062B5">
      <w:pPr>
        <w:pStyle w:val="a5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природе; </w:t>
      </w:r>
    </w:p>
    <w:p w:rsidR="00210653" w:rsidRPr="00D062B5" w:rsidRDefault="00777B23" w:rsidP="00D062B5">
      <w:pPr>
        <w:pStyle w:val="a5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характеризовать общие биологические закономерности, их практическую значимость; </w:t>
      </w:r>
    </w:p>
    <w:p w:rsidR="00777B23" w:rsidRPr="00D062B5" w:rsidRDefault="00777B23" w:rsidP="00D062B5">
      <w:pPr>
        <w:pStyle w:val="a5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 </w:t>
      </w:r>
    </w:p>
    <w:p w:rsidR="00210653" w:rsidRPr="00D062B5" w:rsidRDefault="00777B23" w:rsidP="00D062B5">
      <w:pPr>
        <w:pStyle w:val="a5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</w:t>
      </w:r>
    </w:p>
    <w:p w:rsidR="006740AE" w:rsidRPr="00D062B5" w:rsidRDefault="00777B23" w:rsidP="00D062B5">
      <w:pPr>
        <w:pStyle w:val="a5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выделять отличительные признаки живых организмов;</w:t>
      </w:r>
    </w:p>
    <w:p w:rsidR="00210653" w:rsidRPr="00D062B5" w:rsidRDefault="00210653" w:rsidP="00D062B5">
      <w:pPr>
        <w:pStyle w:val="a5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ориентироваться в системе познавательных ценностей: оценивать информацию о деятельности человека в природе, получаемую из разных источников; </w:t>
      </w:r>
    </w:p>
    <w:p w:rsidR="00210653" w:rsidRPr="00D062B5" w:rsidRDefault="00210653" w:rsidP="00D062B5">
      <w:pPr>
        <w:pStyle w:val="a5"/>
        <w:numPr>
          <w:ilvl w:val="0"/>
          <w:numId w:val="2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анализировать и оценивать последствия деятельности человека в природе. </w:t>
      </w:r>
    </w:p>
    <w:p w:rsidR="00210653" w:rsidRPr="00D062B5" w:rsidRDefault="00210653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 </w:t>
      </w:r>
    </w:p>
    <w:p w:rsidR="00210653" w:rsidRPr="00D062B5" w:rsidRDefault="00210653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 xml:space="preserve">Учащиеся получат возможность научиться: </w:t>
      </w:r>
    </w:p>
    <w:p w:rsidR="00210653" w:rsidRPr="00D062B5" w:rsidRDefault="00210653" w:rsidP="00D062B5">
      <w:pPr>
        <w:pStyle w:val="a5"/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соблюдать правила поведения в кабинете биологии; </w:t>
      </w:r>
    </w:p>
    <w:p w:rsidR="00210653" w:rsidRPr="00D062B5" w:rsidRDefault="00210653" w:rsidP="00D062B5">
      <w:pPr>
        <w:pStyle w:val="a5"/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выделять эстетические достоинства объектов живой природы;</w:t>
      </w:r>
    </w:p>
    <w:p w:rsidR="00210653" w:rsidRPr="00D062B5" w:rsidRDefault="00210653" w:rsidP="00D062B5">
      <w:pPr>
        <w:pStyle w:val="a5"/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осознанно соблюдать основные принципы и правила отношения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 </w:t>
      </w:r>
    </w:p>
    <w:p w:rsidR="00210653" w:rsidRPr="00D062B5" w:rsidRDefault="00210653" w:rsidP="00D062B5">
      <w:pPr>
        <w:pStyle w:val="a5"/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находить информацию о растениях и животных в научно-популярной литературе, биологических словарях и справочниках, анализировать, оценивать ее и переводить из одной формы в другую; </w:t>
      </w:r>
    </w:p>
    <w:p w:rsidR="00210653" w:rsidRPr="00D062B5" w:rsidRDefault="00210653" w:rsidP="00D062B5">
      <w:pPr>
        <w:pStyle w:val="a5"/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выбирать целевые и смысловые установки в своих действиях и поступках по отношению к живой природе; </w:t>
      </w:r>
    </w:p>
    <w:p w:rsidR="00210653" w:rsidRPr="00D062B5" w:rsidRDefault="00210653" w:rsidP="00D062B5">
      <w:pPr>
        <w:pStyle w:val="a5"/>
        <w:numPr>
          <w:ilvl w:val="0"/>
          <w:numId w:val="3"/>
        </w:num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выдвигать гипотезы о возможных последствиях деятельности человека в экосистемах и биосфере;</w:t>
      </w:r>
    </w:p>
    <w:p w:rsidR="00C706A2" w:rsidRPr="00D062B5" w:rsidRDefault="00C706A2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C706A2" w:rsidRPr="00D062B5" w:rsidRDefault="00C706A2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210653" w:rsidRPr="00D062B5" w:rsidRDefault="00210653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210653" w:rsidRPr="00D062B5" w:rsidRDefault="00210653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210653" w:rsidRPr="00D062B5" w:rsidRDefault="00210653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210653" w:rsidRPr="00D062B5" w:rsidRDefault="00210653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210653" w:rsidRPr="00D062B5" w:rsidRDefault="00210653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210653" w:rsidRPr="00D062B5" w:rsidRDefault="00210653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210653" w:rsidRPr="00D062B5" w:rsidRDefault="00210653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</w:p>
    <w:p w:rsidR="006740AE" w:rsidRPr="00D062B5" w:rsidRDefault="006740AE" w:rsidP="00D062B5">
      <w:pPr>
        <w:spacing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lastRenderedPageBreak/>
        <w:t>СОДЕРЖАНИЕ УЧЕБНОГО ПРЕДМЕТА</w:t>
      </w:r>
    </w:p>
    <w:p w:rsidR="00C706A2" w:rsidRPr="00D062B5" w:rsidRDefault="001E1989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>Тема</w:t>
      </w:r>
      <w:r w:rsidRPr="00D062B5">
        <w:rPr>
          <w:rFonts w:ascii="Times New Roman" w:hAnsi="Times New Roman" w:cs="Times New Roman"/>
          <w:b/>
        </w:rPr>
        <w:tab/>
        <w:t xml:space="preserve">1. </w:t>
      </w:r>
      <w:r w:rsidR="00C706A2" w:rsidRPr="00D062B5">
        <w:rPr>
          <w:rFonts w:ascii="Times New Roman" w:hAnsi="Times New Roman" w:cs="Times New Roman"/>
          <w:b/>
        </w:rPr>
        <w:t>Клеточное строение</w:t>
      </w:r>
      <w:r w:rsidR="00C706A2" w:rsidRPr="00D062B5">
        <w:rPr>
          <w:rFonts w:ascii="Times New Roman" w:hAnsi="Times New Roman" w:cs="Times New Roman"/>
          <w:b/>
        </w:rPr>
        <w:tab/>
        <w:t>организмов</w:t>
      </w:r>
      <w:r w:rsidR="00C706A2" w:rsidRPr="00D062B5">
        <w:rPr>
          <w:rFonts w:ascii="Times New Roman" w:hAnsi="Times New Roman" w:cs="Times New Roman"/>
          <w:b/>
        </w:rPr>
        <w:tab/>
        <w:t>–  2</w:t>
      </w:r>
      <w:r w:rsidR="00C706A2" w:rsidRPr="00D062B5">
        <w:rPr>
          <w:rFonts w:ascii="Times New Roman" w:hAnsi="Times New Roman" w:cs="Times New Roman"/>
          <w:b/>
        </w:rPr>
        <w:tab/>
        <w:t>часа</w:t>
      </w:r>
    </w:p>
    <w:p w:rsidR="001E1989" w:rsidRPr="00D062B5" w:rsidRDefault="001E1989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Химический  состав  клеток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н</w:t>
      </w:r>
      <w:proofErr w:type="gramEnd"/>
      <w:r w:rsidRPr="00D062B5">
        <w:rPr>
          <w:rFonts w:ascii="Times New Roman" w:hAnsi="Times New Roman" w:cs="Times New Roman"/>
        </w:rPr>
        <w:t>еорганические и органические вещества:  белки,  углеводы,  нуклеиновые кислоты, липиды. Строение  клетки. Доядерные  и ядерные организмы. Функции основных  органоидов  клетки.  Особенности  строения  клеток  растений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</w:t>
      </w:r>
      <w:proofErr w:type="gramStart"/>
      <w:r w:rsidRPr="00D062B5">
        <w:rPr>
          <w:rFonts w:ascii="Times New Roman" w:hAnsi="Times New Roman" w:cs="Times New Roman"/>
        </w:rPr>
        <w:t>я</w:t>
      </w:r>
      <w:proofErr w:type="gramEnd"/>
      <w:r w:rsidRPr="00D062B5">
        <w:rPr>
          <w:rFonts w:ascii="Times New Roman" w:hAnsi="Times New Roman" w:cs="Times New Roman"/>
        </w:rPr>
        <w:t xml:space="preserve">дро, хромосомы. жизнедеятельность  клеток:  обмен веществ  и  энергии,  рост  и развитие,  размножение  и  др.  Деление клеток  как  основа  роста  и  развития  организма,  замены  и  восстановления  отдельных  клеток  и тканей.  Два  основных  способа деления  клеток  —  митоз  и  мейоз. </w:t>
      </w:r>
    </w:p>
    <w:p w:rsidR="001E1989" w:rsidRPr="00D062B5" w:rsidRDefault="001E1989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Одноклеточные  и  многоклеточные организмы.  Одноклеточные —  организмы,  тело  которых  состоит из  одной  клетки.  Специализация клеток  в  теле  многоклеточного организма.  Ткань.  Колонии  одноклеточных организмов</w:t>
      </w:r>
    </w:p>
    <w:p w:rsidR="001E1989" w:rsidRPr="00D062B5" w:rsidRDefault="001E1989" w:rsidP="00D062B5">
      <w:pPr>
        <w:spacing w:after="0"/>
        <w:ind w:firstLine="851"/>
        <w:rPr>
          <w:rFonts w:ascii="Times New Roman" w:hAnsi="Times New Roman" w:cs="Times New Roman"/>
          <w:i/>
        </w:rPr>
      </w:pPr>
      <w:r w:rsidRPr="00D062B5">
        <w:rPr>
          <w:rFonts w:ascii="Times New Roman" w:hAnsi="Times New Roman" w:cs="Times New Roman"/>
          <w:i/>
        </w:rPr>
        <w:t xml:space="preserve">Лабораторные работы: </w:t>
      </w:r>
    </w:p>
    <w:p w:rsidR="001E1989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«Строение растительной</w:t>
      </w:r>
      <w:r w:rsidR="008F57D5" w:rsidRPr="00D062B5">
        <w:rPr>
          <w:rFonts w:ascii="Times New Roman" w:hAnsi="Times New Roman" w:cs="Times New Roman"/>
        </w:rPr>
        <w:t xml:space="preserve"> </w:t>
      </w:r>
      <w:r w:rsidRPr="00D062B5">
        <w:rPr>
          <w:rFonts w:ascii="Times New Roman" w:hAnsi="Times New Roman" w:cs="Times New Roman"/>
        </w:rPr>
        <w:t>клетки».</w:t>
      </w:r>
    </w:p>
    <w:p w:rsidR="00D62FC0" w:rsidRPr="00D062B5" w:rsidRDefault="008F57D5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№ 1</w:t>
      </w:r>
      <w:r w:rsidR="00D62FC0" w:rsidRPr="00D062B5">
        <w:rPr>
          <w:rFonts w:ascii="Times New Roman" w:hAnsi="Times New Roman" w:cs="Times New Roman"/>
        </w:rPr>
        <w:t>. «Клетки мякоти</w:t>
      </w:r>
      <w:r w:rsidR="00D62FC0" w:rsidRPr="00D062B5">
        <w:rPr>
          <w:rFonts w:ascii="Times New Roman" w:hAnsi="Times New Roman" w:cs="Times New Roman"/>
        </w:rPr>
        <w:tab/>
        <w:t>плода томата».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  <w:i/>
        </w:rPr>
      </w:pPr>
    </w:p>
    <w:p w:rsidR="00C706A2" w:rsidRPr="00D062B5" w:rsidRDefault="001E1989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>Тема</w:t>
      </w:r>
      <w:r w:rsidRPr="00D062B5">
        <w:rPr>
          <w:rFonts w:ascii="Times New Roman" w:hAnsi="Times New Roman" w:cs="Times New Roman"/>
          <w:b/>
        </w:rPr>
        <w:tab/>
        <w:t xml:space="preserve">2. </w:t>
      </w:r>
      <w:r w:rsidR="00C706A2" w:rsidRPr="00D062B5">
        <w:rPr>
          <w:rFonts w:ascii="Times New Roman" w:hAnsi="Times New Roman" w:cs="Times New Roman"/>
          <w:b/>
        </w:rPr>
        <w:t>Многообразие</w:t>
      </w:r>
      <w:r w:rsidR="00C706A2" w:rsidRPr="00D062B5">
        <w:rPr>
          <w:rFonts w:ascii="Times New Roman" w:hAnsi="Times New Roman" w:cs="Times New Roman"/>
          <w:b/>
        </w:rPr>
        <w:tab/>
        <w:t>живых</w:t>
      </w:r>
      <w:r w:rsidR="00C706A2" w:rsidRPr="00D062B5">
        <w:rPr>
          <w:rFonts w:ascii="Times New Roman" w:hAnsi="Times New Roman" w:cs="Times New Roman"/>
          <w:b/>
        </w:rPr>
        <w:tab/>
        <w:t xml:space="preserve"> организмов</w:t>
      </w:r>
      <w:r w:rsidR="00C706A2" w:rsidRPr="00D062B5">
        <w:rPr>
          <w:rFonts w:ascii="Times New Roman" w:hAnsi="Times New Roman" w:cs="Times New Roman"/>
          <w:b/>
        </w:rPr>
        <w:tab/>
        <w:t>–</w:t>
      </w:r>
      <w:r w:rsidR="00C706A2" w:rsidRPr="00D062B5">
        <w:rPr>
          <w:rFonts w:ascii="Times New Roman" w:hAnsi="Times New Roman" w:cs="Times New Roman"/>
          <w:b/>
        </w:rPr>
        <w:tab/>
        <w:t>12</w:t>
      </w:r>
      <w:r w:rsidR="00C706A2" w:rsidRPr="00D062B5">
        <w:rPr>
          <w:rFonts w:ascii="Times New Roman" w:hAnsi="Times New Roman" w:cs="Times New Roman"/>
          <w:b/>
        </w:rPr>
        <w:tab/>
        <w:t>часов</w:t>
      </w:r>
    </w:p>
    <w:p w:rsidR="00C706A2" w:rsidRPr="00D062B5" w:rsidRDefault="001E1989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 xml:space="preserve">ЦАРСТВО </w:t>
      </w:r>
      <w:r w:rsidR="00C706A2" w:rsidRPr="00D062B5">
        <w:rPr>
          <w:rFonts w:ascii="Times New Roman" w:hAnsi="Times New Roman" w:cs="Times New Roman"/>
          <w:b/>
        </w:rPr>
        <w:t>«БАКТЕРИИ» - 2 часа</w:t>
      </w:r>
    </w:p>
    <w:p w:rsidR="001E1989" w:rsidRPr="00D062B5" w:rsidRDefault="001E1989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Строение  бактерий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н</w:t>
      </w:r>
      <w:proofErr w:type="gramEnd"/>
      <w:r w:rsidRPr="00D062B5">
        <w:rPr>
          <w:rFonts w:ascii="Times New Roman" w:hAnsi="Times New Roman" w:cs="Times New Roman"/>
        </w:rPr>
        <w:t>еподвижные  и  подвижные  формы.  Форма  бактерий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ж</w:t>
      </w:r>
      <w:proofErr w:type="gramEnd"/>
      <w:r w:rsidRPr="00D062B5">
        <w:rPr>
          <w:rFonts w:ascii="Times New Roman" w:hAnsi="Times New Roman" w:cs="Times New Roman"/>
        </w:rPr>
        <w:t>изнедеятельность бактерий.  Питание:  автотрофные и  гетеротрофные  бактерии.  Размножение  бактерий:  простое  деление. Спорообразование. Распространение  бактерий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з</w:t>
      </w:r>
      <w:proofErr w:type="gramEnd"/>
      <w:r w:rsidRPr="00D062B5">
        <w:rPr>
          <w:rFonts w:ascii="Times New Roman" w:hAnsi="Times New Roman" w:cs="Times New Roman"/>
        </w:rPr>
        <w:t xml:space="preserve">начение бактерий в природе и жизни  человека.  Образование  кислорода.  Переработка  мертвой органики. Усвоение атмосферного азота. Помощь в питании другим  организмам.  Образование </w:t>
      </w:r>
    </w:p>
    <w:p w:rsidR="001E1989" w:rsidRPr="00D062B5" w:rsidRDefault="001E1989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полезных  ископаемых.  Бактерии в хозяйственной жизни человека. Болезнетворные бактерии. Бактерии — возбудители опасных заболеваний.  Бактериальные  болезни человека:  болезни,  передающиеся  через  воздух;  желудочно-кишечные  болезни.  Бактериальные болезни </w:t>
      </w:r>
      <w:proofErr w:type="gramStart"/>
      <w:r w:rsidRPr="00D062B5">
        <w:rPr>
          <w:rFonts w:ascii="Times New Roman" w:hAnsi="Times New Roman" w:cs="Times New Roman"/>
        </w:rPr>
        <w:t>растении</w:t>
      </w:r>
      <w:proofErr w:type="gramEnd"/>
      <w:r w:rsidRPr="00D062B5">
        <w:rPr>
          <w:rFonts w:ascii="Times New Roman" w:hAnsi="Times New Roman" w:cs="Times New Roman"/>
        </w:rPr>
        <w:t>.</w:t>
      </w:r>
    </w:p>
    <w:p w:rsidR="001E1989" w:rsidRPr="00D062B5" w:rsidRDefault="001E1989" w:rsidP="00D062B5">
      <w:pPr>
        <w:spacing w:after="0"/>
        <w:ind w:firstLine="851"/>
        <w:rPr>
          <w:rFonts w:ascii="Times New Roman" w:hAnsi="Times New Roman" w:cs="Times New Roman"/>
          <w:i/>
        </w:rPr>
      </w:pPr>
      <w:r w:rsidRPr="00D062B5">
        <w:rPr>
          <w:rFonts w:ascii="Times New Roman" w:hAnsi="Times New Roman" w:cs="Times New Roman"/>
          <w:i/>
        </w:rPr>
        <w:t xml:space="preserve">Лабораторные работы: </w:t>
      </w:r>
    </w:p>
    <w:p w:rsidR="001E1989" w:rsidRPr="00D062B5" w:rsidRDefault="008F57D5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№ 2</w:t>
      </w:r>
      <w:r w:rsidR="00D62FC0" w:rsidRPr="00D062B5">
        <w:rPr>
          <w:rFonts w:ascii="Times New Roman" w:hAnsi="Times New Roman" w:cs="Times New Roman"/>
        </w:rPr>
        <w:t>. «Изучение молочнокислых бактерий»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  <w:b/>
        </w:rPr>
      </w:pPr>
    </w:p>
    <w:p w:rsidR="00C706A2" w:rsidRPr="00D062B5" w:rsidRDefault="001E1989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 xml:space="preserve">ЦАРСТВО </w:t>
      </w:r>
      <w:r w:rsidR="00C706A2" w:rsidRPr="00D062B5">
        <w:rPr>
          <w:rFonts w:ascii="Times New Roman" w:hAnsi="Times New Roman" w:cs="Times New Roman"/>
          <w:b/>
        </w:rPr>
        <w:t>«ГРИБЫ» - 3 часа</w:t>
      </w:r>
    </w:p>
    <w:p w:rsidR="001E1989" w:rsidRPr="00D062B5" w:rsidRDefault="001E1989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Промежуточное  положение  грибов  между  растениями  и  животными.  Сходство  грибов  с  растениями.  Сходство  грибов  с животными.  Многоклеточные  и одноклеточные  грибы.  Особенности  строения.  Строение  шляпочных  грибов:  мицелий  и  плодовое тело (ножка и шляпка). Трубчатые и  пластинчатые  грибы.  Размножение грибов. Питание грибов. </w:t>
      </w:r>
      <w:proofErr w:type="spellStart"/>
      <w:r w:rsidRPr="00D062B5">
        <w:rPr>
          <w:rFonts w:ascii="Times New Roman" w:hAnsi="Times New Roman" w:cs="Times New Roman"/>
        </w:rPr>
        <w:t>Грибы-сапротрофы</w:t>
      </w:r>
      <w:proofErr w:type="spellEnd"/>
      <w:r w:rsidRPr="00D062B5">
        <w:rPr>
          <w:rFonts w:ascii="Times New Roman" w:hAnsi="Times New Roman" w:cs="Times New Roman"/>
        </w:rPr>
        <w:t xml:space="preserve">: </w:t>
      </w:r>
      <w:proofErr w:type="spellStart"/>
      <w:r w:rsidRPr="00D062B5">
        <w:rPr>
          <w:rFonts w:ascii="Times New Roman" w:hAnsi="Times New Roman" w:cs="Times New Roman"/>
        </w:rPr>
        <w:t>мукор</w:t>
      </w:r>
      <w:proofErr w:type="spellEnd"/>
      <w:r w:rsidRPr="00D062B5">
        <w:rPr>
          <w:rFonts w:ascii="Times New Roman" w:hAnsi="Times New Roman" w:cs="Times New Roman"/>
        </w:rPr>
        <w:t xml:space="preserve"> (белая плесень), дрожжи.  Грибы-паразиты:  хлебная ржавчина,  фитофтора,  трутовики. Грибы-симбионты:  грибокорень, или микориза.</w:t>
      </w:r>
      <w:r w:rsidRPr="00D062B5">
        <w:t xml:space="preserve"> </w:t>
      </w:r>
      <w:r w:rsidRPr="00D062B5">
        <w:rPr>
          <w:rFonts w:ascii="Times New Roman" w:hAnsi="Times New Roman" w:cs="Times New Roman"/>
        </w:rPr>
        <w:t>Съедобные грибы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</w:t>
      </w:r>
      <w:proofErr w:type="gramStart"/>
      <w:r w:rsidRPr="00D062B5">
        <w:rPr>
          <w:rFonts w:ascii="Times New Roman" w:hAnsi="Times New Roman" w:cs="Times New Roman"/>
        </w:rPr>
        <w:t>я</w:t>
      </w:r>
      <w:proofErr w:type="gramEnd"/>
      <w:r w:rsidRPr="00D062B5">
        <w:rPr>
          <w:rFonts w:ascii="Times New Roman" w:hAnsi="Times New Roman" w:cs="Times New Roman"/>
        </w:rPr>
        <w:t>довитые гриб</w:t>
      </w:r>
      <w:r w:rsidR="00CC6B84" w:rsidRPr="00D062B5">
        <w:rPr>
          <w:rFonts w:ascii="Times New Roman" w:hAnsi="Times New Roman" w:cs="Times New Roman"/>
        </w:rPr>
        <w:t>ы. Правила сбора грибов. Выра</w:t>
      </w:r>
      <w:r w:rsidRPr="00D062B5">
        <w:rPr>
          <w:rFonts w:ascii="Times New Roman" w:hAnsi="Times New Roman" w:cs="Times New Roman"/>
        </w:rPr>
        <w:t>щивание грибов.</w:t>
      </w:r>
      <w:r w:rsidR="00CC6B84" w:rsidRPr="00D062B5">
        <w:rPr>
          <w:rFonts w:ascii="Times New Roman" w:hAnsi="Times New Roman" w:cs="Times New Roman"/>
        </w:rPr>
        <w:t xml:space="preserve"> </w:t>
      </w:r>
      <w:r w:rsidRPr="00D062B5">
        <w:rPr>
          <w:rFonts w:ascii="Times New Roman" w:hAnsi="Times New Roman" w:cs="Times New Roman"/>
        </w:rPr>
        <w:t>Строение  лишайника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н</w:t>
      </w:r>
      <w:proofErr w:type="gramEnd"/>
      <w:r w:rsidRPr="00D062B5">
        <w:rPr>
          <w:rFonts w:ascii="Times New Roman" w:hAnsi="Times New Roman" w:cs="Times New Roman"/>
        </w:rPr>
        <w:t xml:space="preserve">акипные, </w:t>
      </w:r>
      <w:r w:rsidR="00CC6B84" w:rsidRPr="00D062B5">
        <w:rPr>
          <w:rFonts w:ascii="Times New Roman" w:hAnsi="Times New Roman" w:cs="Times New Roman"/>
        </w:rPr>
        <w:t>листоватые  и  кустистые  лишай</w:t>
      </w:r>
      <w:r w:rsidRPr="00D062B5">
        <w:rPr>
          <w:rFonts w:ascii="Times New Roman" w:hAnsi="Times New Roman" w:cs="Times New Roman"/>
        </w:rPr>
        <w:t xml:space="preserve">ники.  Размножение  лишайников. </w:t>
      </w:r>
      <w:r w:rsidR="00CC6B84" w:rsidRPr="00D062B5">
        <w:rPr>
          <w:rFonts w:ascii="Times New Roman" w:hAnsi="Times New Roman" w:cs="Times New Roman"/>
        </w:rPr>
        <w:t>Многообразие  и  распространение  лишайников</w:t>
      </w:r>
      <w:proofErr w:type="gramStart"/>
      <w:r w:rsidR="00CC6B84" w:rsidRPr="00D062B5">
        <w:rPr>
          <w:rFonts w:ascii="Times New Roman" w:hAnsi="Times New Roman" w:cs="Times New Roman"/>
        </w:rPr>
        <w:t>.</w:t>
      </w:r>
      <w:proofErr w:type="gramEnd"/>
      <w:r w:rsidR="00CC6B84" w:rsidRPr="00D062B5">
        <w:rPr>
          <w:rFonts w:ascii="Times New Roman" w:hAnsi="Times New Roman" w:cs="Times New Roman"/>
        </w:rPr>
        <w:t xml:space="preserve">  </w:t>
      </w:r>
      <w:proofErr w:type="gramStart"/>
      <w:r w:rsidR="00CC6B84" w:rsidRPr="00D062B5">
        <w:rPr>
          <w:rFonts w:ascii="Times New Roman" w:hAnsi="Times New Roman" w:cs="Times New Roman"/>
        </w:rPr>
        <w:t>з</w:t>
      </w:r>
      <w:proofErr w:type="gramEnd"/>
      <w:r w:rsidR="00CC6B84" w:rsidRPr="00D062B5">
        <w:rPr>
          <w:rFonts w:ascii="Times New Roman" w:hAnsi="Times New Roman" w:cs="Times New Roman"/>
        </w:rPr>
        <w:t>начение  ли</w:t>
      </w:r>
      <w:r w:rsidRPr="00D062B5">
        <w:rPr>
          <w:rFonts w:ascii="Times New Roman" w:hAnsi="Times New Roman" w:cs="Times New Roman"/>
        </w:rPr>
        <w:t>шайников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  <w:i/>
        </w:rPr>
      </w:pPr>
      <w:r w:rsidRPr="00D062B5">
        <w:rPr>
          <w:rFonts w:ascii="Times New Roman" w:hAnsi="Times New Roman" w:cs="Times New Roman"/>
          <w:i/>
        </w:rPr>
        <w:t xml:space="preserve">Лабораторные работы: </w:t>
      </w:r>
    </w:p>
    <w:p w:rsidR="00CC6B84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«Распознавание</w:t>
      </w:r>
      <w:r w:rsidR="008F57D5" w:rsidRPr="00D062B5">
        <w:rPr>
          <w:rFonts w:ascii="Times New Roman" w:hAnsi="Times New Roman" w:cs="Times New Roman"/>
        </w:rPr>
        <w:t xml:space="preserve"> </w:t>
      </w:r>
      <w:r w:rsidRPr="00D062B5">
        <w:rPr>
          <w:rFonts w:ascii="Times New Roman" w:hAnsi="Times New Roman" w:cs="Times New Roman"/>
        </w:rPr>
        <w:t>съедобных и  ядовитых  грибов»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  <w:b/>
        </w:rPr>
      </w:pPr>
    </w:p>
    <w:p w:rsidR="00C706A2" w:rsidRPr="00D062B5" w:rsidRDefault="00C706A2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>ЦАРСТВО «РАСТЕНИЯ» - 7 часа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Значение  растений  в  природе и  жизни  человека.  Условия,  необходимые  для  жизни  растений: вода,  свет,  температура.  Отличительные  признаки  растений. Систематика  растений.  Появление тканей в процессе эволюции. Ткани  растений:  образовательные,  покровные,  механические, проводящие,  основные.  Органы высших растений. Возникновение органов  в  процессе  эволюции. Вегетативные  и  генеративные органы.  Развитие  вегетативных органов.  </w:t>
      </w:r>
      <w:r w:rsidRPr="00D062B5">
        <w:rPr>
          <w:rFonts w:ascii="Times New Roman" w:hAnsi="Times New Roman" w:cs="Times New Roman"/>
        </w:rPr>
        <w:lastRenderedPageBreak/>
        <w:t>Растительный  организм как целостная система. Водоросли.  Общая  характеристика.  Особенности  строения водорослей.  Местообитание  и многообразие водорослей. Одноклеточные, многоклеточные водоросли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з</w:t>
      </w:r>
      <w:proofErr w:type="gramEnd"/>
      <w:r w:rsidRPr="00D062B5">
        <w:rPr>
          <w:rFonts w:ascii="Times New Roman" w:hAnsi="Times New Roman" w:cs="Times New Roman"/>
        </w:rPr>
        <w:t xml:space="preserve">еленые  водоросли.  Одноклеточные  зеленые  водоросли. 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Многоклеточные  зеленые  водоросли.  Красные  водоросли  (Багрянки).  Бурые  водоросли.  Роль в биоценозах и практическое значение.</w:t>
      </w:r>
      <w:r w:rsidRPr="00D062B5">
        <w:t xml:space="preserve"> </w:t>
      </w:r>
      <w:r w:rsidRPr="00D062B5">
        <w:rPr>
          <w:rFonts w:ascii="Times New Roman" w:hAnsi="Times New Roman" w:cs="Times New Roman"/>
        </w:rPr>
        <w:t xml:space="preserve">Отдел  </w:t>
      </w:r>
      <w:proofErr w:type="gramStart"/>
      <w:r w:rsidRPr="00D062B5">
        <w:rPr>
          <w:rFonts w:ascii="Times New Roman" w:hAnsi="Times New Roman" w:cs="Times New Roman"/>
        </w:rPr>
        <w:t>Моховидные</w:t>
      </w:r>
      <w:proofErr w:type="gramEnd"/>
      <w:r w:rsidRPr="00D062B5">
        <w:rPr>
          <w:rFonts w:ascii="Times New Roman" w:hAnsi="Times New Roman" w:cs="Times New Roman"/>
        </w:rPr>
        <w:t>.  Общая  характеристика.  Листостебельные мхи: кукушкин лен обыкновенный, сфагнум.  Роль  в  биоценозах  и практическое значение.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</w:rPr>
      </w:pPr>
      <w:proofErr w:type="gramStart"/>
      <w:r w:rsidRPr="00D062B5">
        <w:rPr>
          <w:rFonts w:ascii="Times New Roman" w:hAnsi="Times New Roman" w:cs="Times New Roman"/>
        </w:rPr>
        <w:t>Папоротникообразные</w:t>
      </w:r>
      <w:proofErr w:type="gramEnd"/>
      <w:r w:rsidRPr="00D062B5">
        <w:rPr>
          <w:rFonts w:ascii="Times New Roman" w:hAnsi="Times New Roman" w:cs="Times New Roman"/>
        </w:rPr>
        <w:t xml:space="preserve"> — сборная группа  высших  споровых  растений.  Общая  характеристика.  Отдел Плауновидные (Плауны): плаун  булавовидный,  плаун-баранец. Отдел  хвощевидные  (хвощи)</w:t>
      </w:r>
      <w:proofErr w:type="gramStart"/>
      <w:r w:rsidRPr="00D062B5">
        <w:rPr>
          <w:rFonts w:ascii="Times New Roman" w:hAnsi="Times New Roman" w:cs="Times New Roman"/>
        </w:rPr>
        <w:t>:х</w:t>
      </w:r>
      <w:proofErr w:type="gramEnd"/>
      <w:r w:rsidRPr="00D062B5">
        <w:rPr>
          <w:rFonts w:ascii="Times New Roman" w:hAnsi="Times New Roman" w:cs="Times New Roman"/>
        </w:rPr>
        <w:t xml:space="preserve">вощ  полевой.  Отдел  Папоротниковидные  (Папоротники):  щитовник  мужской.  Роль  в  биоценозах и практическое значение. Отдел  Голосеменные  растения. Общая  характеристика  и  происхождение.  Класс  </w:t>
      </w:r>
      <w:proofErr w:type="gramStart"/>
      <w:r w:rsidRPr="00D062B5">
        <w:rPr>
          <w:rFonts w:ascii="Times New Roman" w:hAnsi="Times New Roman" w:cs="Times New Roman"/>
        </w:rPr>
        <w:t>хвойные</w:t>
      </w:r>
      <w:proofErr w:type="gramEnd"/>
      <w:r w:rsidRPr="00D062B5">
        <w:rPr>
          <w:rFonts w:ascii="Times New Roman" w:hAnsi="Times New Roman" w:cs="Times New Roman"/>
        </w:rPr>
        <w:t xml:space="preserve">  —  самый  многочисленный  класс  голосеменных  растений.  Сосна обыкновенная. Роль в биоценозах и практическое значение. Отдел  </w:t>
      </w:r>
      <w:proofErr w:type="gramStart"/>
      <w:r w:rsidRPr="00D062B5">
        <w:rPr>
          <w:rFonts w:ascii="Times New Roman" w:hAnsi="Times New Roman" w:cs="Times New Roman"/>
        </w:rPr>
        <w:t>Покрытосеменные</w:t>
      </w:r>
      <w:proofErr w:type="gramEnd"/>
      <w:r w:rsidRPr="00D062B5">
        <w:rPr>
          <w:rFonts w:ascii="Times New Roman" w:hAnsi="Times New Roman" w:cs="Times New Roman"/>
        </w:rPr>
        <w:t xml:space="preserve">.  Общая 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характеристика и происхождение. Разнообразие  жизненных  форм покрытосеменных:  деревья,  кустарники,  кустарнички,  травянистые  растения.  Однолетние,  двулетние,  многолетние  растения. Многоярусные  сообщества.  Роль в биоценозах и практическое значение.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  <w:i/>
        </w:rPr>
      </w:pPr>
      <w:r w:rsidRPr="00D062B5">
        <w:rPr>
          <w:rFonts w:ascii="Times New Roman" w:hAnsi="Times New Roman" w:cs="Times New Roman"/>
          <w:i/>
        </w:rPr>
        <w:t xml:space="preserve">Лабораторные работы: </w:t>
      </w:r>
    </w:p>
    <w:p w:rsidR="00CC6B84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 «Одноклеточные зеленые водоросли»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 «Строение </w:t>
      </w:r>
      <w:proofErr w:type="spellStart"/>
      <w:r w:rsidRPr="00D062B5">
        <w:rPr>
          <w:rFonts w:ascii="Times New Roman" w:hAnsi="Times New Roman" w:cs="Times New Roman"/>
        </w:rPr>
        <w:t>спороносящего</w:t>
      </w:r>
      <w:proofErr w:type="spellEnd"/>
      <w:r w:rsidRPr="00D062B5">
        <w:rPr>
          <w:rFonts w:ascii="Times New Roman" w:hAnsi="Times New Roman" w:cs="Times New Roman"/>
        </w:rPr>
        <w:t xml:space="preserve"> папоротника»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 «Внешнее строение сосны и ели. </w:t>
      </w:r>
      <w:proofErr w:type="spellStart"/>
      <w:r w:rsidRPr="00D062B5">
        <w:rPr>
          <w:rFonts w:ascii="Times New Roman" w:hAnsi="Times New Roman" w:cs="Times New Roman"/>
        </w:rPr>
        <w:t>Мироскопическое</w:t>
      </w:r>
      <w:proofErr w:type="spellEnd"/>
      <w:r w:rsidRPr="00D062B5">
        <w:rPr>
          <w:rFonts w:ascii="Times New Roman" w:hAnsi="Times New Roman" w:cs="Times New Roman"/>
        </w:rPr>
        <w:t xml:space="preserve"> строение хвои»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  <w:b/>
        </w:rPr>
      </w:pPr>
    </w:p>
    <w:p w:rsidR="00C706A2" w:rsidRPr="00D062B5" w:rsidRDefault="00C706A2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>Тема</w:t>
      </w:r>
      <w:r w:rsidRPr="00D062B5">
        <w:rPr>
          <w:rFonts w:ascii="Times New Roman" w:hAnsi="Times New Roman" w:cs="Times New Roman"/>
          <w:b/>
        </w:rPr>
        <w:tab/>
        <w:t>3. Строени</w:t>
      </w:r>
      <w:r w:rsidR="001E1989" w:rsidRPr="00D062B5">
        <w:rPr>
          <w:rFonts w:ascii="Times New Roman" w:hAnsi="Times New Roman" w:cs="Times New Roman"/>
          <w:b/>
        </w:rPr>
        <w:t xml:space="preserve">е и жизнедеятельность цветковых </w:t>
      </w:r>
      <w:r w:rsidR="00CC6B84" w:rsidRPr="00D062B5">
        <w:rPr>
          <w:rFonts w:ascii="Times New Roman" w:hAnsi="Times New Roman" w:cs="Times New Roman"/>
          <w:b/>
        </w:rPr>
        <w:t>растений</w:t>
      </w:r>
      <w:r w:rsidR="00CC6B84" w:rsidRPr="00D062B5">
        <w:rPr>
          <w:rFonts w:ascii="Times New Roman" w:hAnsi="Times New Roman" w:cs="Times New Roman"/>
          <w:b/>
        </w:rPr>
        <w:tab/>
        <w:t xml:space="preserve">– 8 </w:t>
      </w:r>
      <w:r w:rsidRPr="00D062B5">
        <w:rPr>
          <w:rFonts w:ascii="Times New Roman" w:hAnsi="Times New Roman" w:cs="Times New Roman"/>
          <w:b/>
        </w:rPr>
        <w:t>часов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Корень.  Общая  характеристика, особенности  строения.  Корневые  системы:  стержневая  и  мочковатая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з</w:t>
      </w:r>
      <w:proofErr w:type="gramEnd"/>
      <w:r w:rsidRPr="00D062B5">
        <w:rPr>
          <w:rFonts w:ascii="Times New Roman" w:hAnsi="Times New Roman" w:cs="Times New Roman"/>
        </w:rPr>
        <w:t>оны  молодого  корня. Видоизменения  корней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D062B5">
        <w:rPr>
          <w:rFonts w:ascii="Times New Roman" w:hAnsi="Times New Roman" w:cs="Times New Roman"/>
        </w:rPr>
        <w:t>з</w:t>
      </w:r>
      <w:proofErr w:type="gramEnd"/>
      <w:r w:rsidRPr="00D062B5">
        <w:rPr>
          <w:rFonts w:ascii="Times New Roman" w:hAnsi="Times New Roman" w:cs="Times New Roman"/>
        </w:rPr>
        <w:t>наче</w:t>
      </w:r>
      <w:proofErr w:type="spellEnd"/>
      <w:r w:rsidRPr="00D062B5">
        <w:rPr>
          <w:rFonts w:ascii="Times New Roman" w:hAnsi="Times New Roman" w:cs="Times New Roman"/>
        </w:rPr>
        <w:t>-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</w:rPr>
      </w:pPr>
      <w:proofErr w:type="spellStart"/>
      <w:r w:rsidRPr="00D062B5">
        <w:rPr>
          <w:rFonts w:ascii="Times New Roman" w:hAnsi="Times New Roman" w:cs="Times New Roman"/>
        </w:rPr>
        <w:t>ние</w:t>
      </w:r>
      <w:proofErr w:type="spellEnd"/>
      <w:r w:rsidRPr="00D062B5">
        <w:rPr>
          <w:rFonts w:ascii="Times New Roman" w:hAnsi="Times New Roman" w:cs="Times New Roman"/>
        </w:rPr>
        <w:t xml:space="preserve">  корня.  Корневое  (минеральное,  почвенное)  питание.  Почва. Плодородие  почвы.  Удобрения: органические  и  минеральные. Поглощение  и  транспорт  питательных  веществ.  Корневое  давление. Побег.  Общая  характеристика, особенности  строения.  Побеги вегетативные  и  цветоносные  (генеративные). Почка — зачаточный побег.  Почки  закрытые  и  открытые;  вегетативные  и  цветочные, или  генеративные;  верхушечные, пазушные,  придаточные.  Ветвление.  Многообразие  побегов  по направлению  и  способу  роста стебля, по строению и продолжительности  жизни.  Видоизменения побегов:  корневище,  луковица, клубень. Стебель  —  осевая  часть  побега: строение  и  функции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з</w:t>
      </w:r>
      <w:proofErr w:type="gramEnd"/>
      <w:r w:rsidRPr="00D062B5">
        <w:rPr>
          <w:rFonts w:ascii="Times New Roman" w:hAnsi="Times New Roman" w:cs="Times New Roman"/>
        </w:rPr>
        <w:t>начение стебля.  Строение  стебля  на  примере  ветви  липы.  Лист:  внешнее строение  и  функции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ж</w:t>
      </w:r>
      <w:proofErr w:type="gramEnd"/>
      <w:r w:rsidRPr="00D062B5">
        <w:rPr>
          <w:rFonts w:ascii="Times New Roman" w:hAnsi="Times New Roman" w:cs="Times New Roman"/>
        </w:rPr>
        <w:t>илкование листа.  Многообразие  листьев  по форме  листовой  пластинки.  Простые  и  сложные  листья.  Внутреннее строение листа. Видоизменение  листьев.  Листорасположение:  очередное,  супротивное,  мутовчатое.  Листовая мозаика.  Листопад:  растения  листопадные и вечнозеленые.</w:t>
      </w:r>
      <w:r w:rsidRPr="00D062B5">
        <w:t xml:space="preserve"> </w:t>
      </w:r>
      <w:r w:rsidRPr="00D062B5">
        <w:rPr>
          <w:rFonts w:ascii="Times New Roman" w:hAnsi="Times New Roman" w:cs="Times New Roman"/>
        </w:rPr>
        <w:t>Фотосинтез  —  воздушное  питание  растений.  Энергия  света  и наличие  углекислого  газа  —  обязательные  условия  для  осуществления  фотосинтеза.  Результат фотосинтеза.  Газообмен  и  испарение воды у растений. Факторы, влияющие  на  интенсивность  испарения.  Транспорт  воды  и  минеральных  веществ.  Транспорт органических веществ. Строение  цветка.  Обоеполые и  однополые  цветки:  мужские (тычиночные),  женские  (пестичные).  Однодомные,  двудомные растения.  Симметрия  цветка. Цветки  правильные,  неправильные,  асимметричные.  Формула и  диаграмма  цветка.  Соцветия: простые,  сложные.  Цветение. Опыление:  самоопыление,  перекрестное  опыление;  биотическое и абиотическое опыление. Семя — генеративный орган  растения.  Строение  семян  однодольных  и  двудольных  растений. Период  физиологического  покоя. Условия,  необходимые  для  прорастания  семян.  Прорастание семян  холодостойких  и  теплолюбивых  растений.  Посев  семян. Подземное  и  надземное  прорастание. Плод  —  генеративный  орган  покрытосеменных растений. Строение плода: околоплодник и семена.  Сухие  плоды:  односемянные и  многосемянные.  Сочные  плоды:  односемянные  и  многосемянные.  Распространение  плодов и семян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  <w:i/>
        </w:rPr>
      </w:pPr>
      <w:r w:rsidRPr="00D062B5">
        <w:rPr>
          <w:rFonts w:ascii="Times New Roman" w:hAnsi="Times New Roman" w:cs="Times New Roman"/>
          <w:i/>
        </w:rPr>
        <w:t xml:space="preserve">Лабораторные работы: </w:t>
      </w:r>
    </w:p>
    <w:p w:rsidR="00CC6B84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№</w:t>
      </w:r>
      <w:r w:rsidR="008F57D5" w:rsidRPr="00D062B5">
        <w:rPr>
          <w:rFonts w:ascii="Times New Roman" w:hAnsi="Times New Roman" w:cs="Times New Roman"/>
        </w:rPr>
        <w:t>3</w:t>
      </w:r>
      <w:r w:rsidRPr="00D062B5">
        <w:rPr>
          <w:rFonts w:ascii="Times New Roman" w:hAnsi="Times New Roman" w:cs="Times New Roman"/>
        </w:rPr>
        <w:t>. «Строение почек»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 «Строение кожицы листа».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«Строение цветка»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lastRenderedPageBreak/>
        <w:t xml:space="preserve"> «Изучение условий, необходимых для прорастания семян»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  <w:b/>
        </w:rPr>
      </w:pPr>
    </w:p>
    <w:p w:rsidR="00C706A2" w:rsidRPr="00D062B5" w:rsidRDefault="00C706A2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>Тема</w:t>
      </w:r>
      <w:r w:rsidRPr="00D062B5">
        <w:rPr>
          <w:rFonts w:ascii="Times New Roman" w:hAnsi="Times New Roman" w:cs="Times New Roman"/>
          <w:b/>
        </w:rPr>
        <w:tab/>
        <w:t>4. Размножение растений</w:t>
      </w:r>
      <w:r w:rsidRPr="00D062B5">
        <w:rPr>
          <w:rFonts w:ascii="Times New Roman" w:hAnsi="Times New Roman" w:cs="Times New Roman"/>
          <w:b/>
        </w:rPr>
        <w:tab/>
        <w:t>–</w:t>
      </w:r>
      <w:r w:rsidRPr="00D062B5">
        <w:rPr>
          <w:rFonts w:ascii="Times New Roman" w:hAnsi="Times New Roman" w:cs="Times New Roman"/>
          <w:b/>
        </w:rPr>
        <w:tab/>
        <w:t>3 часа</w:t>
      </w:r>
    </w:p>
    <w:p w:rsidR="00CC6B84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Размножение как одно из основных свойств  живой  материи.  Бесполое размножение  (спорообразование и  вегетативное  размножение).  Половое  размножение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ч</w:t>
      </w:r>
      <w:proofErr w:type="gramEnd"/>
      <w:r w:rsidRPr="00D062B5">
        <w:rPr>
          <w:rFonts w:ascii="Times New Roman" w:hAnsi="Times New Roman" w:cs="Times New Roman"/>
        </w:rPr>
        <w:t xml:space="preserve">ередование бесполого  и  полового  размножения.  чередование  полового  и  бесполого поколений. Размножение одноклеточных водорослей (на примере хламидомонады).  Размножение  многоклеточных водорослей  (на  примере  </w:t>
      </w:r>
      <w:proofErr w:type="spellStart"/>
      <w:r w:rsidRPr="00D062B5">
        <w:rPr>
          <w:rFonts w:ascii="Times New Roman" w:hAnsi="Times New Roman" w:cs="Times New Roman"/>
        </w:rPr>
        <w:t>улотрикса</w:t>
      </w:r>
      <w:proofErr w:type="spellEnd"/>
      <w:r w:rsidRPr="00D062B5">
        <w:rPr>
          <w:rFonts w:ascii="Times New Roman" w:hAnsi="Times New Roman" w:cs="Times New Roman"/>
        </w:rPr>
        <w:t>).  Размножение  мхов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ж</w:t>
      </w:r>
      <w:proofErr w:type="gramEnd"/>
      <w:r w:rsidRPr="00D062B5">
        <w:rPr>
          <w:rFonts w:ascii="Times New Roman" w:hAnsi="Times New Roman" w:cs="Times New Roman"/>
        </w:rPr>
        <w:t>изненный  цикл  кукушкиного  льна. Размножение  папоротников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ж</w:t>
      </w:r>
      <w:proofErr w:type="gramEnd"/>
      <w:r w:rsidRPr="00D062B5">
        <w:rPr>
          <w:rFonts w:ascii="Times New Roman" w:hAnsi="Times New Roman" w:cs="Times New Roman"/>
        </w:rPr>
        <w:t>изненный цикл щитовника мужского. Размножение  голосеменных  растений  на  примере  сосны  обыкновенной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ж</w:t>
      </w:r>
      <w:proofErr w:type="gramEnd"/>
      <w:r w:rsidRPr="00D062B5">
        <w:rPr>
          <w:rFonts w:ascii="Times New Roman" w:hAnsi="Times New Roman" w:cs="Times New Roman"/>
        </w:rPr>
        <w:t>изненный  цикл  сосны обыкновенной.  Мужские  шишки сосны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ж</w:t>
      </w:r>
      <w:proofErr w:type="gramEnd"/>
      <w:r w:rsidRPr="00D062B5">
        <w:rPr>
          <w:rFonts w:ascii="Times New Roman" w:hAnsi="Times New Roman" w:cs="Times New Roman"/>
        </w:rPr>
        <w:t>енские  шишки  сосны. Опыление.  Оплодотворение.  Созревание семян. Вегетативное размножение покрытосеменных  растений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е</w:t>
      </w:r>
      <w:proofErr w:type="gramEnd"/>
      <w:r w:rsidRPr="00D062B5">
        <w:rPr>
          <w:rFonts w:ascii="Times New Roman" w:hAnsi="Times New Roman" w:cs="Times New Roman"/>
        </w:rPr>
        <w:t>стественное  вегетативное  размножение. Искусственное  вегетативное  размножение.  Половое  размножение покрытосеменных  растений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gramStart"/>
      <w:r w:rsidRPr="00D062B5">
        <w:rPr>
          <w:rFonts w:ascii="Times New Roman" w:hAnsi="Times New Roman" w:cs="Times New Roman"/>
        </w:rPr>
        <w:t>ж</w:t>
      </w:r>
      <w:proofErr w:type="gramEnd"/>
      <w:r w:rsidRPr="00D062B5">
        <w:rPr>
          <w:rFonts w:ascii="Times New Roman" w:hAnsi="Times New Roman" w:cs="Times New Roman"/>
        </w:rPr>
        <w:t>изненный  цикл  покрытосеменных растений.  Формирование  пыльцевых зерен. Формирование зародышевого  мешка.  Двойное  оплодотворение. Рост растения. Развитие растения. Периоды  развития  семенных  растений:  зародышевый  период,  период молодости, период зрелости, период старости</w:t>
      </w:r>
    </w:p>
    <w:p w:rsidR="008F57D5" w:rsidRPr="00D062B5" w:rsidRDefault="00CC6B84" w:rsidP="00D062B5">
      <w:pPr>
        <w:spacing w:after="0"/>
        <w:ind w:firstLine="851"/>
        <w:rPr>
          <w:rFonts w:ascii="Times New Roman" w:hAnsi="Times New Roman" w:cs="Times New Roman"/>
          <w:i/>
        </w:rPr>
      </w:pPr>
      <w:r w:rsidRPr="00D062B5">
        <w:rPr>
          <w:rFonts w:ascii="Times New Roman" w:hAnsi="Times New Roman" w:cs="Times New Roman"/>
          <w:i/>
        </w:rPr>
        <w:t xml:space="preserve">Лабораторные работы: </w:t>
      </w:r>
    </w:p>
    <w:p w:rsidR="00CC6B84" w:rsidRPr="00D062B5" w:rsidRDefault="00D62FC0" w:rsidP="00D062B5">
      <w:pPr>
        <w:spacing w:after="0"/>
        <w:ind w:firstLine="851"/>
        <w:rPr>
          <w:rFonts w:ascii="Times New Roman" w:hAnsi="Times New Roman" w:cs="Times New Roman"/>
          <w:i/>
        </w:rPr>
      </w:pPr>
      <w:r w:rsidRPr="00D062B5">
        <w:rPr>
          <w:rFonts w:ascii="Times New Roman" w:hAnsi="Times New Roman" w:cs="Times New Roman"/>
        </w:rPr>
        <w:t>«Строение мужских и женских шишек, пыльцы и семян сосны»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 «Размножение растений листьями».  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  <w:b/>
        </w:rPr>
      </w:pPr>
    </w:p>
    <w:p w:rsidR="00C706A2" w:rsidRPr="00D062B5" w:rsidRDefault="001E1989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>Тема</w:t>
      </w:r>
      <w:r w:rsidRPr="00D062B5">
        <w:rPr>
          <w:rFonts w:ascii="Times New Roman" w:hAnsi="Times New Roman" w:cs="Times New Roman"/>
          <w:b/>
        </w:rPr>
        <w:tab/>
        <w:t xml:space="preserve">5. </w:t>
      </w:r>
      <w:r w:rsidR="00C706A2" w:rsidRPr="00D062B5">
        <w:rPr>
          <w:rFonts w:ascii="Times New Roman" w:hAnsi="Times New Roman" w:cs="Times New Roman"/>
          <w:b/>
        </w:rPr>
        <w:t>Многообразие цветковых</w:t>
      </w:r>
      <w:r w:rsidR="00C706A2" w:rsidRPr="00D062B5">
        <w:rPr>
          <w:rFonts w:ascii="Times New Roman" w:hAnsi="Times New Roman" w:cs="Times New Roman"/>
          <w:b/>
        </w:rPr>
        <w:tab/>
        <w:t xml:space="preserve">растений – 4 </w:t>
      </w:r>
      <w:r w:rsidR="00C706A2" w:rsidRPr="00D062B5">
        <w:rPr>
          <w:rFonts w:ascii="Times New Roman" w:hAnsi="Times New Roman" w:cs="Times New Roman"/>
          <w:b/>
        </w:rPr>
        <w:tab/>
        <w:t>часа Тема</w:t>
      </w:r>
    </w:p>
    <w:p w:rsidR="00CC6B84" w:rsidRPr="00D062B5" w:rsidRDefault="00D62FC0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Классы  покрытосеменных  растений.  Основные  различия  между представителями  классов  однодольных  и  двудольных  растений. Класс  Двудольные: семейства Крестоцветные  (Капустные),  Розовые  (Розоцветные),  Пасленовые,  Бобовые,  Сложноцветные. Класс  Однодольные:  семейства злаки,  Лилейные,  Луковые.  Важнейшие  сельскохозяйственные растения,  их  значение  и  биологические  основы  выращивания (выбор  объектов  определяется специализацией растениеводства в конкретной местности)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  <w:i/>
        </w:rPr>
      </w:pPr>
      <w:r w:rsidRPr="00D062B5">
        <w:rPr>
          <w:rFonts w:ascii="Times New Roman" w:hAnsi="Times New Roman" w:cs="Times New Roman"/>
          <w:i/>
        </w:rPr>
        <w:t xml:space="preserve">Лабораторные работы: </w:t>
      </w:r>
    </w:p>
    <w:p w:rsidR="00CC6B84" w:rsidRPr="00D062B5" w:rsidRDefault="000C1F89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№  </w:t>
      </w:r>
      <w:r w:rsidR="00D62FC0" w:rsidRPr="00D062B5">
        <w:rPr>
          <w:rFonts w:ascii="Times New Roman" w:hAnsi="Times New Roman" w:cs="Times New Roman"/>
        </w:rPr>
        <w:t>4. «Строение шиповника»</w:t>
      </w:r>
    </w:p>
    <w:p w:rsidR="00D62FC0" w:rsidRPr="00D062B5" w:rsidRDefault="000C1F89" w:rsidP="00D062B5">
      <w:pPr>
        <w:spacing w:after="0"/>
        <w:ind w:firstLine="851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 xml:space="preserve">№  </w:t>
      </w:r>
      <w:r w:rsidR="00D62FC0" w:rsidRPr="00D062B5">
        <w:rPr>
          <w:rFonts w:ascii="Times New Roman" w:hAnsi="Times New Roman" w:cs="Times New Roman"/>
        </w:rPr>
        <w:t>5. «Строение пшеницы»</w:t>
      </w:r>
    </w:p>
    <w:p w:rsidR="00D62FC0" w:rsidRPr="00D062B5" w:rsidRDefault="00D62FC0" w:rsidP="00D062B5">
      <w:pPr>
        <w:spacing w:after="0"/>
        <w:ind w:firstLine="851"/>
        <w:rPr>
          <w:rFonts w:ascii="Times New Roman" w:hAnsi="Times New Roman" w:cs="Times New Roman"/>
          <w:b/>
        </w:rPr>
      </w:pPr>
    </w:p>
    <w:p w:rsidR="00C706A2" w:rsidRPr="00D062B5" w:rsidRDefault="001E1989" w:rsidP="00D062B5">
      <w:pPr>
        <w:spacing w:after="0"/>
        <w:ind w:firstLine="851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t>Тема</w:t>
      </w:r>
      <w:r w:rsidRPr="00D062B5">
        <w:rPr>
          <w:rFonts w:ascii="Times New Roman" w:hAnsi="Times New Roman" w:cs="Times New Roman"/>
          <w:b/>
        </w:rPr>
        <w:tab/>
        <w:t xml:space="preserve">6. </w:t>
      </w:r>
      <w:r w:rsidR="00C706A2" w:rsidRPr="00D062B5">
        <w:rPr>
          <w:rFonts w:ascii="Times New Roman" w:hAnsi="Times New Roman" w:cs="Times New Roman"/>
          <w:b/>
        </w:rPr>
        <w:t>Экология и развитие растительного мира</w:t>
      </w:r>
      <w:r w:rsidR="00C706A2" w:rsidRPr="00D062B5">
        <w:rPr>
          <w:rFonts w:ascii="Times New Roman" w:hAnsi="Times New Roman" w:cs="Times New Roman"/>
          <w:b/>
        </w:rPr>
        <w:tab/>
        <w:t>– 3 часа</w:t>
      </w:r>
    </w:p>
    <w:p w:rsidR="00D62FC0" w:rsidRPr="00D062B5" w:rsidRDefault="00D062B5" w:rsidP="00D062B5">
      <w:pPr>
        <w:spacing w:after="0"/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D62FC0" w:rsidRPr="00D062B5">
        <w:rPr>
          <w:rFonts w:ascii="Times New Roman" w:hAnsi="Times New Roman" w:cs="Times New Roman"/>
        </w:rPr>
        <w:t>Организм  и  среда.  Среда  обитания.  Экологические  факторы. Факторы  неживой  природы.  Факторы  живой  природы.  Деятельность человека, примеры влияния человека на живые организмы Основные  экологические  группы растений: светолюбивые растения, тенелюбивые  растения,  растения водных  и</w:t>
      </w:r>
      <w:r>
        <w:rPr>
          <w:rFonts w:ascii="Times New Roman" w:hAnsi="Times New Roman" w:cs="Times New Roman"/>
        </w:rPr>
        <w:t xml:space="preserve"> </w:t>
      </w:r>
      <w:r w:rsidR="00D62FC0" w:rsidRPr="00D062B5">
        <w:rPr>
          <w:rFonts w:ascii="Times New Roman" w:hAnsi="Times New Roman" w:cs="Times New Roman"/>
        </w:rPr>
        <w:t xml:space="preserve"> избыточно  увлажненных мест  обитания,  растения  достаточно увлажненных мест обитания, растения сухих мест обитания. Растительные  сообщества,  их </w:t>
      </w:r>
    </w:p>
    <w:p w:rsidR="00D62FC0" w:rsidRPr="00D062B5" w:rsidRDefault="00D62FC0" w:rsidP="00D062B5">
      <w:pPr>
        <w:spacing w:after="0"/>
        <w:ind w:firstLine="142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структура</w:t>
      </w:r>
      <w:proofErr w:type="gramStart"/>
      <w:r w:rsidRPr="00D062B5">
        <w:rPr>
          <w:rFonts w:ascii="Times New Roman" w:hAnsi="Times New Roman" w:cs="Times New Roman"/>
        </w:rPr>
        <w:t>.</w:t>
      </w:r>
      <w:proofErr w:type="gramEnd"/>
      <w:r w:rsidRPr="00D062B5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D062B5">
        <w:rPr>
          <w:rFonts w:ascii="Times New Roman" w:hAnsi="Times New Roman" w:cs="Times New Roman"/>
        </w:rPr>
        <w:t>я</w:t>
      </w:r>
      <w:proofErr w:type="gramEnd"/>
      <w:r w:rsidRPr="00D062B5">
        <w:rPr>
          <w:rFonts w:ascii="Times New Roman" w:hAnsi="Times New Roman" w:cs="Times New Roman"/>
        </w:rPr>
        <w:t>русность</w:t>
      </w:r>
      <w:proofErr w:type="spellEnd"/>
      <w:r w:rsidRPr="00D062B5">
        <w:rPr>
          <w:rFonts w:ascii="Times New Roman" w:hAnsi="Times New Roman" w:cs="Times New Roman"/>
        </w:rPr>
        <w:t xml:space="preserve">  в  растительных  сообществах.  Смена растительных сообществ. Растительный  покров  и  природные  зоны.  Типы  растительности: </w:t>
      </w:r>
    </w:p>
    <w:p w:rsidR="00CC6B84" w:rsidRPr="00D062B5" w:rsidRDefault="00D62FC0" w:rsidP="00D062B5">
      <w:pPr>
        <w:spacing w:after="0"/>
        <w:ind w:firstLine="142"/>
        <w:rPr>
          <w:rFonts w:ascii="Times New Roman" w:hAnsi="Times New Roman" w:cs="Times New Roman"/>
        </w:rPr>
      </w:pPr>
      <w:r w:rsidRPr="00D062B5">
        <w:rPr>
          <w:rFonts w:ascii="Times New Roman" w:hAnsi="Times New Roman" w:cs="Times New Roman"/>
        </w:rPr>
        <w:t>тундра,  леса,  степи,  пустыни, луга, болота, водные сообщества. Основные  этапы  развития  растительного  мира:  возникновени</w:t>
      </w:r>
      <w:r w:rsidR="00D062B5">
        <w:rPr>
          <w:rFonts w:ascii="Times New Roman" w:hAnsi="Times New Roman" w:cs="Times New Roman"/>
        </w:rPr>
        <w:t>е фотосинтеза,  появление  водо</w:t>
      </w:r>
      <w:r w:rsidRPr="00D062B5">
        <w:rPr>
          <w:rFonts w:ascii="Times New Roman" w:hAnsi="Times New Roman" w:cs="Times New Roman"/>
        </w:rPr>
        <w:t>рослей,  выход  растений  на  сушу, появление  и  развитие  семенных растений. Охрана  растений  и  растительных сообществ.  Охрана  природы  —  дело всех людей планеты. Красная книга. Охраняемые территории</w:t>
      </w:r>
    </w:p>
    <w:p w:rsidR="00CC6B84" w:rsidRPr="00D062B5" w:rsidRDefault="00CC6B84" w:rsidP="00D062B5">
      <w:pPr>
        <w:spacing w:after="0"/>
        <w:ind w:firstLine="851"/>
        <w:rPr>
          <w:rFonts w:ascii="Times New Roman" w:hAnsi="Times New Roman" w:cs="Times New Roman"/>
          <w:b/>
        </w:rPr>
      </w:pPr>
    </w:p>
    <w:p w:rsidR="00CC6B84" w:rsidRPr="00D062B5" w:rsidRDefault="00CC6B84" w:rsidP="006740AE">
      <w:pPr>
        <w:spacing w:after="0"/>
        <w:rPr>
          <w:rFonts w:ascii="Times New Roman" w:hAnsi="Times New Roman" w:cs="Times New Roman"/>
        </w:rPr>
        <w:sectPr w:rsidR="00CC6B84" w:rsidRPr="00D062B5" w:rsidSect="00D819C4">
          <w:pgSz w:w="16838" w:h="11906" w:orient="landscape"/>
          <w:pgMar w:top="426" w:right="720" w:bottom="426" w:left="720" w:header="708" w:footer="708" w:gutter="0"/>
          <w:cols w:space="708"/>
          <w:docGrid w:linePitch="360"/>
        </w:sectPr>
      </w:pPr>
    </w:p>
    <w:p w:rsidR="006740AE" w:rsidRPr="00D062B5" w:rsidRDefault="00D06D60" w:rsidP="006740A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062B5">
        <w:rPr>
          <w:rFonts w:ascii="Times New Roman" w:hAnsi="Times New Roman" w:cs="Times New Roman"/>
          <w:b/>
        </w:rPr>
        <w:lastRenderedPageBreak/>
        <w:t xml:space="preserve">КАЛЕНДАРНО - </w:t>
      </w:r>
      <w:r w:rsidR="006740AE" w:rsidRPr="00D062B5">
        <w:rPr>
          <w:rFonts w:ascii="Times New Roman" w:hAnsi="Times New Roman" w:cs="Times New Roman"/>
          <w:b/>
        </w:rPr>
        <w:t>ТЕМАТИЧЕСКОЕ ПЛАНИРОВАНИЕ – БИОЛОГИЯ 7 КЛАСС</w:t>
      </w:r>
    </w:p>
    <w:tbl>
      <w:tblPr>
        <w:tblStyle w:val="a4"/>
        <w:tblW w:w="15702" w:type="dxa"/>
        <w:tblLayout w:type="fixed"/>
        <w:tblLook w:val="04A0"/>
      </w:tblPr>
      <w:tblGrid>
        <w:gridCol w:w="1152"/>
        <w:gridCol w:w="10155"/>
        <w:gridCol w:w="1398"/>
        <w:gridCol w:w="1437"/>
        <w:gridCol w:w="1560"/>
      </w:tblGrid>
      <w:tr w:rsidR="006740AE" w:rsidRPr="00D062B5" w:rsidTr="008F57D5">
        <w:trPr>
          <w:trHeight w:val="314"/>
        </w:trPr>
        <w:tc>
          <w:tcPr>
            <w:tcW w:w="11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0AE" w:rsidRPr="00D062B5" w:rsidRDefault="00674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062B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062B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0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0AE" w:rsidRPr="00D062B5" w:rsidRDefault="00674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Темы разделов курса, уроков</w:t>
            </w:r>
          </w:p>
        </w:tc>
        <w:tc>
          <w:tcPr>
            <w:tcW w:w="13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0AE" w:rsidRPr="00D062B5" w:rsidRDefault="00674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99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40AE" w:rsidRPr="00D062B5" w:rsidRDefault="00674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 xml:space="preserve"> Дата проведения</w:t>
            </w:r>
          </w:p>
        </w:tc>
      </w:tr>
      <w:tr w:rsidR="006740AE" w:rsidRPr="00D062B5" w:rsidTr="008F57D5">
        <w:trPr>
          <w:trHeight w:val="243"/>
        </w:trPr>
        <w:tc>
          <w:tcPr>
            <w:tcW w:w="11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0AE" w:rsidRPr="00D062B5" w:rsidRDefault="006740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0AE" w:rsidRPr="00D062B5" w:rsidRDefault="006740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0AE" w:rsidRPr="00D062B5" w:rsidRDefault="006740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40AE" w:rsidRPr="00D062B5" w:rsidRDefault="00674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0AE" w:rsidRPr="00D062B5" w:rsidRDefault="005F1112">
            <w:pPr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Ф</w:t>
            </w:r>
            <w:r w:rsidR="006740AE" w:rsidRPr="00D062B5">
              <w:rPr>
                <w:rFonts w:ascii="Times New Roman" w:hAnsi="Times New Roman" w:cs="Times New Roman"/>
                <w:b/>
              </w:rPr>
              <w:t>акт</w:t>
            </w:r>
          </w:p>
        </w:tc>
      </w:tr>
      <w:tr w:rsidR="005F1112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Тема</w:t>
            </w:r>
            <w:r w:rsidRPr="00D062B5">
              <w:rPr>
                <w:rFonts w:ascii="Times New Roman" w:hAnsi="Times New Roman" w:cs="Times New Roman"/>
                <w:b/>
              </w:rPr>
              <w:tab/>
              <w:t>1.</w:t>
            </w:r>
            <w:r w:rsidRPr="00D062B5">
              <w:rPr>
                <w:rFonts w:ascii="Times New Roman" w:hAnsi="Times New Roman" w:cs="Times New Roman"/>
                <w:b/>
              </w:rPr>
              <w:tab/>
              <w:t>Кле</w:t>
            </w:r>
            <w:r w:rsidR="00D62FC0" w:rsidRPr="00D062B5">
              <w:rPr>
                <w:rFonts w:ascii="Times New Roman" w:hAnsi="Times New Roman" w:cs="Times New Roman"/>
                <w:b/>
              </w:rPr>
              <w:t>точное строение</w:t>
            </w:r>
            <w:r w:rsidR="00D62FC0" w:rsidRPr="00D062B5">
              <w:rPr>
                <w:rFonts w:ascii="Times New Roman" w:hAnsi="Times New Roman" w:cs="Times New Roman"/>
                <w:b/>
              </w:rPr>
              <w:tab/>
              <w:t>организмов</w:t>
            </w:r>
            <w:r w:rsidR="00D62FC0" w:rsidRPr="00D062B5">
              <w:rPr>
                <w:rFonts w:ascii="Times New Roman" w:hAnsi="Times New Roman" w:cs="Times New Roman"/>
                <w:b/>
              </w:rPr>
              <w:tab/>
              <w:t xml:space="preserve">–  2 </w:t>
            </w:r>
            <w:r w:rsidRPr="00D062B5">
              <w:rPr>
                <w:rFonts w:ascii="Times New Roman" w:hAnsi="Times New Roman" w:cs="Times New Roman"/>
                <w:b/>
              </w:rPr>
              <w:t>часа</w:t>
            </w: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21CAC" w:rsidP="008F57D5">
            <w:pPr>
              <w:jc w:val="both"/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Вводный инструктаж по ТБ в кабинете биологии. Инструкция  № 28</w:t>
            </w:r>
            <w:r w:rsidRPr="00D062B5">
              <w:t xml:space="preserve">.  </w:t>
            </w:r>
            <w:r w:rsidRPr="00D062B5">
              <w:rPr>
                <w:rFonts w:ascii="Times New Roman" w:hAnsi="Times New Roman" w:cs="Times New Roman"/>
              </w:rPr>
              <w:t xml:space="preserve">Химический состав </w:t>
            </w:r>
            <w:r w:rsidR="005F1112" w:rsidRPr="00D062B5">
              <w:rPr>
                <w:rFonts w:ascii="Times New Roman" w:hAnsi="Times New Roman" w:cs="Times New Roman"/>
              </w:rPr>
              <w:t xml:space="preserve">клетки. </w:t>
            </w:r>
            <w:r w:rsidRPr="00D062B5">
              <w:rPr>
                <w:rFonts w:ascii="Times New Roman" w:hAnsi="Times New Roman" w:cs="Times New Roman"/>
              </w:rPr>
              <w:t xml:space="preserve">Строение </w:t>
            </w:r>
            <w:r w:rsidR="005F1112" w:rsidRPr="00D062B5">
              <w:rPr>
                <w:rFonts w:ascii="Times New Roman" w:hAnsi="Times New Roman" w:cs="Times New Roman"/>
              </w:rPr>
              <w:t>клетки</w:t>
            </w:r>
            <w:r w:rsidRPr="00D062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Жизнедеятельность</w:t>
            </w:r>
            <w:r w:rsidRPr="00D062B5">
              <w:rPr>
                <w:rFonts w:ascii="Times New Roman" w:hAnsi="Times New Roman" w:cs="Times New Roman"/>
              </w:rPr>
              <w:tab/>
              <w:t>клетки. Одноклеточные</w:t>
            </w:r>
            <w:r w:rsidR="008F57D5" w:rsidRPr="00D062B5">
              <w:rPr>
                <w:rFonts w:ascii="Times New Roman" w:hAnsi="Times New Roman" w:cs="Times New Roman"/>
              </w:rPr>
              <w:t xml:space="preserve"> </w:t>
            </w:r>
            <w:r w:rsidRPr="00D062B5">
              <w:rPr>
                <w:rFonts w:ascii="Times New Roman" w:hAnsi="Times New Roman" w:cs="Times New Roman"/>
              </w:rPr>
              <w:t>и многоклеточные организмы</w:t>
            </w:r>
            <w:r w:rsidR="008F57D5" w:rsidRPr="00D062B5">
              <w:rPr>
                <w:rFonts w:ascii="Times New Roman" w:hAnsi="Times New Roman" w:cs="Times New Roman"/>
              </w:rPr>
              <w:t>. Лабораторная работа № 1</w:t>
            </w:r>
            <w:r w:rsidR="00A21CAC" w:rsidRPr="00D062B5">
              <w:rPr>
                <w:rFonts w:ascii="Times New Roman" w:hAnsi="Times New Roman" w:cs="Times New Roman"/>
              </w:rPr>
              <w:t>. «Клетки мякоти</w:t>
            </w:r>
            <w:r w:rsidR="00A21CAC" w:rsidRPr="00D062B5">
              <w:rPr>
                <w:rFonts w:ascii="Times New Roman" w:hAnsi="Times New Roman" w:cs="Times New Roman"/>
              </w:rPr>
              <w:tab/>
              <w:t xml:space="preserve">плода томата». Инструктаж по ТБ при проведении лабораторных работ. Инструкция № </w:t>
            </w:r>
            <w:r w:rsidR="008F57D5" w:rsidRPr="00D062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757B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57B" w:rsidRPr="00D062B5" w:rsidRDefault="00D62FC0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Тема</w:t>
            </w:r>
            <w:r w:rsidRPr="00D062B5">
              <w:rPr>
                <w:rFonts w:ascii="Times New Roman" w:hAnsi="Times New Roman" w:cs="Times New Roman"/>
                <w:b/>
              </w:rPr>
              <w:tab/>
              <w:t>2.</w:t>
            </w:r>
            <w:r w:rsidRPr="00D062B5">
              <w:rPr>
                <w:rFonts w:ascii="Times New Roman" w:hAnsi="Times New Roman" w:cs="Times New Roman"/>
                <w:b/>
              </w:rPr>
              <w:tab/>
              <w:t>Многообразие живых  организмов</w:t>
            </w:r>
            <w:r w:rsidRPr="00D062B5">
              <w:rPr>
                <w:rFonts w:ascii="Times New Roman" w:hAnsi="Times New Roman" w:cs="Times New Roman"/>
                <w:b/>
              </w:rPr>
              <w:tab/>
              <w:t xml:space="preserve">– 12 </w:t>
            </w:r>
            <w:r w:rsidR="00B9757B" w:rsidRPr="00D062B5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B9757B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57B" w:rsidRPr="00D062B5" w:rsidRDefault="00B9757B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ЦАРСТВО</w:t>
            </w:r>
            <w:r w:rsidRPr="00D062B5">
              <w:rPr>
                <w:rFonts w:ascii="Times New Roman" w:hAnsi="Times New Roman" w:cs="Times New Roman"/>
                <w:b/>
              </w:rPr>
              <w:tab/>
              <w:t>«БАКТЕРИИ» - 2 часа</w:t>
            </w: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21CAC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Общая</w:t>
            </w:r>
            <w:r w:rsidRPr="00D062B5">
              <w:rPr>
                <w:rFonts w:ascii="Times New Roman" w:hAnsi="Times New Roman" w:cs="Times New Roman"/>
              </w:rPr>
              <w:tab/>
              <w:t xml:space="preserve">характеристика </w:t>
            </w:r>
            <w:r w:rsidR="00B9757B" w:rsidRPr="00D062B5">
              <w:rPr>
                <w:rFonts w:ascii="Times New Roman" w:hAnsi="Times New Roman" w:cs="Times New Roman"/>
              </w:rPr>
              <w:t>бактерий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21CAC" w:rsidP="00A21CAC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Бактерии в природе и жизни </w:t>
            </w:r>
            <w:r w:rsidR="00B9757B" w:rsidRPr="00D062B5">
              <w:rPr>
                <w:rFonts w:ascii="Times New Roman" w:hAnsi="Times New Roman" w:cs="Times New Roman"/>
              </w:rPr>
              <w:t xml:space="preserve">человека. </w:t>
            </w:r>
            <w:r w:rsidRPr="00D062B5">
              <w:rPr>
                <w:rFonts w:ascii="Times New Roman" w:hAnsi="Times New Roman" w:cs="Times New Roman"/>
              </w:rPr>
              <w:t xml:space="preserve">Бактерии </w:t>
            </w:r>
            <w:r w:rsidR="00B9757B" w:rsidRPr="00D062B5">
              <w:rPr>
                <w:rFonts w:ascii="Times New Roman" w:hAnsi="Times New Roman" w:cs="Times New Roman"/>
              </w:rPr>
              <w:t>– возбудители</w:t>
            </w:r>
            <w:r w:rsidRPr="00D062B5">
              <w:rPr>
                <w:rFonts w:ascii="Times New Roman" w:hAnsi="Times New Roman" w:cs="Times New Roman"/>
              </w:rPr>
              <w:t xml:space="preserve"> опасных </w:t>
            </w:r>
            <w:r w:rsidR="00B9757B" w:rsidRPr="00D062B5">
              <w:rPr>
                <w:rFonts w:ascii="Times New Roman" w:hAnsi="Times New Roman" w:cs="Times New Roman"/>
              </w:rPr>
              <w:t>заболеваний</w:t>
            </w:r>
            <w:r w:rsidR="008F57D5" w:rsidRPr="00D062B5">
              <w:rPr>
                <w:rFonts w:ascii="Times New Roman" w:hAnsi="Times New Roman" w:cs="Times New Roman"/>
              </w:rPr>
              <w:t>. Лабораторная работа № 2</w:t>
            </w:r>
            <w:r w:rsidRPr="00D062B5">
              <w:rPr>
                <w:rFonts w:ascii="Times New Roman" w:hAnsi="Times New Roman" w:cs="Times New Roman"/>
              </w:rPr>
              <w:t>. «Изучение молочнокислых бактерий» Инструктаж по ТБ при проведении лабораторных работ. Инструкция № 20</w:t>
            </w:r>
            <w:r w:rsidR="00B9757B" w:rsidRPr="00D062B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757B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57B" w:rsidRPr="00D062B5" w:rsidRDefault="00B9757B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ЦАРСТВО</w:t>
            </w:r>
            <w:r w:rsidRPr="00D062B5">
              <w:rPr>
                <w:rFonts w:ascii="Times New Roman" w:hAnsi="Times New Roman" w:cs="Times New Roman"/>
                <w:b/>
              </w:rPr>
              <w:tab/>
              <w:t>«ГРИБЫ» - 3 часа</w:t>
            </w: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 w:rsidP="00B9757B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Общая характеристика грибов: строение</w:t>
            </w:r>
            <w:r w:rsidRPr="00D062B5">
              <w:rPr>
                <w:rFonts w:ascii="Times New Roman" w:hAnsi="Times New Roman" w:cs="Times New Roman"/>
              </w:rPr>
              <w:tab/>
              <w:t>и размножение. Питание грибов</w:t>
            </w:r>
            <w:r w:rsidR="00A21CAC" w:rsidRPr="00D062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Грибы</w:t>
            </w:r>
            <w:r w:rsidRPr="00D062B5">
              <w:rPr>
                <w:rFonts w:ascii="Times New Roman" w:hAnsi="Times New Roman" w:cs="Times New Roman"/>
              </w:rPr>
              <w:tab/>
              <w:t>съедобные и ядовитые. Выращивание грибов.</w:t>
            </w:r>
            <w:r w:rsidRPr="00D062B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757B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57B" w:rsidRPr="00D062B5" w:rsidRDefault="00B9757B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57B" w:rsidRPr="00D062B5" w:rsidRDefault="00B9757B" w:rsidP="00B9757B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Лишайники</w:t>
            </w:r>
            <w:r w:rsidRPr="00D062B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57B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9757B" w:rsidRPr="00D062B5" w:rsidRDefault="00B97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7B" w:rsidRPr="00D062B5" w:rsidRDefault="00B975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757B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57B" w:rsidRPr="00D062B5" w:rsidRDefault="00B9757B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ЦАРСТВО «РАСТЕНИЯ» - 7 часа</w:t>
            </w: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 w:rsidP="00B9757B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Ботаника– </w:t>
            </w:r>
            <w:proofErr w:type="gramStart"/>
            <w:r w:rsidRPr="00D062B5">
              <w:rPr>
                <w:rFonts w:ascii="Times New Roman" w:hAnsi="Times New Roman" w:cs="Times New Roman"/>
              </w:rPr>
              <w:t>на</w:t>
            </w:r>
            <w:proofErr w:type="gramEnd"/>
            <w:r w:rsidRPr="00D062B5">
              <w:rPr>
                <w:rFonts w:ascii="Times New Roman" w:hAnsi="Times New Roman" w:cs="Times New Roman"/>
              </w:rPr>
              <w:t xml:space="preserve">ука о растениях. Разделы ботаники.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Значение растений</w:t>
            </w:r>
            <w:r w:rsidRPr="00D062B5">
              <w:rPr>
                <w:rFonts w:ascii="Times New Roman" w:hAnsi="Times New Roman" w:cs="Times New Roman"/>
              </w:rPr>
              <w:tab/>
              <w:t>в природе и жизни человека. Условия обитания растений. Отличительные признаки</w:t>
            </w:r>
            <w:r w:rsidRPr="00D062B5">
              <w:rPr>
                <w:rFonts w:ascii="Times New Roman" w:hAnsi="Times New Roman" w:cs="Times New Roman"/>
              </w:rPr>
              <w:tab/>
              <w:t>растений.</w:t>
            </w:r>
            <w:r w:rsidR="008F57D5" w:rsidRPr="00D062B5">
              <w:rPr>
                <w:rFonts w:ascii="Times New Roman" w:hAnsi="Times New Roman" w:cs="Times New Roman"/>
              </w:rPr>
              <w:t xml:space="preserve"> </w:t>
            </w:r>
            <w:r w:rsidRPr="00D062B5">
              <w:rPr>
                <w:rFonts w:ascii="Times New Roman" w:hAnsi="Times New Roman" w:cs="Times New Roman"/>
              </w:rPr>
              <w:t>Систематика</w:t>
            </w:r>
            <w:r w:rsidRPr="00D062B5">
              <w:rPr>
                <w:rFonts w:ascii="Times New Roman" w:hAnsi="Times New Roman" w:cs="Times New Roman"/>
              </w:rPr>
              <w:tab/>
              <w:t>растений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 w:rsidP="00B9757B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Ткани</w:t>
            </w:r>
            <w:r w:rsidRPr="00D062B5">
              <w:rPr>
                <w:rFonts w:ascii="Times New Roman" w:hAnsi="Times New Roman" w:cs="Times New Roman"/>
              </w:rPr>
              <w:tab/>
              <w:t>растений. Органы высших растений. Растение как целостный организм</w:t>
            </w:r>
            <w:r w:rsidRPr="00D062B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Общая</w:t>
            </w:r>
            <w:r w:rsidRPr="00D062B5">
              <w:rPr>
                <w:rFonts w:ascii="Times New Roman" w:hAnsi="Times New Roman" w:cs="Times New Roman"/>
              </w:rPr>
              <w:tab/>
              <w:t>характеристика водорослей. Многообразие и значение водорослей</w:t>
            </w:r>
            <w:r w:rsidR="00A21CAC" w:rsidRPr="00D062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Отдел</w:t>
            </w:r>
            <w:r w:rsidRPr="00D062B5">
              <w:rPr>
                <w:rFonts w:ascii="Times New Roman" w:hAnsi="Times New Roman" w:cs="Times New Roman"/>
              </w:rPr>
              <w:tab/>
            </w:r>
            <w:proofErr w:type="gramStart"/>
            <w:r w:rsidRPr="00D062B5">
              <w:rPr>
                <w:rFonts w:ascii="Times New Roman" w:hAnsi="Times New Roman" w:cs="Times New Roman"/>
              </w:rPr>
              <w:t>Моховидные</w:t>
            </w:r>
            <w:proofErr w:type="gramEnd"/>
            <w:r w:rsidRPr="00D062B5">
              <w:rPr>
                <w:rFonts w:ascii="Times New Roman" w:hAnsi="Times New Roman" w:cs="Times New Roman"/>
              </w:rPr>
              <w:t>. Папоротникообразные</w:t>
            </w:r>
            <w:r w:rsidR="00A21CAC" w:rsidRPr="00D062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Отдел</w:t>
            </w:r>
            <w:r w:rsidRPr="00D062B5">
              <w:rPr>
                <w:rFonts w:ascii="Times New Roman" w:hAnsi="Times New Roman" w:cs="Times New Roman"/>
              </w:rPr>
              <w:tab/>
              <w:t>Голосеменные растения.</w:t>
            </w:r>
            <w:r w:rsidR="00C17ECB" w:rsidRPr="00D06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B9757B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Отдел</w:t>
            </w:r>
            <w:r w:rsidRPr="00D062B5">
              <w:rPr>
                <w:rFonts w:ascii="Times New Roman" w:hAnsi="Times New Roman" w:cs="Times New Roman"/>
              </w:rPr>
              <w:tab/>
            </w:r>
            <w:proofErr w:type="gramStart"/>
            <w:r w:rsidRPr="00D062B5">
              <w:rPr>
                <w:rFonts w:ascii="Times New Roman" w:hAnsi="Times New Roman" w:cs="Times New Roman"/>
              </w:rPr>
              <w:t>Покрытосеменные</w:t>
            </w:r>
            <w:proofErr w:type="gramEnd"/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757B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757B" w:rsidRPr="00D062B5" w:rsidRDefault="00B9757B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Тема</w:t>
            </w:r>
            <w:r w:rsidRPr="00D062B5">
              <w:rPr>
                <w:rFonts w:ascii="Times New Roman" w:hAnsi="Times New Roman" w:cs="Times New Roman"/>
                <w:b/>
              </w:rPr>
              <w:tab/>
              <w:t>3.</w:t>
            </w:r>
            <w:r w:rsidR="00474725" w:rsidRPr="00D062B5">
              <w:rPr>
                <w:rFonts w:ascii="Times New Roman" w:hAnsi="Times New Roman" w:cs="Times New Roman"/>
                <w:b/>
              </w:rPr>
              <w:t xml:space="preserve"> </w:t>
            </w:r>
            <w:r w:rsidR="00C17ECB" w:rsidRPr="00D062B5">
              <w:rPr>
                <w:rFonts w:ascii="Times New Roman" w:hAnsi="Times New Roman" w:cs="Times New Roman"/>
                <w:b/>
              </w:rPr>
              <w:t xml:space="preserve">Строение </w:t>
            </w:r>
            <w:r w:rsidRPr="00D062B5">
              <w:rPr>
                <w:rFonts w:ascii="Times New Roman" w:hAnsi="Times New Roman" w:cs="Times New Roman"/>
                <w:b/>
              </w:rPr>
              <w:t>и</w:t>
            </w:r>
            <w:r w:rsidR="00474725" w:rsidRPr="00D062B5">
              <w:rPr>
                <w:rFonts w:ascii="Times New Roman" w:hAnsi="Times New Roman" w:cs="Times New Roman"/>
                <w:b/>
              </w:rPr>
              <w:t xml:space="preserve"> </w:t>
            </w:r>
            <w:r w:rsidRPr="00D062B5">
              <w:rPr>
                <w:rFonts w:ascii="Times New Roman" w:hAnsi="Times New Roman" w:cs="Times New Roman"/>
                <w:b/>
              </w:rPr>
              <w:t>жизнедеятельность</w:t>
            </w:r>
            <w:r w:rsidR="00474725" w:rsidRPr="00D062B5">
              <w:rPr>
                <w:rFonts w:ascii="Times New Roman" w:hAnsi="Times New Roman" w:cs="Times New Roman"/>
                <w:b/>
              </w:rPr>
              <w:t xml:space="preserve"> </w:t>
            </w:r>
            <w:r w:rsidRPr="00D062B5">
              <w:rPr>
                <w:rFonts w:ascii="Times New Roman" w:hAnsi="Times New Roman" w:cs="Times New Roman"/>
                <w:b/>
              </w:rPr>
              <w:t>цветковых</w:t>
            </w:r>
            <w:r w:rsidRPr="00D062B5">
              <w:rPr>
                <w:rFonts w:ascii="Times New Roman" w:hAnsi="Times New Roman" w:cs="Times New Roman"/>
                <w:b/>
              </w:rPr>
              <w:tab/>
              <w:t>растений</w:t>
            </w:r>
            <w:r w:rsidRPr="00D062B5">
              <w:rPr>
                <w:rFonts w:ascii="Times New Roman" w:hAnsi="Times New Roman" w:cs="Times New Roman"/>
                <w:b/>
              </w:rPr>
              <w:tab/>
              <w:t>–</w:t>
            </w:r>
            <w:r w:rsidR="00474725" w:rsidRPr="00D062B5">
              <w:rPr>
                <w:rFonts w:ascii="Times New Roman" w:hAnsi="Times New Roman" w:cs="Times New Roman"/>
                <w:b/>
              </w:rPr>
              <w:t xml:space="preserve"> 8</w:t>
            </w:r>
            <w:r w:rsidRPr="00D062B5">
              <w:rPr>
                <w:rFonts w:ascii="Times New Roman" w:hAnsi="Times New Roman" w:cs="Times New Roman"/>
                <w:b/>
              </w:rPr>
              <w:tab/>
              <w:t>часов</w:t>
            </w: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17ECB" w:rsidP="0047472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Корень. Корневые </w:t>
            </w:r>
            <w:r w:rsidR="00474725" w:rsidRPr="00D062B5">
              <w:rPr>
                <w:rFonts w:ascii="Times New Roman" w:hAnsi="Times New Roman" w:cs="Times New Roman"/>
              </w:rPr>
              <w:t>системы. Видоизменение</w:t>
            </w:r>
            <w:r w:rsidR="00474725" w:rsidRPr="00D062B5">
              <w:rPr>
                <w:rFonts w:ascii="Times New Roman" w:hAnsi="Times New Roman" w:cs="Times New Roman"/>
              </w:rPr>
              <w:tab/>
              <w:t xml:space="preserve">корней. </w:t>
            </w:r>
            <w:r w:rsidRPr="00D062B5">
              <w:rPr>
                <w:rFonts w:ascii="Times New Roman" w:hAnsi="Times New Roman" w:cs="Times New Roman"/>
              </w:rPr>
              <w:t xml:space="preserve">Минеральное питание </w:t>
            </w:r>
            <w:r w:rsidR="00474725" w:rsidRPr="00D062B5">
              <w:rPr>
                <w:rFonts w:ascii="Times New Roman" w:hAnsi="Times New Roman" w:cs="Times New Roman"/>
              </w:rPr>
              <w:t>растений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17ECB" w:rsidP="0047472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Побег:</w:t>
            </w:r>
            <w:r w:rsidRPr="00D062B5">
              <w:rPr>
                <w:rFonts w:ascii="Times New Roman" w:hAnsi="Times New Roman" w:cs="Times New Roman"/>
              </w:rPr>
              <w:tab/>
              <w:t xml:space="preserve">строение и </w:t>
            </w:r>
            <w:r w:rsidR="00474725" w:rsidRPr="00D062B5">
              <w:rPr>
                <w:rFonts w:ascii="Times New Roman" w:hAnsi="Times New Roman" w:cs="Times New Roman"/>
              </w:rPr>
              <w:t>ветвление.</w:t>
            </w:r>
            <w:r w:rsidR="00474725" w:rsidRPr="00D062B5">
              <w:rPr>
                <w:rFonts w:ascii="Times New Roman" w:hAnsi="Times New Roman" w:cs="Times New Roman"/>
              </w:rPr>
              <w:tab/>
              <w:t xml:space="preserve">Почка. </w:t>
            </w:r>
            <w:proofErr w:type="gramStart"/>
            <w:r w:rsidRPr="00D062B5">
              <w:rPr>
                <w:rFonts w:ascii="Times New Roman" w:hAnsi="Times New Roman" w:cs="Times New Roman"/>
              </w:rPr>
              <w:t>Стебель–осевая</w:t>
            </w:r>
            <w:proofErr w:type="gramEnd"/>
            <w:r w:rsidRPr="00D062B5">
              <w:rPr>
                <w:rFonts w:ascii="Times New Roman" w:hAnsi="Times New Roman" w:cs="Times New Roman"/>
              </w:rPr>
              <w:t xml:space="preserve"> </w:t>
            </w:r>
            <w:r w:rsidR="00474725" w:rsidRPr="00D062B5">
              <w:rPr>
                <w:rFonts w:ascii="Times New Roman" w:hAnsi="Times New Roman" w:cs="Times New Roman"/>
              </w:rPr>
              <w:t>часть</w:t>
            </w:r>
            <w:r w:rsidR="00474725" w:rsidRPr="00D062B5">
              <w:rPr>
                <w:rFonts w:ascii="Times New Roman" w:hAnsi="Times New Roman" w:cs="Times New Roman"/>
              </w:rPr>
              <w:tab/>
              <w:t xml:space="preserve">побега: </w:t>
            </w:r>
            <w:r w:rsidRPr="00D062B5">
              <w:rPr>
                <w:rFonts w:ascii="Times New Roman" w:hAnsi="Times New Roman" w:cs="Times New Roman"/>
              </w:rPr>
              <w:t xml:space="preserve">строение </w:t>
            </w:r>
            <w:r w:rsidR="00474725" w:rsidRPr="00D062B5">
              <w:rPr>
                <w:rFonts w:ascii="Times New Roman" w:hAnsi="Times New Roman" w:cs="Times New Roman"/>
              </w:rPr>
              <w:t>и  функция.</w:t>
            </w:r>
            <w:r w:rsidR="008F57D5" w:rsidRPr="00D062B5">
              <w:rPr>
                <w:rFonts w:ascii="Times New Roman" w:hAnsi="Times New Roman" w:cs="Times New Roman"/>
              </w:rPr>
              <w:t xml:space="preserve"> Лабораторная работа №3</w:t>
            </w:r>
            <w:r w:rsidRPr="00D062B5">
              <w:rPr>
                <w:rFonts w:ascii="Times New Roman" w:hAnsi="Times New Roman" w:cs="Times New Roman"/>
              </w:rPr>
              <w:t>. «Строение почек» Инструктаж по ТБ при проведении лабораторных работ. Инструкция № 20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21CAC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Вводный инструктаж по ТБ в кабинете биологии. Инструкция  № 28</w:t>
            </w:r>
            <w:r w:rsidRPr="00D062B5">
              <w:t xml:space="preserve">. </w:t>
            </w:r>
            <w:r w:rsidR="00C17ECB" w:rsidRPr="00D062B5">
              <w:t xml:space="preserve"> </w:t>
            </w:r>
            <w:r w:rsidR="00C17ECB" w:rsidRPr="00D062B5">
              <w:rPr>
                <w:rFonts w:ascii="Times New Roman" w:hAnsi="Times New Roman" w:cs="Times New Roman"/>
              </w:rPr>
              <w:t xml:space="preserve">Лист: </w:t>
            </w:r>
            <w:r w:rsidR="00474725" w:rsidRPr="00D062B5">
              <w:rPr>
                <w:rFonts w:ascii="Times New Roman" w:hAnsi="Times New Roman" w:cs="Times New Roman"/>
              </w:rPr>
              <w:t>внешнее</w:t>
            </w:r>
            <w:r w:rsidR="00C17ECB" w:rsidRPr="00D062B5">
              <w:rPr>
                <w:rFonts w:ascii="Times New Roman" w:hAnsi="Times New Roman" w:cs="Times New Roman"/>
              </w:rPr>
              <w:t xml:space="preserve"> и внутреннее </w:t>
            </w:r>
            <w:r w:rsidR="00474725" w:rsidRPr="00D062B5">
              <w:rPr>
                <w:rFonts w:ascii="Times New Roman" w:hAnsi="Times New Roman" w:cs="Times New Roman"/>
              </w:rPr>
              <w:t xml:space="preserve">строение, </w:t>
            </w:r>
            <w:r w:rsidR="00C17ECB" w:rsidRPr="00D062B5">
              <w:rPr>
                <w:rFonts w:ascii="Times New Roman" w:hAnsi="Times New Roman" w:cs="Times New Roman"/>
              </w:rPr>
              <w:t xml:space="preserve"> </w:t>
            </w:r>
            <w:r w:rsidR="00474725" w:rsidRPr="00D062B5">
              <w:rPr>
                <w:rFonts w:ascii="Times New Roman" w:hAnsi="Times New Roman" w:cs="Times New Roman"/>
              </w:rPr>
              <w:t>функции.</w:t>
            </w:r>
            <w:r w:rsidR="008F57D5" w:rsidRPr="00D062B5">
              <w:rPr>
                <w:rFonts w:ascii="Times New Roman" w:hAnsi="Times New Roman" w:cs="Times New Roman"/>
              </w:rPr>
              <w:t xml:space="preserve"> </w:t>
            </w:r>
            <w:r w:rsidR="00474725" w:rsidRPr="00D062B5">
              <w:rPr>
                <w:rFonts w:ascii="Times New Roman" w:hAnsi="Times New Roman" w:cs="Times New Roman"/>
              </w:rPr>
              <w:t xml:space="preserve">Многообразие  листьев. </w:t>
            </w:r>
            <w:r w:rsidR="00C17ECB" w:rsidRPr="00D062B5">
              <w:rPr>
                <w:rFonts w:ascii="Times New Roman" w:hAnsi="Times New Roman" w:cs="Times New Roman"/>
              </w:rPr>
              <w:t xml:space="preserve">Видоизменение </w:t>
            </w:r>
            <w:r w:rsidR="00474725" w:rsidRPr="00D062B5">
              <w:rPr>
                <w:rFonts w:ascii="Times New Roman" w:hAnsi="Times New Roman" w:cs="Times New Roman"/>
              </w:rPr>
              <w:t>листьев.</w:t>
            </w:r>
            <w:r w:rsidR="008F57D5" w:rsidRPr="00D062B5">
              <w:rPr>
                <w:rFonts w:ascii="Times New Roman" w:hAnsi="Times New Roman" w:cs="Times New Roman"/>
              </w:rPr>
              <w:t xml:space="preserve"> </w:t>
            </w:r>
            <w:r w:rsidR="00474725" w:rsidRPr="00D062B5">
              <w:rPr>
                <w:rFonts w:ascii="Times New Roman" w:hAnsi="Times New Roman" w:cs="Times New Roman"/>
              </w:rPr>
              <w:t>Листорасположение.</w:t>
            </w:r>
            <w:r w:rsidR="008F57D5" w:rsidRPr="00D062B5">
              <w:rPr>
                <w:rFonts w:ascii="Times New Roman" w:hAnsi="Times New Roman" w:cs="Times New Roman"/>
              </w:rPr>
              <w:t xml:space="preserve"> </w:t>
            </w:r>
            <w:r w:rsidR="00474725" w:rsidRPr="00D062B5">
              <w:rPr>
                <w:rFonts w:ascii="Times New Roman" w:hAnsi="Times New Roman" w:cs="Times New Roman"/>
              </w:rPr>
              <w:t>Листопад</w:t>
            </w:r>
            <w:r w:rsidR="00C17ECB" w:rsidRPr="00D062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474725" w:rsidP="00474725">
            <w:pPr>
              <w:rPr>
                <w:rFonts w:ascii="Times New Roman" w:hAnsi="Times New Roman" w:cs="Times New Roman"/>
              </w:rPr>
            </w:pPr>
            <w:proofErr w:type="spellStart"/>
            <w:r w:rsidRPr="00D062B5">
              <w:rPr>
                <w:rFonts w:ascii="Times New Roman" w:hAnsi="Times New Roman" w:cs="Times New Roman"/>
              </w:rPr>
              <w:t>Фото</w:t>
            </w:r>
            <w:r w:rsidR="00C17ECB" w:rsidRPr="00D062B5">
              <w:rPr>
                <w:rFonts w:ascii="Times New Roman" w:hAnsi="Times New Roman" w:cs="Times New Roman"/>
              </w:rPr>
              <w:t>синез</w:t>
            </w:r>
            <w:proofErr w:type="spellEnd"/>
            <w:r w:rsidR="00C17ECB" w:rsidRPr="00D062B5">
              <w:rPr>
                <w:rFonts w:ascii="Times New Roman" w:hAnsi="Times New Roman" w:cs="Times New Roman"/>
              </w:rPr>
              <w:t xml:space="preserve"> – воздушное </w:t>
            </w:r>
            <w:r w:rsidRPr="00D062B5">
              <w:rPr>
                <w:rFonts w:ascii="Times New Roman" w:hAnsi="Times New Roman" w:cs="Times New Roman"/>
              </w:rPr>
              <w:t>питани</w:t>
            </w:r>
            <w:r w:rsidR="00C17ECB" w:rsidRPr="00D062B5">
              <w:rPr>
                <w:rFonts w:ascii="Times New Roman" w:hAnsi="Times New Roman" w:cs="Times New Roman"/>
              </w:rPr>
              <w:t xml:space="preserve">е </w:t>
            </w:r>
            <w:r w:rsidRPr="00D062B5">
              <w:rPr>
                <w:rFonts w:ascii="Times New Roman" w:hAnsi="Times New Roman" w:cs="Times New Roman"/>
              </w:rPr>
              <w:t xml:space="preserve">растений. </w:t>
            </w:r>
            <w:r w:rsidR="00C17ECB" w:rsidRPr="00D062B5">
              <w:rPr>
                <w:rFonts w:ascii="Times New Roman" w:hAnsi="Times New Roman" w:cs="Times New Roman"/>
              </w:rPr>
              <w:t xml:space="preserve">Газообмен и испарение воды у </w:t>
            </w:r>
            <w:r w:rsidRPr="00D062B5">
              <w:rPr>
                <w:rFonts w:ascii="Times New Roman" w:hAnsi="Times New Roman" w:cs="Times New Roman"/>
              </w:rPr>
              <w:t>растений</w:t>
            </w:r>
            <w:r w:rsidRPr="00D062B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17ECB" w:rsidP="00C17ECB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Транспорт минеральных и </w:t>
            </w:r>
            <w:r w:rsidR="00474725" w:rsidRPr="00D062B5">
              <w:rPr>
                <w:rFonts w:ascii="Times New Roman" w:hAnsi="Times New Roman" w:cs="Times New Roman"/>
              </w:rPr>
              <w:t>органических</w:t>
            </w:r>
            <w:r w:rsidRPr="00D062B5">
              <w:rPr>
                <w:rFonts w:ascii="Times New Roman" w:hAnsi="Times New Roman" w:cs="Times New Roman"/>
              </w:rPr>
              <w:t xml:space="preserve"> веществ  в</w:t>
            </w:r>
            <w:r w:rsidR="00474725" w:rsidRPr="00D062B5">
              <w:rPr>
                <w:rFonts w:ascii="Times New Roman" w:hAnsi="Times New Roman" w:cs="Times New Roman"/>
              </w:rPr>
              <w:tab/>
              <w:t>растении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Строение </w:t>
            </w:r>
            <w:r w:rsidR="00474725" w:rsidRPr="00D062B5">
              <w:rPr>
                <w:rFonts w:ascii="Times New Roman" w:hAnsi="Times New Roman" w:cs="Times New Roman"/>
              </w:rPr>
              <w:t>цветка. Многообразие цветко</w:t>
            </w:r>
            <w:r w:rsidR="008F57D5" w:rsidRPr="00D062B5">
              <w:rPr>
                <w:rFonts w:ascii="Times New Roman" w:hAnsi="Times New Roman" w:cs="Times New Roman"/>
              </w:rPr>
              <w:t xml:space="preserve">в. Симметрия и формула цветка. </w:t>
            </w:r>
            <w:r w:rsidR="00474725" w:rsidRPr="00D062B5">
              <w:rPr>
                <w:rFonts w:ascii="Times New Roman" w:hAnsi="Times New Roman" w:cs="Times New Roman"/>
              </w:rPr>
              <w:t xml:space="preserve">Соцветия. </w:t>
            </w:r>
            <w:r w:rsidRPr="00D062B5">
              <w:rPr>
                <w:rFonts w:ascii="Times New Roman" w:hAnsi="Times New Roman" w:cs="Times New Roman"/>
              </w:rPr>
              <w:t xml:space="preserve"> Цветение. </w:t>
            </w:r>
            <w:r w:rsidR="00474725" w:rsidRPr="00D062B5">
              <w:rPr>
                <w:rFonts w:ascii="Times New Roman" w:hAnsi="Times New Roman" w:cs="Times New Roman"/>
              </w:rPr>
              <w:t>Опыление</w:t>
            </w:r>
            <w:r w:rsidR="00C17ECB" w:rsidRPr="00D062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17ECB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Семя:</w:t>
            </w:r>
            <w:r w:rsidRPr="00D062B5">
              <w:rPr>
                <w:rFonts w:ascii="Times New Roman" w:hAnsi="Times New Roman" w:cs="Times New Roman"/>
              </w:rPr>
              <w:tab/>
              <w:t xml:space="preserve">строение и </w:t>
            </w:r>
            <w:r w:rsidR="00474725" w:rsidRPr="00D062B5">
              <w:rPr>
                <w:rFonts w:ascii="Times New Roman" w:hAnsi="Times New Roman" w:cs="Times New Roman"/>
              </w:rPr>
              <w:t xml:space="preserve">многообразие.  </w:t>
            </w:r>
            <w:r w:rsidRPr="00D062B5">
              <w:rPr>
                <w:rFonts w:ascii="Times New Roman" w:hAnsi="Times New Roman" w:cs="Times New Roman"/>
              </w:rPr>
              <w:t xml:space="preserve">Прорастание </w:t>
            </w:r>
            <w:r w:rsidR="00474725" w:rsidRPr="00D062B5">
              <w:rPr>
                <w:rFonts w:ascii="Times New Roman" w:hAnsi="Times New Roman" w:cs="Times New Roman"/>
              </w:rPr>
              <w:t>семян</w:t>
            </w:r>
            <w:r w:rsidRPr="00D062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474725" w:rsidP="0047472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Плоды. Распространение плодов и семян. Значение плодов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251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Тема</w:t>
            </w:r>
            <w:r w:rsidRPr="00D062B5">
              <w:rPr>
                <w:rFonts w:ascii="Times New Roman" w:hAnsi="Times New Roman" w:cs="Times New Roman"/>
                <w:b/>
              </w:rPr>
              <w:tab/>
              <w:t>4. Размножение растений</w:t>
            </w:r>
            <w:r w:rsidRPr="00D062B5">
              <w:rPr>
                <w:rFonts w:ascii="Times New Roman" w:hAnsi="Times New Roman" w:cs="Times New Roman"/>
                <w:b/>
              </w:rPr>
              <w:tab/>
              <w:t>–</w:t>
            </w:r>
            <w:r w:rsidRPr="00D062B5">
              <w:rPr>
                <w:rFonts w:ascii="Times New Roman" w:hAnsi="Times New Roman" w:cs="Times New Roman"/>
                <w:b/>
              </w:rPr>
              <w:tab/>
              <w:t>3 часа</w:t>
            </w: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A12BA" w:rsidP="00AA12BA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Значение размножения. </w:t>
            </w:r>
            <w:r w:rsidR="00AC4251" w:rsidRPr="00D062B5">
              <w:rPr>
                <w:rFonts w:ascii="Times New Roman" w:hAnsi="Times New Roman" w:cs="Times New Roman"/>
              </w:rPr>
              <w:t>Типы</w:t>
            </w:r>
            <w:r w:rsidRPr="00D062B5">
              <w:rPr>
                <w:rFonts w:ascii="Times New Roman" w:hAnsi="Times New Roman" w:cs="Times New Roman"/>
              </w:rPr>
              <w:t xml:space="preserve">  р</w:t>
            </w:r>
            <w:r w:rsidR="00AC4251" w:rsidRPr="00D062B5">
              <w:rPr>
                <w:rFonts w:ascii="Times New Roman" w:hAnsi="Times New Roman" w:cs="Times New Roman"/>
              </w:rPr>
              <w:t>азмножения.</w:t>
            </w:r>
            <w:r w:rsidRPr="00D062B5">
              <w:rPr>
                <w:rFonts w:ascii="Times New Roman" w:hAnsi="Times New Roman" w:cs="Times New Roman"/>
              </w:rPr>
              <w:t xml:space="preserve"> </w:t>
            </w:r>
            <w:r w:rsidR="00AC4251" w:rsidRPr="00D062B5">
              <w:rPr>
                <w:rFonts w:ascii="Times New Roman" w:hAnsi="Times New Roman" w:cs="Times New Roman"/>
              </w:rPr>
              <w:t>Размножение</w:t>
            </w:r>
            <w:r w:rsidRPr="00D062B5">
              <w:rPr>
                <w:rFonts w:ascii="Times New Roman" w:hAnsi="Times New Roman" w:cs="Times New Roman"/>
              </w:rPr>
              <w:t xml:space="preserve"> </w:t>
            </w:r>
            <w:r w:rsidR="00AC4251" w:rsidRPr="00D062B5">
              <w:rPr>
                <w:rFonts w:ascii="Times New Roman" w:hAnsi="Times New Roman" w:cs="Times New Roman"/>
              </w:rPr>
              <w:t>водорослей</w:t>
            </w:r>
            <w:r w:rsidRPr="00D062B5">
              <w:rPr>
                <w:rFonts w:ascii="Times New Roman" w:hAnsi="Times New Roman" w:cs="Times New Roman"/>
              </w:rPr>
              <w:t xml:space="preserve">, мхов и </w:t>
            </w:r>
            <w:r w:rsidR="00AC4251" w:rsidRPr="00D062B5">
              <w:rPr>
                <w:rFonts w:ascii="Times New Roman" w:hAnsi="Times New Roman" w:cs="Times New Roman"/>
              </w:rPr>
              <w:t>папоротников</w:t>
            </w:r>
            <w:r w:rsidR="00AC4251" w:rsidRPr="00D062B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A12BA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Размножение</w:t>
            </w:r>
            <w:r w:rsidRPr="00D062B5">
              <w:rPr>
                <w:rFonts w:ascii="Times New Roman" w:hAnsi="Times New Roman" w:cs="Times New Roman"/>
              </w:rPr>
              <w:tab/>
              <w:t xml:space="preserve">голосеменных </w:t>
            </w:r>
            <w:r w:rsidR="00AC4251" w:rsidRPr="00D062B5">
              <w:rPr>
                <w:rFonts w:ascii="Times New Roman" w:hAnsi="Times New Roman" w:cs="Times New Roman"/>
              </w:rPr>
              <w:t>растений.</w:t>
            </w:r>
            <w:r w:rsidR="00C706A2" w:rsidRPr="00D06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C4251" w:rsidP="008F57D5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Вегетативное</w:t>
            </w:r>
            <w:r w:rsidRPr="00D062B5">
              <w:rPr>
                <w:rFonts w:ascii="Times New Roman" w:hAnsi="Times New Roman" w:cs="Times New Roman"/>
              </w:rPr>
              <w:tab/>
              <w:t>и половое размножение</w:t>
            </w:r>
            <w:r w:rsidR="00AA12BA" w:rsidRPr="00D062B5">
              <w:rPr>
                <w:rFonts w:ascii="Times New Roman" w:hAnsi="Times New Roman" w:cs="Times New Roman"/>
              </w:rPr>
              <w:t xml:space="preserve"> </w:t>
            </w:r>
            <w:r w:rsidRPr="00D062B5">
              <w:rPr>
                <w:rFonts w:ascii="Times New Roman" w:hAnsi="Times New Roman" w:cs="Times New Roman"/>
              </w:rPr>
              <w:t>покрытосеменных</w:t>
            </w:r>
            <w:r w:rsidR="00AA12BA" w:rsidRPr="00D062B5">
              <w:rPr>
                <w:rFonts w:ascii="Times New Roman" w:hAnsi="Times New Roman" w:cs="Times New Roman"/>
              </w:rPr>
              <w:t xml:space="preserve"> </w:t>
            </w:r>
            <w:r w:rsidRPr="00D062B5">
              <w:rPr>
                <w:rFonts w:ascii="Times New Roman" w:hAnsi="Times New Roman" w:cs="Times New Roman"/>
              </w:rPr>
              <w:t>растений</w:t>
            </w:r>
            <w:r w:rsidR="00C706A2" w:rsidRPr="00D062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251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Тема</w:t>
            </w:r>
            <w:r w:rsidRPr="00D062B5">
              <w:rPr>
                <w:rFonts w:ascii="Times New Roman" w:hAnsi="Times New Roman" w:cs="Times New Roman"/>
                <w:b/>
              </w:rPr>
              <w:tab/>
              <w:t>5.</w:t>
            </w:r>
            <w:r w:rsidRPr="00D062B5">
              <w:rPr>
                <w:rFonts w:ascii="Times New Roman" w:hAnsi="Times New Roman" w:cs="Times New Roman"/>
                <w:b/>
              </w:rPr>
              <w:tab/>
              <w:t>Многообразие цветковых</w:t>
            </w:r>
            <w:r w:rsidRPr="00D062B5">
              <w:rPr>
                <w:rFonts w:ascii="Times New Roman" w:hAnsi="Times New Roman" w:cs="Times New Roman"/>
                <w:b/>
              </w:rPr>
              <w:tab/>
              <w:t xml:space="preserve">растений – 4 </w:t>
            </w:r>
            <w:r w:rsidRPr="00D062B5">
              <w:rPr>
                <w:rFonts w:ascii="Times New Roman" w:hAnsi="Times New Roman" w:cs="Times New Roman"/>
                <w:b/>
              </w:rPr>
              <w:tab/>
              <w:t>часа</w:t>
            </w: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C4251" w:rsidP="00AC4251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Классы покрытосеменных растений.  Класс </w:t>
            </w:r>
            <w:proofErr w:type="gramStart"/>
            <w:r w:rsidRPr="00D062B5">
              <w:rPr>
                <w:rFonts w:ascii="Times New Roman" w:hAnsi="Times New Roman" w:cs="Times New Roman"/>
              </w:rPr>
              <w:t>Двудольные</w:t>
            </w:r>
            <w:proofErr w:type="gramEnd"/>
            <w:r w:rsidRPr="00D062B5">
              <w:rPr>
                <w:rFonts w:ascii="Times New Roman" w:hAnsi="Times New Roman" w:cs="Times New Roman"/>
              </w:rPr>
              <w:t xml:space="preserve">. Семейство </w:t>
            </w:r>
            <w:proofErr w:type="gramStart"/>
            <w:r w:rsidRPr="00D062B5">
              <w:rPr>
                <w:rFonts w:ascii="Times New Roman" w:hAnsi="Times New Roman" w:cs="Times New Roman"/>
              </w:rPr>
              <w:t>Крестоцветные</w:t>
            </w:r>
            <w:proofErr w:type="gramEnd"/>
            <w:r w:rsidRPr="00D062B5">
              <w:rPr>
                <w:rFonts w:ascii="Times New Roman" w:hAnsi="Times New Roman" w:cs="Times New Roman"/>
              </w:rPr>
              <w:t xml:space="preserve"> (Капустные)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C706A2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Класс </w:t>
            </w:r>
            <w:proofErr w:type="gramStart"/>
            <w:r w:rsidRPr="00D062B5">
              <w:rPr>
                <w:rFonts w:ascii="Times New Roman" w:hAnsi="Times New Roman" w:cs="Times New Roman"/>
              </w:rPr>
              <w:t>Двудольные</w:t>
            </w:r>
            <w:proofErr w:type="gramEnd"/>
            <w:r w:rsidRPr="00D062B5">
              <w:rPr>
                <w:rFonts w:ascii="Times New Roman" w:hAnsi="Times New Roman" w:cs="Times New Roman"/>
              </w:rPr>
              <w:t xml:space="preserve">. </w:t>
            </w:r>
            <w:r w:rsidR="00AC4251" w:rsidRPr="00D062B5">
              <w:rPr>
                <w:rFonts w:ascii="Times New Roman" w:hAnsi="Times New Roman" w:cs="Times New Roman"/>
              </w:rPr>
              <w:t>Семейства</w:t>
            </w:r>
            <w:r w:rsidR="00AA12BA" w:rsidRPr="00D062B5">
              <w:rPr>
                <w:rFonts w:ascii="Times New Roman" w:hAnsi="Times New Roman" w:cs="Times New Roman"/>
              </w:rPr>
              <w:t xml:space="preserve"> </w:t>
            </w:r>
            <w:r w:rsidR="00AC4251" w:rsidRPr="00D062B5">
              <w:rPr>
                <w:rFonts w:ascii="Times New Roman" w:hAnsi="Times New Roman" w:cs="Times New Roman"/>
              </w:rPr>
              <w:t>Розовые</w:t>
            </w:r>
            <w:r w:rsidR="00AA12BA" w:rsidRPr="00D062B5">
              <w:rPr>
                <w:rFonts w:ascii="Times New Roman" w:hAnsi="Times New Roman" w:cs="Times New Roman"/>
              </w:rPr>
              <w:t xml:space="preserve"> </w:t>
            </w:r>
            <w:r w:rsidR="00AC4251" w:rsidRPr="00D062B5">
              <w:rPr>
                <w:rFonts w:ascii="Times New Roman" w:hAnsi="Times New Roman" w:cs="Times New Roman"/>
              </w:rPr>
              <w:t xml:space="preserve">(Розоцветные) и  Пасленовые. </w:t>
            </w:r>
            <w:r w:rsidR="000C1F89" w:rsidRPr="00D062B5">
              <w:rPr>
                <w:rFonts w:ascii="Times New Roman" w:hAnsi="Times New Roman" w:cs="Times New Roman"/>
              </w:rPr>
              <w:t xml:space="preserve">Лабораторная работа № </w:t>
            </w:r>
            <w:r w:rsidRPr="00D062B5">
              <w:rPr>
                <w:rFonts w:ascii="Times New Roman" w:hAnsi="Times New Roman" w:cs="Times New Roman"/>
              </w:rPr>
              <w:t>4. «Строение шиповника». Инструктаж по ТБ при проведении лабораторных работ. Инструкция № 20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112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5F1112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AC4251" w:rsidP="00AC4251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Класс</w:t>
            </w:r>
            <w:r w:rsidRPr="00D062B5">
              <w:rPr>
                <w:rFonts w:ascii="Times New Roman" w:hAnsi="Times New Roman" w:cs="Times New Roman"/>
              </w:rPr>
              <w:tab/>
            </w:r>
            <w:proofErr w:type="gramStart"/>
            <w:r w:rsidRPr="00D062B5">
              <w:rPr>
                <w:rFonts w:ascii="Times New Roman" w:hAnsi="Times New Roman" w:cs="Times New Roman"/>
              </w:rPr>
              <w:t>Двудольные</w:t>
            </w:r>
            <w:proofErr w:type="gramEnd"/>
            <w:r w:rsidRPr="00D062B5">
              <w:rPr>
                <w:rFonts w:ascii="Times New Roman" w:hAnsi="Times New Roman" w:cs="Times New Roman"/>
              </w:rPr>
              <w:t>.</w:t>
            </w:r>
            <w:r w:rsidRPr="00D062B5">
              <w:rPr>
                <w:rFonts w:ascii="Times New Roman" w:hAnsi="Times New Roman" w:cs="Times New Roman"/>
              </w:rPr>
              <w:tab/>
              <w:t>Семейства</w:t>
            </w:r>
            <w:r w:rsidR="00AA12BA" w:rsidRPr="00D062B5">
              <w:rPr>
                <w:rFonts w:ascii="Times New Roman" w:hAnsi="Times New Roman" w:cs="Times New Roman"/>
              </w:rPr>
              <w:t xml:space="preserve"> </w:t>
            </w:r>
            <w:r w:rsidRPr="00D062B5">
              <w:rPr>
                <w:rFonts w:ascii="Times New Roman" w:hAnsi="Times New Roman" w:cs="Times New Roman"/>
              </w:rPr>
              <w:t>Бобовые и Сложноцветные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1112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1112" w:rsidRPr="00D062B5" w:rsidRDefault="005F1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112" w:rsidRPr="00D062B5" w:rsidRDefault="005F11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251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A12BA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Класс</w:t>
            </w:r>
            <w:r w:rsidRPr="00D062B5">
              <w:rPr>
                <w:rFonts w:ascii="Times New Roman" w:hAnsi="Times New Roman" w:cs="Times New Roman"/>
              </w:rPr>
              <w:tab/>
            </w:r>
            <w:proofErr w:type="gramStart"/>
            <w:r w:rsidRPr="00D062B5">
              <w:rPr>
                <w:rFonts w:ascii="Times New Roman" w:hAnsi="Times New Roman" w:cs="Times New Roman"/>
              </w:rPr>
              <w:t>Однодольные</w:t>
            </w:r>
            <w:proofErr w:type="gramEnd"/>
            <w:r w:rsidRPr="00D062B5">
              <w:rPr>
                <w:rFonts w:ascii="Times New Roman" w:hAnsi="Times New Roman" w:cs="Times New Roman"/>
              </w:rPr>
              <w:t xml:space="preserve">. </w:t>
            </w:r>
            <w:r w:rsidR="00AC4251" w:rsidRPr="00D062B5">
              <w:rPr>
                <w:rFonts w:ascii="Times New Roman" w:hAnsi="Times New Roman" w:cs="Times New Roman"/>
              </w:rPr>
              <w:t>Семейства</w:t>
            </w:r>
            <w:r w:rsidRPr="00D062B5">
              <w:rPr>
                <w:rFonts w:ascii="Times New Roman" w:hAnsi="Times New Roman" w:cs="Times New Roman"/>
              </w:rPr>
              <w:t xml:space="preserve"> </w:t>
            </w:r>
            <w:r w:rsidR="00AC4251" w:rsidRPr="00D062B5">
              <w:rPr>
                <w:rFonts w:ascii="Times New Roman" w:hAnsi="Times New Roman" w:cs="Times New Roman"/>
              </w:rPr>
              <w:t>Злаки и Лилейные. Луковые.</w:t>
            </w:r>
            <w:r w:rsidR="000C1F89" w:rsidRPr="00D062B5">
              <w:rPr>
                <w:rFonts w:ascii="Times New Roman" w:hAnsi="Times New Roman" w:cs="Times New Roman"/>
              </w:rPr>
              <w:t xml:space="preserve"> Лабораторная работа № </w:t>
            </w:r>
            <w:r w:rsidR="00C706A2" w:rsidRPr="00D062B5">
              <w:rPr>
                <w:rFonts w:ascii="Times New Roman" w:hAnsi="Times New Roman" w:cs="Times New Roman"/>
              </w:rPr>
              <w:t>5. «Строение пшеницы» Инструктаж по ТБ при проведении лабораторных работ. Инструкция № 20</w:t>
            </w:r>
            <w:r w:rsidR="00AC4251" w:rsidRPr="00D062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C4251" w:rsidRPr="00D062B5" w:rsidRDefault="00AC42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51" w:rsidRPr="00D062B5" w:rsidRDefault="00AC42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251" w:rsidRPr="00D062B5" w:rsidTr="008F57D5">
        <w:trPr>
          <w:trHeight w:val="243"/>
        </w:trPr>
        <w:tc>
          <w:tcPr>
            <w:tcW w:w="157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Тема</w:t>
            </w:r>
            <w:r w:rsidRPr="00D062B5">
              <w:rPr>
                <w:rFonts w:ascii="Times New Roman" w:hAnsi="Times New Roman" w:cs="Times New Roman"/>
                <w:b/>
              </w:rPr>
              <w:tab/>
              <w:t>6.</w:t>
            </w:r>
            <w:r w:rsidRPr="00D062B5">
              <w:rPr>
                <w:rFonts w:ascii="Times New Roman" w:hAnsi="Times New Roman" w:cs="Times New Roman"/>
                <w:b/>
              </w:rPr>
              <w:tab/>
              <w:t xml:space="preserve">Экология </w:t>
            </w:r>
            <w:r w:rsidR="00AC4251" w:rsidRPr="00D062B5">
              <w:rPr>
                <w:rFonts w:ascii="Times New Roman" w:hAnsi="Times New Roman" w:cs="Times New Roman"/>
                <w:b/>
              </w:rPr>
              <w:t xml:space="preserve">и </w:t>
            </w:r>
            <w:r w:rsidRPr="00D062B5">
              <w:rPr>
                <w:rFonts w:ascii="Times New Roman" w:hAnsi="Times New Roman" w:cs="Times New Roman"/>
                <w:b/>
              </w:rPr>
              <w:t xml:space="preserve">развитие </w:t>
            </w:r>
            <w:r w:rsidR="00AC4251" w:rsidRPr="00D062B5">
              <w:rPr>
                <w:rFonts w:ascii="Times New Roman" w:hAnsi="Times New Roman" w:cs="Times New Roman"/>
                <w:b/>
              </w:rPr>
              <w:t xml:space="preserve">растительного </w:t>
            </w:r>
            <w:r w:rsidRPr="00D062B5">
              <w:rPr>
                <w:rFonts w:ascii="Times New Roman" w:hAnsi="Times New Roman" w:cs="Times New Roman"/>
                <w:b/>
              </w:rPr>
              <w:t>мира</w:t>
            </w:r>
            <w:r w:rsidRPr="00D062B5">
              <w:rPr>
                <w:rFonts w:ascii="Times New Roman" w:hAnsi="Times New Roman" w:cs="Times New Roman"/>
                <w:b/>
              </w:rPr>
              <w:tab/>
              <w:t xml:space="preserve">– </w:t>
            </w:r>
            <w:r w:rsidR="00AC4251" w:rsidRPr="00D062B5">
              <w:rPr>
                <w:rFonts w:ascii="Times New Roman" w:hAnsi="Times New Roman" w:cs="Times New Roman"/>
                <w:b/>
              </w:rPr>
              <w:t>3</w:t>
            </w:r>
            <w:r w:rsidRPr="00D062B5">
              <w:rPr>
                <w:rFonts w:ascii="Times New Roman" w:hAnsi="Times New Roman" w:cs="Times New Roman"/>
                <w:b/>
              </w:rPr>
              <w:t xml:space="preserve"> </w:t>
            </w:r>
            <w:r w:rsidR="00AC4251" w:rsidRPr="00D062B5">
              <w:rPr>
                <w:rFonts w:ascii="Times New Roman" w:hAnsi="Times New Roman" w:cs="Times New Roman"/>
                <w:b/>
              </w:rPr>
              <w:t>часа</w:t>
            </w:r>
          </w:p>
        </w:tc>
      </w:tr>
      <w:tr w:rsidR="00AC4251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A12BA" w:rsidP="000C1F89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 xml:space="preserve">Организм и среда. </w:t>
            </w:r>
            <w:r w:rsidR="00AC4251" w:rsidRPr="00D062B5">
              <w:rPr>
                <w:rFonts w:ascii="Times New Roman" w:hAnsi="Times New Roman" w:cs="Times New Roman"/>
              </w:rPr>
              <w:t>Среда</w:t>
            </w:r>
            <w:r w:rsidR="000C1F89" w:rsidRPr="00D062B5">
              <w:rPr>
                <w:rFonts w:ascii="Times New Roman" w:hAnsi="Times New Roman" w:cs="Times New Roman"/>
              </w:rPr>
              <w:t xml:space="preserve"> </w:t>
            </w:r>
            <w:r w:rsidR="00AC4251" w:rsidRPr="00D062B5">
              <w:rPr>
                <w:rFonts w:ascii="Times New Roman" w:hAnsi="Times New Roman" w:cs="Times New Roman"/>
              </w:rPr>
              <w:t>обитания. Экологические факторы.  Основные</w:t>
            </w:r>
            <w:r w:rsidR="000C1F89" w:rsidRPr="00D062B5">
              <w:rPr>
                <w:rFonts w:ascii="Times New Roman" w:hAnsi="Times New Roman" w:cs="Times New Roman"/>
              </w:rPr>
              <w:t xml:space="preserve"> </w:t>
            </w:r>
            <w:r w:rsidR="00AC4251" w:rsidRPr="00D062B5">
              <w:rPr>
                <w:rFonts w:ascii="Times New Roman" w:hAnsi="Times New Roman" w:cs="Times New Roman"/>
              </w:rPr>
              <w:t>экологические группы растений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C4251" w:rsidRPr="00D062B5" w:rsidRDefault="00AC42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51" w:rsidRPr="00D062B5" w:rsidRDefault="00AC42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251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0C1F89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Структура</w:t>
            </w:r>
            <w:r w:rsidR="000C1F89" w:rsidRPr="00D062B5">
              <w:rPr>
                <w:rFonts w:ascii="Times New Roman" w:hAnsi="Times New Roman" w:cs="Times New Roman"/>
              </w:rPr>
              <w:t xml:space="preserve"> </w:t>
            </w:r>
            <w:r w:rsidRPr="00D062B5">
              <w:rPr>
                <w:rFonts w:ascii="Times New Roman" w:hAnsi="Times New Roman" w:cs="Times New Roman"/>
              </w:rPr>
              <w:t>растительного сообщества.</w:t>
            </w:r>
            <w:r w:rsidR="000C1F89" w:rsidRPr="00D062B5">
              <w:rPr>
                <w:rFonts w:ascii="Times New Roman" w:hAnsi="Times New Roman" w:cs="Times New Roman"/>
              </w:rPr>
              <w:t xml:space="preserve"> </w:t>
            </w:r>
            <w:r w:rsidRPr="00D062B5">
              <w:rPr>
                <w:rFonts w:ascii="Times New Roman" w:hAnsi="Times New Roman" w:cs="Times New Roman"/>
              </w:rPr>
              <w:t>Смена</w:t>
            </w:r>
            <w:r w:rsidRPr="00D062B5">
              <w:rPr>
                <w:rFonts w:ascii="Times New Roman" w:hAnsi="Times New Roman" w:cs="Times New Roman"/>
              </w:rPr>
              <w:tab/>
              <w:t>растительных сообществ. Растительность</w:t>
            </w:r>
            <w:r w:rsidR="000C1F89" w:rsidRPr="00D062B5">
              <w:rPr>
                <w:rFonts w:ascii="Times New Roman" w:hAnsi="Times New Roman" w:cs="Times New Roman"/>
              </w:rPr>
              <w:t xml:space="preserve"> </w:t>
            </w:r>
            <w:r w:rsidRPr="00D062B5">
              <w:rPr>
                <w:rFonts w:ascii="Times New Roman" w:hAnsi="Times New Roman" w:cs="Times New Roman"/>
              </w:rPr>
              <w:t>природных зон</w:t>
            </w:r>
            <w:r w:rsidRPr="00D062B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C4251" w:rsidRPr="00D062B5" w:rsidRDefault="00AC42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51" w:rsidRPr="00D062B5" w:rsidRDefault="00AC42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251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AC4251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Основные этапы развития растительного мира.  Охрана растений и растительных сообществ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C4251" w:rsidRPr="00D062B5" w:rsidRDefault="00AC42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51" w:rsidRPr="00D062B5" w:rsidRDefault="00AC42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251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C4251" w:rsidRPr="00D062B5" w:rsidRDefault="00AC42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51" w:rsidRPr="00D062B5" w:rsidRDefault="00AC425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57D5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7D5" w:rsidRPr="00D062B5" w:rsidRDefault="008F57D5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7D5" w:rsidRPr="00D062B5" w:rsidRDefault="00216DD6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Контрольная работа в форме ВПР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57D5" w:rsidRPr="00D062B5" w:rsidRDefault="008F57D5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57D5" w:rsidRPr="00D062B5" w:rsidRDefault="008F57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7D5" w:rsidRPr="00D062B5" w:rsidRDefault="008F57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C4251" w:rsidRPr="00D062B5" w:rsidTr="008F57D5">
        <w:trPr>
          <w:trHeight w:val="2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AC4251" w:rsidP="005F111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>
            <w:pPr>
              <w:rPr>
                <w:rFonts w:ascii="Times New Roman" w:hAnsi="Times New Roman" w:cs="Times New Roman"/>
              </w:rPr>
            </w:pPr>
            <w:r w:rsidRPr="00D062B5">
              <w:rPr>
                <w:rFonts w:ascii="Times New Roman" w:hAnsi="Times New Roman" w:cs="Times New Roman"/>
              </w:rPr>
              <w:t>Резервное время</w:t>
            </w:r>
          </w:p>
        </w:tc>
        <w:tc>
          <w:tcPr>
            <w:tcW w:w="1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C4251" w:rsidRPr="00D062B5" w:rsidRDefault="00C706A2" w:rsidP="00D62F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2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51" w:rsidRPr="00D062B5" w:rsidRDefault="00AC42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251" w:rsidRPr="00D062B5" w:rsidRDefault="00AC425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40AE" w:rsidRPr="00D062B5" w:rsidRDefault="006740AE" w:rsidP="006740AE">
      <w:pPr>
        <w:spacing w:after="0"/>
        <w:rPr>
          <w:rFonts w:ascii="Times New Roman" w:hAnsi="Times New Roman" w:cs="Times New Roman"/>
        </w:rPr>
      </w:pPr>
    </w:p>
    <w:sectPr w:rsidR="006740AE" w:rsidRPr="00D062B5" w:rsidSect="008F57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86E7C"/>
    <w:multiLevelType w:val="hybridMultilevel"/>
    <w:tmpl w:val="C228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FDB"/>
    <w:multiLevelType w:val="hybridMultilevel"/>
    <w:tmpl w:val="B83A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E6D12"/>
    <w:multiLevelType w:val="hybridMultilevel"/>
    <w:tmpl w:val="4E5A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124D"/>
    <w:rsid w:val="00024741"/>
    <w:rsid w:val="0004124D"/>
    <w:rsid w:val="00074878"/>
    <w:rsid w:val="000C1F89"/>
    <w:rsid w:val="001E1989"/>
    <w:rsid w:val="00210653"/>
    <w:rsid w:val="00216DD6"/>
    <w:rsid w:val="003D5DF2"/>
    <w:rsid w:val="00474725"/>
    <w:rsid w:val="004944BF"/>
    <w:rsid w:val="005A232F"/>
    <w:rsid w:val="005E0878"/>
    <w:rsid w:val="005F1112"/>
    <w:rsid w:val="006740AE"/>
    <w:rsid w:val="006B5A45"/>
    <w:rsid w:val="007112FE"/>
    <w:rsid w:val="00777B23"/>
    <w:rsid w:val="00825667"/>
    <w:rsid w:val="008F57D5"/>
    <w:rsid w:val="00970EE2"/>
    <w:rsid w:val="00A016CE"/>
    <w:rsid w:val="00A21CAC"/>
    <w:rsid w:val="00AA12BA"/>
    <w:rsid w:val="00AC4251"/>
    <w:rsid w:val="00B7026E"/>
    <w:rsid w:val="00B9757B"/>
    <w:rsid w:val="00C17ECB"/>
    <w:rsid w:val="00C706A2"/>
    <w:rsid w:val="00CC6B84"/>
    <w:rsid w:val="00D062B5"/>
    <w:rsid w:val="00D06D60"/>
    <w:rsid w:val="00D62FC0"/>
    <w:rsid w:val="00D819C4"/>
    <w:rsid w:val="00F42C9A"/>
    <w:rsid w:val="00FA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24D"/>
    <w:rPr>
      <w:color w:val="0000FF"/>
      <w:u w:val="single"/>
    </w:rPr>
  </w:style>
  <w:style w:type="table" w:styleId="a4">
    <w:name w:val="Table Grid"/>
    <w:basedOn w:val="a1"/>
    <w:uiPriority w:val="59"/>
    <w:rsid w:val="0067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F11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0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shop.ru/shop/set/6017/sort/a/page/1.html" TargetMode="External"/><Relationship Id="rId5" Type="http://schemas.openxmlformats.org/officeDocument/2006/relationships/hyperlink" Target="http://my-shop.ru/shop/producer/354/sort/a/page/1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4380</Words>
  <Characters>24967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2017-09-14T16:34:00Z</cp:lastPrinted>
  <dcterms:created xsi:type="dcterms:W3CDTF">2017-09-05T15:56:00Z</dcterms:created>
  <dcterms:modified xsi:type="dcterms:W3CDTF">2019-09-03T15:56:00Z</dcterms:modified>
</cp:coreProperties>
</file>