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E8" w:rsidRDefault="001D6702" w:rsidP="008119E8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8119E8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</w:t>
      </w:r>
      <w:r w:rsidR="00B05E85">
        <w:rPr>
          <w:rFonts w:ascii="Times New Roman" w:hAnsi="Times New Roman"/>
          <w:b/>
          <w:sz w:val="24"/>
          <w:szCs w:val="24"/>
        </w:rPr>
        <w:t>ельное учреждение детский сад №14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702" w:rsidRDefault="001D6702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702" w:rsidRDefault="001D6702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702" w:rsidRDefault="001D6702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Pr="00CD7DD5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119E8" w:rsidRPr="001D6702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702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</w:p>
    <w:p w:rsidR="008119E8" w:rsidRPr="001D6702" w:rsidRDefault="00B05E85" w:rsidP="00811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702">
        <w:rPr>
          <w:rFonts w:ascii="Times New Roman" w:hAnsi="Times New Roman"/>
          <w:b/>
          <w:sz w:val="28"/>
          <w:szCs w:val="28"/>
        </w:rPr>
        <w:t>к</w:t>
      </w:r>
      <w:r w:rsidR="008119E8" w:rsidRPr="001D6702">
        <w:rPr>
          <w:rFonts w:ascii="Times New Roman" w:hAnsi="Times New Roman"/>
          <w:b/>
          <w:sz w:val="28"/>
          <w:szCs w:val="28"/>
        </w:rPr>
        <w:t xml:space="preserve">раткосрочной образовательной практики </w:t>
      </w:r>
    </w:p>
    <w:p w:rsidR="00E96E39" w:rsidRPr="001D6702" w:rsidRDefault="00E96E39" w:rsidP="00811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E85" w:rsidRPr="001D6702" w:rsidRDefault="00E96E39" w:rsidP="00E96E39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1D6702">
        <w:rPr>
          <w:rFonts w:ascii="Times New Roman" w:hAnsi="Times New Roman"/>
          <w:b/>
          <w:sz w:val="28"/>
          <w:szCs w:val="28"/>
        </w:rPr>
        <w:t>«</w:t>
      </w:r>
      <w:r w:rsidRPr="001D67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Исследовательская лаборатория «Вода вокруг нас»</w:t>
      </w:r>
      <w:r w:rsidR="00B05E85" w:rsidRPr="001D6702">
        <w:rPr>
          <w:rFonts w:ascii="Times New Roman" w:hAnsi="Times New Roman"/>
          <w:b/>
          <w:sz w:val="28"/>
          <w:szCs w:val="28"/>
        </w:rPr>
        <w:t>»</w:t>
      </w:r>
    </w:p>
    <w:p w:rsidR="008119E8" w:rsidRPr="001D6702" w:rsidRDefault="00E96E39" w:rsidP="00811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702">
        <w:rPr>
          <w:rFonts w:ascii="Times New Roman" w:hAnsi="Times New Roman"/>
          <w:b/>
          <w:sz w:val="28"/>
          <w:szCs w:val="28"/>
        </w:rPr>
        <w:t xml:space="preserve">для детей 4 – 5 </w:t>
      </w:r>
      <w:r w:rsidR="008119E8" w:rsidRPr="001D6702">
        <w:rPr>
          <w:rFonts w:ascii="Times New Roman" w:hAnsi="Times New Roman"/>
          <w:b/>
          <w:sz w:val="28"/>
          <w:szCs w:val="28"/>
        </w:rPr>
        <w:t>лет</w:t>
      </w: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E96E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9E8" w:rsidRPr="001D6702" w:rsidRDefault="00CD7DD5" w:rsidP="00E96E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8119E8" w:rsidRPr="001D6702">
        <w:rPr>
          <w:rFonts w:ascii="Times New Roman" w:hAnsi="Times New Roman"/>
          <w:sz w:val="28"/>
          <w:szCs w:val="28"/>
        </w:rPr>
        <w:t xml:space="preserve">Автор: </w:t>
      </w:r>
      <w:r w:rsidR="00E96E39" w:rsidRPr="001D6702">
        <w:rPr>
          <w:rFonts w:ascii="Times New Roman" w:hAnsi="Times New Roman"/>
          <w:sz w:val="28"/>
          <w:szCs w:val="28"/>
        </w:rPr>
        <w:t xml:space="preserve"> Беляева Светлана Георгиевна </w:t>
      </w:r>
    </w:p>
    <w:p w:rsidR="00E96E39" w:rsidRPr="001D6702" w:rsidRDefault="00E96E39" w:rsidP="00E96E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D6702">
        <w:rPr>
          <w:rFonts w:ascii="Times New Roman" w:hAnsi="Times New Roman"/>
          <w:sz w:val="28"/>
          <w:szCs w:val="28"/>
        </w:rPr>
        <w:t>Воспитатель средней группы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CD7D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6E39" w:rsidRDefault="00E96E39" w:rsidP="00CD7D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6E39" w:rsidRDefault="00E96E39" w:rsidP="00CD7D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6E39" w:rsidRDefault="00E96E39" w:rsidP="00CD7D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Сарапул</w:t>
      </w:r>
    </w:p>
    <w:p w:rsidR="008119E8" w:rsidRDefault="00356AA8" w:rsidP="00B91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 г.</w:t>
      </w:r>
    </w:p>
    <w:p w:rsidR="008119E8" w:rsidRPr="00CB1EF8" w:rsidRDefault="008119E8" w:rsidP="00FA3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EF8">
        <w:rPr>
          <w:rFonts w:ascii="Times New Roman" w:hAnsi="Times New Roman"/>
          <w:b/>
          <w:sz w:val="24"/>
          <w:szCs w:val="24"/>
        </w:rPr>
        <w:lastRenderedPageBreak/>
        <w:t xml:space="preserve">ТЕХНОЛОГИЧЕСКАЯ КАРТА </w:t>
      </w:r>
    </w:p>
    <w:p w:rsidR="008119E8" w:rsidRPr="00CB1EF8" w:rsidRDefault="008119E8" w:rsidP="00FA3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EF8">
        <w:rPr>
          <w:rFonts w:ascii="Times New Roman" w:hAnsi="Times New Roman"/>
          <w:b/>
          <w:sz w:val="24"/>
          <w:szCs w:val="24"/>
        </w:rPr>
        <w:t xml:space="preserve">Краткосрочной образовательной практики </w:t>
      </w:r>
    </w:p>
    <w:p w:rsidR="008119E8" w:rsidRPr="00CB1EF8" w:rsidRDefault="008119E8" w:rsidP="00FA339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B1EF8">
        <w:rPr>
          <w:rFonts w:ascii="Times New Roman" w:hAnsi="Times New Roman"/>
          <w:b/>
          <w:sz w:val="24"/>
          <w:szCs w:val="24"/>
        </w:rPr>
        <w:t xml:space="preserve"> «</w:t>
      </w:r>
      <w:r w:rsidR="00E96E39" w:rsidRPr="00CB1EF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Исследовательская лаборатория «Вода вокруг нас»</w:t>
      </w:r>
      <w:r w:rsidR="00E96E39" w:rsidRPr="00CB1EF8">
        <w:rPr>
          <w:rFonts w:ascii="Times New Roman" w:hAnsi="Times New Roman"/>
          <w:b/>
          <w:sz w:val="24"/>
          <w:szCs w:val="24"/>
        </w:rPr>
        <w:t>»</w:t>
      </w:r>
    </w:p>
    <w:p w:rsidR="008119E8" w:rsidRPr="00CB1EF8" w:rsidRDefault="00E96E39" w:rsidP="00FA3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EF8">
        <w:rPr>
          <w:rFonts w:ascii="Times New Roman" w:hAnsi="Times New Roman"/>
          <w:b/>
          <w:sz w:val="24"/>
          <w:szCs w:val="24"/>
        </w:rPr>
        <w:t xml:space="preserve">для детей 4 – 5 </w:t>
      </w:r>
      <w:r w:rsidR="008119E8" w:rsidRPr="00CB1EF8">
        <w:rPr>
          <w:rFonts w:ascii="Times New Roman" w:hAnsi="Times New Roman"/>
          <w:b/>
          <w:sz w:val="24"/>
          <w:szCs w:val="24"/>
        </w:rPr>
        <w:t>лет</w:t>
      </w:r>
    </w:p>
    <w:p w:rsidR="008119E8" w:rsidRPr="00FA3396" w:rsidRDefault="008119E8" w:rsidP="00FA3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84"/>
        <w:gridCol w:w="7498"/>
      </w:tblGrid>
      <w:tr w:rsidR="008119E8" w:rsidRPr="00FA3396" w:rsidTr="00C92934">
        <w:trPr>
          <w:trHeight w:val="290"/>
        </w:trPr>
        <w:tc>
          <w:tcPr>
            <w:tcW w:w="3184" w:type="dxa"/>
            <w:shd w:val="clear" w:color="auto" w:fill="auto"/>
          </w:tcPr>
          <w:p w:rsidR="008119E8" w:rsidRPr="00B91776" w:rsidRDefault="008119E8" w:rsidP="00FA3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7498" w:type="dxa"/>
          </w:tcPr>
          <w:p w:rsidR="00301657" w:rsidRPr="00B91776" w:rsidRDefault="00E96E39" w:rsidP="00FA339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«</w:t>
            </w:r>
            <w:r w:rsidRPr="00B917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Исследовательская лаборатория «Вода вокруг нас»</w:t>
            </w:r>
            <w:r w:rsidRPr="00B917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E8" w:rsidRPr="00FA3396" w:rsidTr="00C92934">
        <w:tc>
          <w:tcPr>
            <w:tcW w:w="3184" w:type="dxa"/>
            <w:shd w:val="clear" w:color="auto" w:fill="auto"/>
          </w:tcPr>
          <w:p w:rsidR="008119E8" w:rsidRPr="00B91776" w:rsidRDefault="00B05E85" w:rsidP="00FA3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color w:val="111111"/>
                <w:sz w:val="24"/>
                <w:szCs w:val="24"/>
              </w:rPr>
              <w:t>Руководитель КОП</w:t>
            </w:r>
          </w:p>
        </w:tc>
        <w:tc>
          <w:tcPr>
            <w:tcW w:w="7498" w:type="dxa"/>
          </w:tcPr>
          <w:p w:rsidR="008119E8" w:rsidRPr="00B91776" w:rsidRDefault="00E96E39" w:rsidP="00FA3396">
            <w:pPr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Беляева Светлана Георгиевна,   воспитатель средней группы</w:t>
            </w:r>
          </w:p>
        </w:tc>
      </w:tr>
      <w:tr w:rsidR="008119E8" w:rsidRPr="00FA3396" w:rsidTr="00C92934">
        <w:tc>
          <w:tcPr>
            <w:tcW w:w="3184" w:type="dxa"/>
            <w:shd w:val="clear" w:color="auto" w:fill="auto"/>
          </w:tcPr>
          <w:p w:rsidR="008119E8" w:rsidRPr="00B91776" w:rsidRDefault="008119E8" w:rsidP="00FA3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7498" w:type="dxa"/>
          </w:tcPr>
          <w:p w:rsidR="008119E8" w:rsidRPr="00B91776" w:rsidRDefault="00E96E39" w:rsidP="00FA3396">
            <w:pPr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 xml:space="preserve">4 – 5 лет </w:t>
            </w:r>
          </w:p>
        </w:tc>
      </w:tr>
      <w:tr w:rsidR="008119E8" w:rsidRPr="00FA3396" w:rsidTr="00C92934">
        <w:tc>
          <w:tcPr>
            <w:tcW w:w="3184" w:type="dxa"/>
            <w:shd w:val="clear" w:color="auto" w:fill="auto"/>
          </w:tcPr>
          <w:p w:rsidR="008119E8" w:rsidRPr="00B91776" w:rsidRDefault="00197342" w:rsidP="00FA3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color w:val="111111"/>
                <w:sz w:val="24"/>
                <w:szCs w:val="24"/>
              </w:rPr>
              <w:t>Срок реализации </w:t>
            </w:r>
            <w:r w:rsidRPr="002657DA">
              <w:rPr>
                <w:rStyle w:val="a5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программы КОП</w:t>
            </w:r>
          </w:p>
        </w:tc>
        <w:tc>
          <w:tcPr>
            <w:tcW w:w="7498" w:type="dxa"/>
          </w:tcPr>
          <w:p w:rsidR="00D02161" w:rsidRPr="00B91776" w:rsidRDefault="00E96E39" w:rsidP="00FA33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 xml:space="preserve">3 занятия </w:t>
            </w:r>
          </w:p>
          <w:p w:rsidR="008119E8" w:rsidRPr="00B91776" w:rsidRDefault="00E96E39" w:rsidP="002657D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по 20 минут</w:t>
            </w:r>
          </w:p>
        </w:tc>
      </w:tr>
      <w:tr w:rsidR="006F3C9D" w:rsidRPr="00FA3396" w:rsidTr="00C92934">
        <w:trPr>
          <w:trHeight w:val="2097"/>
        </w:trPr>
        <w:tc>
          <w:tcPr>
            <w:tcW w:w="3184" w:type="dxa"/>
            <w:shd w:val="clear" w:color="auto" w:fill="auto"/>
          </w:tcPr>
          <w:p w:rsidR="006F3C9D" w:rsidRPr="00B91776" w:rsidRDefault="00197342" w:rsidP="00FA3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color w:val="111111"/>
                <w:sz w:val="24"/>
                <w:szCs w:val="24"/>
              </w:rPr>
              <w:t>Пояснительная записка </w:t>
            </w:r>
            <w:r w:rsidRPr="00B91776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(аннотация)</w:t>
            </w:r>
            <w:r w:rsidRPr="00B91776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7498" w:type="dxa"/>
          </w:tcPr>
          <w:p w:rsidR="002D335B" w:rsidRPr="00B91776" w:rsidRDefault="00B256FB" w:rsidP="00FA339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91776">
              <w:rPr>
                <w:color w:val="000000"/>
              </w:rPr>
              <w:t xml:space="preserve">      </w:t>
            </w:r>
            <w:r w:rsidR="002D335B" w:rsidRPr="00B91776">
              <w:rPr>
                <w:color w:val="000000"/>
              </w:rPr>
              <w:t>Нет на Земле вещества, более важного для нас, чем обыкновенная вода, и в тоже время не существует другого такого вещества, в свойствах которого было бы столько противоречий и аномалий, сколько в её свойствах.</w:t>
            </w:r>
          </w:p>
          <w:p w:rsidR="00B256FB" w:rsidRPr="00B91776" w:rsidRDefault="00B256FB" w:rsidP="00FA339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91776">
              <w:rPr>
                <w:color w:val="000000"/>
              </w:rPr>
              <w:t xml:space="preserve">      В последнее время я обратила внимание на то, что дети (воспитанники средней группы) все чаще стали интересоваться водой, поэтому я решила поддержать интерес детей и познакомить их со свойствами воды.</w:t>
            </w:r>
            <w:r w:rsidRPr="00B91776">
              <w:t xml:space="preserve"> Дети узнают о важности воды, кому она нужна для жизни, где в природе есть вода, как человек использует воду, как вода работает на человека.</w:t>
            </w:r>
          </w:p>
          <w:p w:rsidR="006F3C9D" w:rsidRPr="00B91776" w:rsidRDefault="00B256FB" w:rsidP="00FA339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91776">
              <w:rPr>
                <w:color w:val="000000"/>
              </w:rPr>
              <w:t xml:space="preserve">       </w:t>
            </w:r>
            <w:r w:rsidR="002D335B" w:rsidRPr="00B91776">
              <w:rPr>
                <w:color w:val="000000"/>
              </w:rPr>
              <w:t>В основе проведенного  </w:t>
            </w:r>
            <w:r w:rsidR="002D335B" w:rsidRPr="00B91776">
              <w:rPr>
                <w:rStyle w:val="a5"/>
                <w:b w:val="0"/>
                <w:color w:val="000000"/>
              </w:rPr>
              <w:t>краткосрочного проекта</w:t>
            </w:r>
            <w:r w:rsidR="002D335B" w:rsidRPr="00B91776">
              <w:rPr>
                <w:rStyle w:val="a5"/>
                <w:color w:val="000000"/>
              </w:rPr>
              <w:t xml:space="preserve"> </w:t>
            </w:r>
            <w:r w:rsidR="002D335B" w:rsidRPr="00B91776">
              <w:rPr>
                <w:color w:val="000000"/>
                <w:shd w:val="clear" w:color="auto" w:fill="FFFFFF"/>
              </w:rPr>
              <w:t xml:space="preserve"> Вода вокруг нас</w:t>
            </w:r>
            <w:r w:rsidR="002D335B" w:rsidRPr="00B91776">
              <w:rPr>
                <w:color w:val="000000"/>
              </w:rPr>
              <w:t>, тематикой которого была выбрана вода, лежит метод экспериментирования, который способствует развитию памяти у детей, активизирует мыслительные процессы, воспитывает ведение активной исследовательской деятельности и поисков решения задач, стимулирует интеллектуальное развитие дошкольников.</w:t>
            </w:r>
          </w:p>
        </w:tc>
      </w:tr>
      <w:tr w:rsidR="006F3C9D" w:rsidRPr="00FA3396" w:rsidTr="00B91776">
        <w:trPr>
          <w:trHeight w:val="607"/>
        </w:trPr>
        <w:tc>
          <w:tcPr>
            <w:tcW w:w="3184" w:type="dxa"/>
            <w:shd w:val="clear" w:color="auto" w:fill="auto"/>
          </w:tcPr>
          <w:p w:rsidR="006F3C9D" w:rsidRPr="00B91776" w:rsidRDefault="006F3C9D" w:rsidP="00FA3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498" w:type="dxa"/>
          </w:tcPr>
          <w:p w:rsidR="006F3C9D" w:rsidRPr="00B91776" w:rsidRDefault="00D64808" w:rsidP="00FA3396">
            <w:pPr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D7D08" w:rsidRPr="00B91776">
              <w:rPr>
                <w:rFonts w:ascii="Times New Roman" w:hAnsi="Times New Roman"/>
                <w:sz w:val="24"/>
                <w:szCs w:val="24"/>
              </w:rPr>
              <w:t>Расширить и углубить знания детей о воде, её свойствах, состояниях; о значимости воды в жизни человека и всего живого.</w:t>
            </w:r>
          </w:p>
        </w:tc>
      </w:tr>
      <w:tr w:rsidR="006F3C9D" w:rsidRPr="00FA3396" w:rsidTr="00B91776">
        <w:trPr>
          <w:trHeight w:val="1693"/>
        </w:trPr>
        <w:tc>
          <w:tcPr>
            <w:tcW w:w="3184" w:type="dxa"/>
            <w:shd w:val="clear" w:color="auto" w:fill="auto"/>
          </w:tcPr>
          <w:p w:rsidR="006F3C9D" w:rsidRPr="00B91776" w:rsidRDefault="006F3C9D" w:rsidP="00FA3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498" w:type="dxa"/>
          </w:tcPr>
          <w:p w:rsidR="004F5615" w:rsidRPr="00B91776" w:rsidRDefault="00F53B3F" w:rsidP="00C92934">
            <w:pPr>
              <w:numPr>
                <w:ilvl w:val="0"/>
                <w:numId w:val="3"/>
              </w:numPr>
              <w:tabs>
                <w:tab w:val="clear" w:pos="720"/>
                <w:tab w:val="num" w:pos="218"/>
                <w:tab w:val="left" w:pos="360"/>
              </w:tabs>
              <w:ind w:left="218" w:hanging="141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Сф</w:t>
            </w:r>
            <w:r w:rsidR="004F5615" w:rsidRPr="00B91776">
              <w:rPr>
                <w:rFonts w:ascii="Times New Roman" w:hAnsi="Times New Roman"/>
                <w:sz w:val="24"/>
                <w:szCs w:val="24"/>
              </w:rPr>
              <w:t>ормировать представления у детей значимости воды в жизни человека и всего живого</w:t>
            </w:r>
            <w:r w:rsidRPr="00B91776">
              <w:rPr>
                <w:rFonts w:ascii="Times New Roman" w:hAnsi="Times New Roman"/>
                <w:sz w:val="24"/>
                <w:szCs w:val="24"/>
              </w:rPr>
              <w:t>,  о её свойствах и состояниях.</w:t>
            </w:r>
          </w:p>
          <w:p w:rsidR="004F5615" w:rsidRPr="00B91776" w:rsidRDefault="00F53B3F" w:rsidP="00C92934">
            <w:pPr>
              <w:numPr>
                <w:ilvl w:val="0"/>
                <w:numId w:val="3"/>
              </w:numPr>
              <w:tabs>
                <w:tab w:val="clear" w:pos="720"/>
                <w:tab w:val="num" w:pos="218"/>
                <w:tab w:val="left" w:pos="360"/>
              </w:tabs>
              <w:spacing w:before="100" w:beforeAutospacing="1" w:after="100" w:afterAutospacing="1"/>
              <w:ind w:left="218" w:hanging="141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 xml:space="preserve">Научить проводить простые </w:t>
            </w:r>
            <w:r w:rsidRPr="00B91776"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 xml:space="preserve">опыты </w:t>
            </w:r>
            <w:r w:rsidR="00D02161" w:rsidRPr="00B91776">
              <w:rPr>
                <w:rStyle w:val="a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 xml:space="preserve"> с водой</w:t>
            </w:r>
            <w:r w:rsidR="00D02161" w:rsidRPr="00B91776">
              <w:rPr>
                <w:rFonts w:ascii="Times New Roman" w:hAnsi="Times New Roman"/>
                <w:sz w:val="24"/>
                <w:szCs w:val="24"/>
              </w:rPr>
              <w:t> с использованием разного оборудования для экспериментирования</w:t>
            </w:r>
            <w:r w:rsidRPr="00B917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3C9D" w:rsidRPr="00B91776" w:rsidRDefault="00F53B3F" w:rsidP="00C92934">
            <w:pPr>
              <w:numPr>
                <w:ilvl w:val="0"/>
                <w:numId w:val="3"/>
              </w:numPr>
              <w:tabs>
                <w:tab w:val="clear" w:pos="720"/>
                <w:tab w:val="num" w:pos="218"/>
                <w:tab w:val="left" w:pos="360"/>
              </w:tabs>
              <w:ind w:left="218" w:hanging="141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="004F5615" w:rsidRPr="006471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азвивать </w:t>
            </w:r>
            <w:r w:rsidRPr="00B91776">
              <w:rPr>
                <w:rFonts w:ascii="Times New Roman" w:hAnsi="Times New Roman"/>
                <w:sz w:val="24"/>
                <w:szCs w:val="24"/>
              </w:rPr>
              <w:t>любознательность, интерес к исследовательской деятельности, логическое мышление и речь.</w:t>
            </w:r>
          </w:p>
        </w:tc>
      </w:tr>
      <w:tr w:rsidR="006F3C9D" w:rsidRPr="00FA3396" w:rsidTr="00C92934">
        <w:trPr>
          <w:trHeight w:val="423"/>
        </w:trPr>
        <w:tc>
          <w:tcPr>
            <w:tcW w:w="3184" w:type="dxa"/>
            <w:shd w:val="clear" w:color="auto" w:fill="auto"/>
          </w:tcPr>
          <w:p w:rsidR="006F3C9D" w:rsidRPr="00B91776" w:rsidRDefault="006F3C9D" w:rsidP="00FA3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7498" w:type="dxa"/>
          </w:tcPr>
          <w:p w:rsidR="00F53B3F" w:rsidRPr="00B91776" w:rsidRDefault="00F53B3F" w:rsidP="00C92934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ind w:left="218" w:hanging="14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17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Углубление знаний и представлений дошкольников о воде её свойствах и состояниях.</w:t>
            </w:r>
          </w:p>
          <w:p w:rsidR="00F53B3F" w:rsidRPr="00B91776" w:rsidRDefault="00F53B3F" w:rsidP="00C92934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ind w:left="218" w:hanging="14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1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Развиты </w:t>
            </w:r>
            <w:r w:rsidR="002D335B" w:rsidRPr="00B91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познавательные умения через опытно - экспериментальную деятельность</w:t>
            </w:r>
            <w:r w:rsidRPr="00B9177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F3C9D" w:rsidRPr="00B91776" w:rsidRDefault="00F53B3F" w:rsidP="00C92934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ind w:left="218" w:hanging="14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17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2D335B" w:rsidRPr="00B91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ети должны уметь анализировать и делать </w:t>
            </w:r>
            <w:r w:rsidRPr="00B91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простые </w:t>
            </w:r>
            <w:r w:rsidR="002D335B" w:rsidRPr="00B91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выводы, </w:t>
            </w:r>
          </w:p>
        </w:tc>
      </w:tr>
      <w:tr w:rsidR="006F3C9D" w:rsidRPr="00FA3396" w:rsidTr="00C92934">
        <w:trPr>
          <w:trHeight w:val="848"/>
        </w:trPr>
        <w:tc>
          <w:tcPr>
            <w:tcW w:w="3184" w:type="dxa"/>
            <w:shd w:val="clear" w:color="auto" w:fill="auto"/>
          </w:tcPr>
          <w:p w:rsidR="006F3C9D" w:rsidRPr="00B91776" w:rsidRDefault="006F3C9D" w:rsidP="00FA3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498" w:type="dxa"/>
          </w:tcPr>
          <w:p w:rsidR="004F5615" w:rsidRPr="00B91776" w:rsidRDefault="001C7520" w:rsidP="00FA339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17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="004F5615" w:rsidRPr="00B917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оутбук, проектор, энциклопедии.</w:t>
            </w:r>
          </w:p>
          <w:p w:rsidR="001C7520" w:rsidRPr="00B91776" w:rsidRDefault="001C7520" w:rsidP="00FA3396">
            <w:pPr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Материал для проведения опытов</w:t>
            </w:r>
          </w:p>
          <w:p w:rsidR="00FA3396" w:rsidRPr="00B91776" w:rsidRDefault="001C7520" w:rsidP="00FA3396">
            <w:pPr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Материал для оригами: ножницы, бумага.</w:t>
            </w:r>
          </w:p>
          <w:p w:rsidR="006F3C9D" w:rsidRPr="00B91776" w:rsidRDefault="00FA3396" w:rsidP="00FA339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17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мультфильм о воде </w:t>
            </w:r>
          </w:p>
        </w:tc>
      </w:tr>
      <w:tr w:rsidR="006F3C9D" w:rsidRPr="00FA3396" w:rsidTr="00C92934">
        <w:trPr>
          <w:trHeight w:val="848"/>
        </w:trPr>
        <w:tc>
          <w:tcPr>
            <w:tcW w:w="3184" w:type="dxa"/>
            <w:shd w:val="clear" w:color="auto" w:fill="auto"/>
          </w:tcPr>
          <w:p w:rsidR="006F3C9D" w:rsidRPr="00B91776" w:rsidRDefault="006F3C9D" w:rsidP="00FA3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  <w:lang w:eastAsia="en-US"/>
              </w:rPr>
              <w:t>Список литературы, использованной при подготовке КОП</w:t>
            </w:r>
          </w:p>
        </w:tc>
        <w:tc>
          <w:tcPr>
            <w:tcW w:w="7498" w:type="dxa"/>
          </w:tcPr>
          <w:p w:rsidR="002D335B" w:rsidRPr="00B91776" w:rsidRDefault="002D335B" w:rsidP="00FA339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B91776">
              <w:t>1. </w:t>
            </w:r>
            <w:r w:rsidRPr="00B91776">
              <w:rPr>
                <w:iCs/>
                <w:bdr w:val="none" w:sz="0" w:space="0" w:color="auto" w:frame="1"/>
              </w:rPr>
              <w:t>«Программа воспитания и обучения в детском саду»</w:t>
            </w:r>
            <w:r w:rsidRPr="00B91776">
              <w:t> под «редакцией М. А. Васильева, В. В. Гербовой, Т. С. Комаровой.</w:t>
            </w:r>
          </w:p>
          <w:p w:rsidR="002D335B" w:rsidRPr="00B91776" w:rsidRDefault="002D335B" w:rsidP="00FA339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B91776">
              <w:t>2. С. Н. Николаева </w:t>
            </w:r>
            <w:r w:rsidRPr="00B91776">
              <w:rPr>
                <w:iCs/>
                <w:bdr w:val="none" w:sz="0" w:space="0" w:color="auto" w:frame="1"/>
              </w:rPr>
              <w:t>«Воспитание экологической культуры в дошкольном детстве»</w:t>
            </w:r>
            <w:r w:rsidRPr="00B91776">
              <w:t>. Москва </w:t>
            </w:r>
            <w:r w:rsidRPr="00B91776">
              <w:rPr>
                <w:iCs/>
                <w:bdr w:val="none" w:sz="0" w:space="0" w:color="auto" w:frame="1"/>
              </w:rPr>
              <w:t>«Просвещение»</w:t>
            </w:r>
            <w:r w:rsidRPr="00B91776">
              <w:t> 2005 г.</w:t>
            </w:r>
          </w:p>
          <w:p w:rsidR="002D335B" w:rsidRPr="00B91776" w:rsidRDefault="002D335B" w:rsidP="00FA339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B91776">
              <w:t xml:space="preserve">3. Г. П. </w:t>
            </w:r>
            <w:proofErr w:type="spellStart"/>
            <w:r w:rsidRPr="00B91776">
              <w:t>Тугушева</w:t>
            </w:r>
            <w:proofErr w:type="spellEnd"/>
            <w:r w:rsidRPr="00B91776">
              <w:t>, А. Е. Чистякова «Экспериментальная деятельность детей </w:t>
            </w:r>
            <w:r w:rsidRPr="00B91776">
              <w:rPr>
                <w:rStyle w:val="a5"/>
                <w:b w:val="0"/>
                <w:bdr w:val="none" w:sz="0" w:space="0" w:color="auto" w:frame="1"/>
              </w:rPr>
              <w:t>среднего</w:t>
            </w:r>
            <w:r w:rsidRPr="00B91776">
              <w:t> и старшего дошкольного возраста». Санкт Петербург Детство – Пресс 2007 г.</w:t>
            </w:r>
          </w:p>
          <w:p w:rsidR="00EC441A" w:rsidRPr="00B91776" w:rsidRDefault="00EC441A" w:rsidP="00FA339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B91776">
              <w:t xml:space="preserve">4. </w:t>
            </w:r>
            <w:r w:rsidR="002D335B" w:rsidRPr="00B91776">
              <w:t xml:space="preserve">О.В. </w:t>
            </w:r>
            <w:proofErr w:type="spellStart"/>
            <w:r w:rsidR="002D335B" w:rsidRPr="00B91776">
              <w:t>Дыбина</w:t>
            </w:r>
            <w:proofErr w:type="spellEnd"/>
            <w:r w:rsidR="002D335B" w:rsidRPr="00B91776">
              <w:t xml:space="preserve"> (отв. ред.) </w:t>
            </w:r>
            <w:r w:rsidR="002D335B" w:rsidRPr="00B91776">
              <w:rPr>
                <w:i/>
              </w:rPr>
              <w:t>«</w:t>
            </w:r>
            <w:r w:rsidR="002D335B" w:rsidRPr="00B91776">
              <w:rPr>
                <w:rStyle w:val="a6"/>
                <w:i w:val="0"/>
              </w:rPr>
              <w:t>Неизведанное рядом: Занимательные опыты и эксперименты для дошкольников</w:t>
            </w:r>
            <w:r w:rsidR="002D335B" w:rsidRPr="00B91776">
              <w:rPr>
                <w:i/>
              </w:rPr>
              <w:t>»</w:t>
            </w:r>
          </w:p>
          <w:p w:rsidR="006F3C9D" w:rsidRPr="00B91776" w:rsidRDefault="00EC441A" w:rsidP="00FA339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B91776">
              <w:t>5</w:t>
            </w:r>
            <w:r w:rsidR="002D335B" w:rsidRPr="00B91776">
              <w:t>. Интернет ресурсы.</w:t>
            </w:r>
            <w:r w:rsidRPr="00B91776">
              <w:rPr>
                <w:color w:val="111111"/>
              </w:rPr>
              <w:tab/>
            </w:r>
          </w:p>
        </w:tc>
      </w:tr>
    </w:tbl>
    <w:p w:rsidR="00301657" w:rsidRDefault="00301657" w:rsidP="00811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19E8" w:rsidRPr="00CB1EF8" w:rsidRDefault="00197342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B1EF8">
        <w:rPr>
          <w:rFonts w:ascii="Times New Roman" w:hAnsi="Times New Roman"/>
          <w:b/>
          <w:sz w:val="24"/>
          <w:szCs w:val="24"/>
        </w:rPr>
        <w:lastRenderedPageBreak/>
        <w:t>Содержательная часть.</w:t>
      </w:r>
    </w:p>
    <w:p w:rsidR="008119E8" w:rsidRPr="00CB1EF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EF8">
        <w:rPr>
          <w:rFonts w:ascii="Times New Roman" w:hAnsi="Times New Roman"/>
          <w:b/>
          <w:sz w:val="24"/>
          <w:szCs w:val="24"/>
        </w:rPr>
        <w:t>Тематический план занятий</w:t>
      </w:r>
    </w:p>
    <w:p w:rsidR="008119E8" w:rsidRPr="00197342" w:rsidRDefault="008119E8" w:rsidP="008119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4"/>
        <w:gridCol w:w="2865"/>
        <w:gridCol w:w="2898"/>
        <w:gridCol w:w="2395"/>
      </w:tblGrid>
      <w:tr w:rsidR="007074FB" w:rsidRPr="00197342" w:rsidTr="00B21D90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4044AB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4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Задачи</w:t>
            </w:r>
          </w:p>
          <w:p w:rsidR="008119E8" w:rsidRPr="004044AB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4044AB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4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4044AB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4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Деятельность </w:t>
            </w:r>
          </w:p>
          <w:p w:rsidR="008119E8" w:rsidRPr="004044AB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4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4044AB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4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Предполагаемый результат </w:t>
            </w:r>
          </w:p>
          <w:p w:rsidR="008119E8" w:rsidRPr="004044AB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119E8" w:rsidRPr="00197342" w:rsidTr="006F3C9D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B91776" w:rsidRDefault="008119E8" w:rsidP="006F3C9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B9177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Тема</w:t>
            </w:r>
            <w:r w:rsidR="00197342" w:rsidRPr="00B9177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1</w:t>
            </w:r>
            <w:r w:rsidRPr="00B9177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: </w:t>
            </w:r>
            <w:r w:rsidR="00B9177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B9177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«</w:t>
            </w:r>
            <w:r w:rsidR="00B9177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Вода вокруг нас</w:t>
            </w:r>
            <w:r w:rsidRPr="00B9177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»</w:t>
            </w:r>
          </w:p>
        </w:tc>
      </w:tr>
      <w:tr w:rsidR="007074FB" w:rsidRPr="00197342" w:rsidTr="00B21D90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D7" w:rsidRPr="00B314D7" w:rsidRDefault="00B314D7" w:rsidP="00B314D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B314D7">
              <w:rPr>
                <w:color w:val="000000"/>
              </w:rPr>
              <w:t>- Сформировать у детей знания о значении воды в жизни человека: вода - источник жизни; вода необходима для поддержания и обеспечения жизни человека.</w:t>
            </w:r>
          </w:p>
          <w:p w:rsidR="00B314D7" w:rsidRPr="00B314D7" w:rsidRDefault="00B314D7" w:rsidP="00B314D7">
            <w:pPr>
              <w:pStyle w:val="a4"/>
              <w:shd w:val="clear" w:color="auto" w:fill="FFFFFF"/>
              <w:spacing w:before="0" w:beforeAutospacing="0" w:after="0" w:afterAutospacing="0"/>
            </w:pPr>
            <w:r w:rsidRPr="00B314D7">
              <w:t>- Формировать у детей знания о том, что воду надо беречь.</w:t>
            </w:r>
          </w:p>
          <w:p w:rsidR="00B314D7" w:rsidRPr="00B314D7" w:rsidRDefault="004044AB" w:rsidP="00B31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Активизировать и о</w:t>
            </w:r>
            <w:r w:rsidR="00B314D7" w:rsidRPr="00B314D7">
              <w:rPr>
                <w:rFonts w:ascii="Times New Roman" w:hAnsi="Times New Roman"/>
                <w:sz w:val="24"/>
                <w:szCs w:val="24"/>
              </w:rPr>
              <w:t>богащать словарь детей.</w:t>
            </w:r>
          </w:p>
          <w:p w:rsidR="00157F92" w:rsidRPr="00B91776" w:rsidRDefault="00157F92" w:rsidP="004044AB">
            <w:pPr>
              <w:pStyle w:val="a4"/>
              <w:shd w:val="clear" w:color="auto" w:fill="FFFFFF"/>
              <w:spacing w:before="273" w:beforeAutospacing="0" w:after="273" w:afterAutospacing="0"/>
              <w:rPr>
                <w:color w:val="FF0000"/>
                <w:shd w:val="clear" w:color="auto" w:fill="FFFFFF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76" w:rsidRPr="00424954" w:rsidRDefault="00B91776" w:rsidP="00A26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Педагог </w:t>
            </w:r>
            <w:r w:rsidR="00424954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>нтересуется з</w:t>
            </w:r>
            <w:r w:rsidR="00424954"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>наниями детей о воде</w:t>
            </w:r>
            <w:r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B91776" w:rsidRPr="00424954" w:rsidRDefault="00B91776" w:rsidP="00A26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>2. Предлагает</w:t>
            </w:r>
            <w:r w:rsidR="00424954"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посмотреть мультфильм</w:t>
            </w:r>
            <w:r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узнать о </w:t>
            </w:r>
            <w:r w:rsidR="00424954"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>воде</w:t>
            </w:r>
            <w:r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интересную информацию.</w:t>
            </w:r>
          </w:p>
          <w:p w:rsidR="00B91776" w:rsidRPr="00424954" w:rsidRDefault="00B91776" w:rsidP="00A26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>3. После просмотра интересуется, что интересного они узнали.</w:t>
            </w:r>
          </w:p>
          <w:p w:rsidR="00B91776" w:rsidRPr="00424954" w:rsidRDefault="00B91776" w:rsidP="00A26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 Проводим </w:t>
            </w:r>
            <w:r w:rsidR="003A33F0" w:rsidRPr="003A33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дидактическую игру </w:t>
            </w:r>
            <w:r w:rsidRPr="003A33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закрепления материала</w:t>
            </w:r>
            <w:r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собираем разрезные картинки.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76" w:rsidRPr="00424954" w:rsidRDefault="00424954" w:rsidP="00A26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>1. Дети  делятся знаниями о воде</w:t>
            </w:r>
            <w:r w:rsidR="00B91776"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B91776" w:rsidRPr="00424954" w:rsidRDefault="00424954" w:rsidP="00A26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>2. Просматривают  мультфильм</w:t>
            </w:r>
          </w:p>
          <w:p w:rsidR="00B91776" w:rsidRPr="00424954" w:rsidRDefault="00B91776" w:rsidP="00A26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>3. Высказываются, что интересного узнали.</w:t>
            </w:r>
          </w:p>
          <w:p w:rsidR="00B91776" w:rsidRPr="00424954" w:rsidRDefault="003A33F0" w:rsidP="00A26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Отвечают на вопросы игры</w:t>
            </w:r>
          </w:p>
          <w:p w:rsidR="00B91776" w:rsidRPr="00424954" w:rsidRDefault="00B91776" w:rsidP="00A26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собирают разрезные картинки с </w:t>
            </w:r>
            <w:r w:rsidR="00424954"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>водой.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76" w:rsidRPr="004044AB" w:rsidRDefault="004044AB" w:rsidP="00A26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B91776" w:rsidRPr="004044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познакомились </w:t>
            </w:r>
          </w:p>
          <w:p w:rsidR="006B1119" w:rsidRPr="004044AB" w:rsidRDefault="004044AB" w:rsidP="00A26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4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 </w:t>
            </w:r>
            <w:r w:rsidR="006B1119" w:rsidRPr="00404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свойствами воды</w:t>
            </w:r>
            <w:r w:rsidRPr="00404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узнали о значении воды в жизни человека</w:t>
            </w:r>
          </w:p>
          <w:p w:rsidR="004044AB" w:rsidRDefault="004044AB" w:rsidP="00A26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044AB">
              <w:rPr>
                <w:rFonts w:ascii="Times New Roman" w:hAnsi="Times New Roman"/>
                <w:color w:val="000000"/>
                <w:sz w:val="24"/>
                <w:szCs w:val="24"/>
              </w:rPr>
              <w:t>Узнали, что вода может быть не только жидкой, но и твёрдой и даже газообразной.</w:t>
            </w:r>
          </w:p>
          <w:p w:rsidR="004044AB" w:rsidRPr="007074FB" w:rsidRDefault="004044AB" w:rsidP="004044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7074FB">
              <w:rPr>
                <w:rFonts w:ascii="Times New Roman" w:hAnsi="Times New Roman"/>
                <w:color w:val="000000"/>
                <w:sz w:val="24"/>
                <w:szCs w:val="24"/>
              </w:rPr>
              <w:t>- Выяснили, для чего  человеку и всему живому на Земле, нужна вода.</w:t>
            </w:r>
          </w:p>
          <w:p w:rsidR="004044AB" w:rsidRPr="007074FB" w:rsidRDefault="004044AB" w:rsidP="004044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7074FB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- </w:t>
            </w:r>
            <w:r w:rsidRPr="00707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Появились навыки тесного общения </w:t>
            </w:r>
            <w:proofErr w:type="gramStart"/>
            <w:r w:rsidRPr="007074FB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707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 и сверстниками.</w:t>
            </w:r>
          </w:p>
          <w:p w:rsidR="00071D34" w:rsidRPr="007074FB" w:rsidRDefault="004044AB" w:rsidP="007074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7074FB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- </w:t>
            </w:r>
            <w:r w:rsidRPr="007074FB">
              <w:rPr>
                <w:rFonts w:ascii="Times New Roman" w:hAnsi="Times New Roman"/>
                <w:color w:val="000000"/>
                <w:sz w:val="24"/>
                <w:szCs w:val="24"/>
              </w:rPr>
              <w:t>Повысился интерес к познанию окружающего мира.</w:t>
            </w:r>
          </w:p>
        </w:tc>
      </w:tr>
      <w:tr w:rsidR="00B91776" w:rsidRPr="00197342" w:rsidTr="006F3C9D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76" w:rsidRPr="00B91776" w:rsidRDefault="00B91776" w:rsidP="006F3C9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B9177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Тема 2: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Научная лаборатория </w:t>
            </w:r>
            <w:r w:rsidRPr="00B9177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647130">
              <w:rPr>
                <w:rFonts w:ascii="Times New Roman" w:hAnsi="Times New Roman"/>
                <w:b/>
                <w:bCs/>
                <w:sz w:val="24"/>
                <w:szCs w:val="24"/>
              </w:rPr>
              <w:t>олшебные превращения</w:t>
            </w:r>
            <w:r w:rsidRPr="00B917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воды</w:t>
            </w:r>
            <w:r w:rsidRPr="00B9177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»</w:t>
            </w:r>
          </w:p>
        </w:tc>
      </w:tr>
      <w:tr w:rsidR="007074FB" w:rsidRPr="00197342" w:rsidTr="00B21D90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76" w:rsidRPr="00CB1EF8" w:rsidRDefault="006B1119" w:rsidP="00A455DA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CB1EF8">
              <w:rPr>
                <w:rFonts w:ascii="Times New Roman" w:hAnsi="Times New Roman"/>
                <w:color w:val="111111"/>
                <w:sz w:val="24"/>
                <w:szCs w:val="24"/>
              </w:rPr>
              <w:t>- П</w:t>
            </w:r>
            <w:r w:rsidR="0065014F" w:rsidRPr="00CB1EF8">
              <w:rPr>
                <w:rFonts w:ascii="Times New Roman" w:hAnsi="Times New Roman"/>
                <w:color w:val="111111"/>
                <w:sz w:val="24"/>
                <w:szCs w:val="24"/>
              </w:rPr>
              <w:t>ознакомить </w:t>
            </w:r>
            <w:r w:rsidR="0065014F" w:rsidRPr="00CB1EF8">
              <w:rPr>
                <w:rStyle w:val="a5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детей с простыми опытами с водой</w:t>
            </w:r>
            <w:r w:rsidR="0065014F" w:rsidRPr="00CB1EF8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 с использованием разного оборудования </w:t>
            </w:r>
            <w:r w:rsidR="00CB1EF8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r w:rsidR="0065014F" w:rsidRPr="00CB1EF8">
              <w:rPr>
                <w:rFonts w:ascii="Times New Roman" w:hAnsi="Times New Roman"/>
                <w:color w:val="111111"/>
                <w:sz w:val="24"/>
                <w:szCs w:val="24"/>
              </w:rPr>
              <w:t>для экспериментирования</w:t>
            </w:r>
          </w:p>
          <w:p w:rsidR="0065014F" w:rsidRPr="00CB1EF8" w:rsidRDefault="006B1119" w:rsidP="006B11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B1EF8">
              <w:rPr>
                <w:color w:val="111111"/>
              </w:rPr>
              <w:t>- Ф</w:t>
            </w:r>
            <w:r w:rsidR="0065014F" w:rsidRPr="00CB1EF8">
              <w:rPr>
                <w:color w:val="111111"/>
              </w:rPr>
              <w:t>ормирова</w:t>
            </w:r>
            <w:r w:rsidRPr="00CB1EF8">
              <w:rPr>
                <w:color w:val="111111"/>
              </w:rPr>
              <w:t xml:space="preserve">ть умение действовать </w:t>
            </w:r>
            <w:r w:rsidR="0065014F" w:rsidRPr="00CB1EF8">
              <w:rPr>
                <w:color w:val="111111"/>
              </w:rPr>
              <w:t xml:space="preserve"> </w:t>
            </w:r>
            <w:proofErr w:type="gramStart"/>
            <w:r w:rsidR="0065014F" w:rsidRPr="00CB1EF8">
              <w:rPr>
                <w:color w:val="111111"/>
              </w:rPr>
              <w:t>самостоятельно</w:t>
            </w:r>
            <w:proofErr w:type="gramEnd"/>
            <w:r w:rsidR="0065014F" w:rsidRPr="00CB1EF8">
              <w:rPr>
                <w:color w:val="111111"/>
              </w:rPr>
              <w:t xml:space="preserve"> проводить </w:t>
            </w:r>
            <w:r w:rsidR="0065014F" w:rsidRPr="00CB1EF8">
              <w:rPr>
                <w:rStyle w:val="a5"/>
                <w:b w:val="0"/>
                <w:color w:val="111111"/>
                <w:bdr w:val="none" w:sz="0" w:space="0" w:color="auto" w:frame="1"/>
              </w:rPr>
              <w:t>опыты</w:t>
            </w:r>
            <w:r w:rsidR="0065014F" w:rsidRPr="00CB1EF8">
              <w:rPr>
                <w:b/>
                <w:color w:val="111111"/>
              </w:rPr>
              <w:t>;</w:t>
            </w:r>
          </w:p>
          <w:p w:rsidR="0065014F" w:rsidRPr="00B91776" w:rsidRDefault="006B1119" w:rsidP="00A45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EF8">
              <w:rPr>
                <w:rFonts w:ascii="Times New Roman" w:hAnsi="Times New Roman"/>
                <w:color w:val="111111"/>
                <w:sz w:val="24"/>
                <w:szCs w:val="24"/>
              </w:rPr>
              <w:t>- Ф</w:t>
            </w:r>
            <w:r w:rsidR="00157F92" w:rsidRPr="00CB1EF8">
              <w:rPr>
                <w:rFonts w:ascii="Times New Roman" w:hAnsi="Times New Roman"/>
                <w:color w:val="111111"/>
                <w:sz w:val="24"/>
                <w:szCs w:val="24"/>
              </w:rPr>
              <w:t>ормировать умение устанавливать причинно-следственные связи, делать выводы в процессе экспериментирования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28" w:rsidRDefault="002C7328" w:rsidP="00A45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7074FB">
              <w:rPr>
                <w:rFonts w:ascii="Times New Roman" w:hAnsi="Times New Roman"/>
                <w:sz w:val="24"/>
                <w:szCs w:val="24"/>
              </w:rPr>
              <w:t>Учит наблюдать</w:t>
            </w:r>
            <w:r w:rsidRPr="009E1525">
              <w:rPr>
                <w:rFonts w:ascii="Times New Roman" w:hAnsi="Times New Roman"/>
                <w:sz w:val="24"/>
                <w:szCs w:val="24"/>
              </w:rPr>
              <w:t xml:space="preserve"> за водой: где видели, как использовали, где можно обнаружить воду, для чего</w:t>
            </w:r>
            <w:r w:rsidR="007074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C7328" w:rsidRDefault="007074FB" w:rsidP="00A45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Знакомит детей с простыми опытами с водой</w:t>
            </w:r>
          </w:p>
          <w:p w:rsidR="004044AB" w:rsidRDefault="007074FB" w:rsidP="00A45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2C7328">
              <w:rPr>
                <w:rFonts w:ascii="Times New Roman" w:hAnsi="Times New Roman"/>
                <w:sz w:val="24"/>
                <w:szCs w:val="24"/>
                <w:lang w:eastAsia="en-US"/>
              </w:rPr>
              <w:t>. П</w:t>
            </w:r>
            <w:r w:rsidR="004044AB">
              <w:rPr>
                <w:rFonts w:ascii="Times New Roman" w:hAnsi="Times New Roman"/>
                <w:sz w:val="24"/>
                <w:szCs w:val="24"/>
                <w:lang w:eastAsia="en-US"/>
              </w:rPr>
              <w:t>обуждает детей после проведения опыта анализировать его, делать вывод.</w:t>
            </w:r>
          </w:p>
          <w:p w:rsidR="004044AB" w:rsidRPr="00B91776" w:rsidRDefault="007074FB" w:rsidP="00A45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4044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2C7328"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Педагог </w:t>
            </w:r>
            <w:r w:rsidR="002C7328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2C7328" w:rsidRPr="00424954">
              <w:rPr>
                <w:rFonts w:ascii="Times New Roman" w:hAnsi="Times New Roman"/>
                <w:sz w:val="24"/>
                <w:szCs w:val="24"/>
                <w:lang w:eastAsia="en-US"/>
              </w:rPr>
              <w:t>нтересуется знаниями детей о воде.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76" w:rsidRPr="002657DA" w:rsidRDefault="00071D34" w:rsidP="002657DA">
            <w:pPr>
              <w:pStyle w:val="a7"/>
              <w:numPr>
                <w:ilvl w:val="0"/>
                <w:numId w:val="6"/>
              </w:numPr>
              <w:tabs>
                <w:tab w:val="left" w:pos="47"/>
              </w:tabs>
              <w:spacing w:after="0" w:line="240" w:lineRule="auto"/>
              <w:ind w:left="215" w:hanging="3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57DA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проводят  опыты с водой.</w:t>
            </w:r>
          </w:p>
          <w:p w:rsidR="002657DA" w:rsidRPr="002657DA" w:rsidRDefault="002657DA" w:rsidP="00071D34">
            <w:pPr>
              <w:pStyle w:val="a7"/>
              <w:numPr>
                <w:ilvl w:val="0"/>
                <w:numId w:val="6"/>
              </w:numPr>
              <w:tabs>
                <w:tab w:val="left" w:pos="47"/>
              </w:tabs>
              <w:spacing w:after="0" w:line="240" w:lineRule="auto"/>
              <w:ind w:left="215" w:hanging="3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Обговаривают процесс проведения опыта. </w:t>
            </w:r>
          </w:p>
          <w:p w:rsidR="00071D34" w:rsidRPr="002657DA" w:rsidRDefault="00071D34" w:rsidP="00071D34">
            <w:pPr>
              <w:pStyle w:val="a7"/>
              <w:numPr>
                <w:ilvl w:val="0"/>
                <w:numId w:val="6"/>
              </w:numPr>
              <w:tabs>
                <w:tab w:val="left" w:pos="47"/>
              </w:tabs>
              <w:spacing w:after="0" w:line="240" w:lineRule="auto"/>
              <w:ind w:left="215" w:hanging="3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57DA">
              <w:rPr>
                <w:rFonts w:ascii="Times New Roman" w:hAnsi="Times New Roman"/>
                <w:color w:val="000000"/>
                <w:sz w:val="24"/>
                <w:szCs w:val="24"/>
              </w:rPr>
              <w:t>Делают выводы, анализируют.</w:t>
            </w:r>
          </w:p>
          <w:p w:rsidR="00071D34" w:rsidRPr="00071D34" w:rsidRDefault="004044AB" w:rsidP="00071D34">
            <w:pPr>
              <w:pStyle w:val="a7"/>
              <w:numPr>
                <w:ilvl w:val="0"/>
                <w:numId w:val="6"/>
              </w:numPr>
              <w:tabs>
                <w:tab w:val="left" w:pos="47"/>
              </w:tabs>
              <w:spacing w:after="0" w:line="240" w:lineRule="auto"/>
              <w:ind w:left="215" w:hanging="3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57DA">
              <w:rPr>
                <w:rFonts w:ascii="Times New Roman" w:hAnsi="Times New Roman"/>
                <w:sz w:val="24"/>
                <w:szCs w:val="24"/>
                <w:lang w:eastAsia="en-US"/>
              </w:rPr>
              <w:t>Высказываются, что интересного узнали, делятся знаниями о воде.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B" w:rsidRPr="007074FB" w:rsidRDefault="007074FB" w:rsidP="00707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4FB">
              <w:rPr>
                <w:rFonts w:ascii="Times New Roman" w:hAnsi="Times New Roman"/>
                <w:sz w:val="24"/>
                <w:szCs w:val="24"/>
              </w:rPr>
              <w:t>- У детей появятся исследовательские умения, соответствующие возрасту.</w:t>
            </w:r>
          </w:p>
          <w:p w:rsidR="007074FB" w:rsidRPr="007074FB" w:rsidRDefault="007074FB" w:rsidP="007074FB">
            <w:pPr>
              <w:pStyle w:val="a4"/>
              <w:shd w:val="clear" w:color="auto" w:fill="FFFFFF"/>
              <w:spacing w:before="0" w:beforeAutospacing="0" w:after="0" w:afterAutospacing="0"/>
            </w:pPr>
            <w:r w:rsidRPr="007074FB">
              <w:t xml:space="preserve">- </w:t>
            </w:r>
            <w:r w:rsidR="00CB1EF8" w:rsidRPr="007074FB">
              <w:t>Воспитанники понимают, как ведет себя вода в различных условиях, умеют самостоятельно использовать ее свойства в </w:t>
            </w:r>
            <w:r w:rsidR="00CB1EF8" w:rsidRPr="007074FB">
              <w:rPr>
                <w:rStyle w:val="a5"/>
                <w:b w:val="0"/>
                <w:bdr w:val="none" w:sz="0" w:space="0" w:color="auto" w:frame="1"/>
              </w:rPr>
              <w:t>практической деятельности</w:t>
            </w:r>
            <w:r w:rsidR="00CB1EF8" w:rsidRPr="007074FB">
              <w:rPr>
                <w:b/>
              </w:rPr>
              <w:t>.</w:t>
            </w:r>
          </w:p>
          <w:p w:rsidR="007074FB" w:rsidRPr="007074FB" w:rsidRDefault="007074FB" w:rsidP="007074FB">
            <w:pPr>
              <w:pStyle w:val="a4"/>
              <w:shd w:val="clear" w:color="auto" w:fill="FFFFFF"/>
              <w:spacing w:before="0" w:beforeAutospacing="0" w:after="0" w:afterAutospacing="0"/>
            </w:pPr>
            <w:r w:rsidRPr="007074FB">
              <w:t xml:space="preserve">- </w:t>
            </w:r>
            <w:r w:rsidR="004044AB" w:rsidRPr="007074FB">
              <w:t>В результате исследовательской работы дети расширили свои знания о воде и её состояниях.</w:t>
            </w:r>
          </w:p>
          <w:p w:rsidR="00071D34" w:rsidRDefault="007074FB" w:rsidP="007074FB">
            <w:pPr>
              <w:pStyle w:val="a4"/>
              <w:shd w:val="clear" w:color="auto" w:fill="FFFFFF"/>
              <w:spacing w:before="0" w:beforeAutospacing="0" w:after="0" w:afterAutospacing="0"/>
            </w:pPr>
            <w:r w:rsidRPr="007074FB">
              <w:t xml:space="preserve">- </w:t>
            </w:r>
            <w:r w:rsidR="004044AB" w:rsidRPr="007074FB">
              <w:t xml:space="preserve">Дети </w:t>
            </w:r>
            <w:r w:rsidRPr="007074FB">
              <w:t>научились анализировать и делать выводы.</w:t>
            </w:r>
          </w:p>
          <w:p w:rsidR="002657DA" w:rsidRPr="007074FB" w:rsidRDefault="002657DA" w:rsidP="007074F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33"/>
                <w:szCs w:val="33"/>
              </w:rPr>
            </w:pPr>
          </w:p>
        </w:tc>
      </w:tr>
      <w:tr w:rsidR="00B91776" w:rsidRPr="00197342" w:rsidTr="00CE156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76" w:rsidRPr="00B91776" w:rsidRDefault="00B91776" w:rsidP="00B21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177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lastRenderedPageBreak/>
              <w:t xml:space="preserve">Тема 3:    </w:t>
            </w:r>
            <w:r w:rsidRPr="00B91776">
              <w:rPr>
                <w:rFonts w:ascii="Times New Roman" w:hAnsi="Times New Roman"/>
                <w:b/>
                <w:sz w:val="24"/>
                <w:szCs w:val="24"/>
              </w:rPr>
              <w:t>Конструирование из бумаги «Лодочка»</w:t>
            </w:r>
          </w:p>
        </w:tc>
      </w:tr>
      <w:tr w:rsidR="007074FB" w:rsidRPr="00197342" w:rsidTr="00B21D90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76" w:rsidRPr="008310CB" w:rsidRDefault="00B91776" w:rsidP="00B21D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8310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Отображение в творческой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деятельности полученных знаний</w:t>
            </w:r>
          </w:p>
          <w:p w:rsidR="00B91776" w:rsidRDefault="00B91776" w:rsidP="00B21D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8310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выги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бать из бумаги игрушку лодочку</w:t>
            </w:r>
          </w:p>
          <w:p w:rsidR="00B91776" w:rsidRPr="00197342" w:rsidRDefault="00B91776" w:rsidP="00B21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8310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Поддерживать самостоятельность, инициативность дошкольников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76" w:rsidRDefault="00B91776" w:rsidP="00B91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Педагог интересуется у детей полученными знаниями на прошлом занятии.</w:t>
            </w:r>
          </w:p>
          <w:p w:rsidR="00B91776" w:rsidRDefault="00B91776" w:rsidP="00B91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редлагает сделать из бумаги игрушку «Лодочку»</w:t>
            </w:r>
          </w:p>
          <w:p w:rsidR="00B91776" w:rsidRDefault="00B91776" w:rsidP="00B91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Объясняет технологию выполнения работы.</w:t>
            </w:r>
          </w:p>
          <w:p w:rsidR="00B91776" w:rsidRPr="00197342" w:rsidRDefault="00B91776" w:rsidP="00B91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 В ходе выполнения помогает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нуждающимся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76" w:rsidRDefault="00B91776" w:rsidP="00B91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Дети рассказывают о воде, её свойствах.</w:t>
            </w:r>
          </w:p>
          <w:p w:rsidR="00B91776" w:rsidRDefault="00B91776" w:rsidP="00B91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Рассматривают игрушку «Лодочка».</w:t>
            </w:r>
          </w:p>
          <w:p w:rsidR="00B91776" w:rsidRDefault="00B91776" w:rsidP="00B91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Выполняют работу.</w:t>
            </w:r>
          </w:p>
          <w:p w:rsidR="00B91776" w:rsidRPr="00197342" w:rsidRDefault="00B91776" w:rsidP="00B91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Обыгрывают игрушку.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76" w:rsidRDefault="00B91776" w:rsidP="00B917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Дети научились</w:t>
            </w:r>
            <w:r w:rsidRPr="008310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бать из бумаги игрушку лодочку</w:t>
            </w:r>
            <w:r w:rsidRPr="008310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B91776" w:rsidRPr="00197342" w:rsidRDefault="00B91776" w:rsidP="00B91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119E8" w:rsidRPr="00197342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381C" w:rsidRPr="00197342" w:rsidRDefault="0039381C">
      <w:pPr>
        <w:rPr>
          <w:rFonts w:ascii="Times New Roman" w:hAnsi="Times New Roman"/>
          <w:sz w:val="28"/>
          <w:szCs w:val="28"/>
        </w:rPr>
      </w:pPr>
    </w:p>
    <w:sectPr w:rsidR="0039381C" w:rsidRPr="00197342" w:rsidSect="008119E8">
      <w:pgSz w:w="11906" w:h="16838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51B2"/>
    <w:multiLevelType w:val="hybridMultilevel"/>
    <w:tmpl w:val="B440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0686C"/>
    <w:multiLevelType w:val="hybridMultilevel"/>
    <w:tmpl w:val="5F40A830"/>
    <w:lvl w:ilvl="0" w:tplc="394EC7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738A7"/>
    <w:multiLevelType w:val="multilevel"/>
    <w:tmpl w:val="449E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12FE0"/>
    <w:multiLevelType w:val="multilevel"/>
    <w:tmpl w:val="CC9898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4">
    <w:nsid w:val="583539C2"/>
    <w:multiLevelType w:val="multilevel"/>
    <w:tmpl w:val="0FDE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A86C89"/>
    <w:multiLevelType w:val="hybridMultilevel"/>
    <w:tmpl w:val="0D2CB620"/>
    <w:lvl w:ilvl="0" w:tplc="97D2BA28">
      <w:start w:val="1"/>
      <w:numFmt w:val="decimal"/>
      <w:lvlText w:val="%1."/>
      <w:lvlJc w:val="left"/>
      <w:pPr>
        <w:ind w:left="491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19E8"/>
    <w:rsid w:val="00071D34"/>
    <w:rsid w:val="0007785A"/>
    <w:rsid w:val="000F3C91"/>
    <w:rsid w:val="00147693"/>
    <w:rsid w:val="00157F92"/>
    <w:rsid w:val="00166876"/>
    <w:rsid w:val="00197342"/>
    <w:rsid w:val="001C7520"/>
    <w:rsid w:val="001D6702"/>
    <w:rsid w:val="002657DA"/>
    <w:rsid w:val="002A682B"/>
    <w:rsid w:val="002C7328"/>
    <w:rsid w:val="002D335B"/>
    <w:rsid w:val="00301657"/>
    <w:rsid w:val="00356AA8"/>
    <w:rsid w:val="0039381C"/>
    <w:rsid w:val="003A33F0"/>
    <w:rsid w:val="004044AB"/>
    <w:rsid w:val="00424954"/>
    <w:rsid w:val="004F5615"/>
    <w:rsid w:val="0065014F"/>
    <w:rsid w:val="006B1119"/>
    <w:rsid w:val="006F3C9D"/>
    <w:rsid w:val="007074FB"/>
    <w:rsid w:val="008119E8"/>
    <w:rsid w:val="008368EC"/>
    <w:rsid w:val="00B05E85"/>
    <w:rsid w:val="00B21D90"/>
    <w:rsid w:val="00B256FB"/>
    <w:rsid w:val="00B314D7"/>
    <w:rsid w:val="00B91776"/>
    <w:rsid w:val="00C92934"/>
    <w:rsid w:val="00CB1EF8"/>
    <w:rsid w:val="00CD7D08"/>
    <w:rsid w:val="00CD7DD5"/>
    <w:rsid w:val="00D02161"/>
    <w:rsid w:val="00D327CB"/>
    <w:rsid w:val="00D64808"/>
    <w:rsid w:val="00E96E39"/>
    <w:rsid w:val="00EC441A"/>
    <w:rsid w:val="00F53B3F"/>
    <w:rsid w:val="00FA3396"/>
    <w:rsid w:val="00FD4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E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95">
    <w:name w:val="Основной текст (695)_"/>
    <w:basedOn w:val="a0"/>
    <w:link w:val="6950"/>
    <w:locked/>
    <w:rsid w:val="008119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8119E8"/>
    <w:pPr>
      <w:shd w:val="clear" w:color="auto" w:fill="FFFFFF"/>
      <w:spacing w:after="0" w:line="250" w:lineRule="exact"/>
      <w:ind w:hanging="380"/>
      <w:jc w:val="both"/>
    </w:pPr>
    <w:rPr>
      <w:rFonts w:ascii="Times New Roman" w:hAnsi="Times New Roman"/>
      <w:sz w:val="23"/>
      <w:szCs w:val="23"/>
      <w:lang w:eastAsia="en-US"/>
    </w:rPr>
  </w:style>
  <w:style w:type="table" w:styleId="a3">
    <w:name w:val="Table Grid"/>
    <w:basedOn w:val="a1"/>
    <w:uiPriority w:val="59"/>
    <w:rsid w:val="00811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5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B05E85"/>
    <w:rPr>
      <w:b/>
      <w:bCs/>
    </w:rPr>
  </w:style>
  <w:style w:type="character" w:styleId="a6">
    <w:name w:val="Emphasis"/>
    <w:basedOn w:val="a0"/>
    <w:uiPriority w:val="20"/>
    <w:qFormat/>
    <w:rsid w:val="002D335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256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F53B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4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6C86-50BE-4A68-A9D1-6C868389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23</cp:revision>
  <cp:lastPrinted>2020-01-29T09:05:00Z</cp:lastPrinted>
  <dcterms:created xsi:type="dcterms:W3CDTF">2019-09-12T09:57:00Z</dcterms:created>
  <dcterms:modified xsi:type="dcterms:W3CDTF">2020-10-17T11:38:00Z</dcterms:modified>
</cp:coreProperties>
</file>