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МЕТОДИЧЕСКАЯ РАЗРАБОТКА ПО ТЕМЕ:</w:t>
      </w: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Дистанционные образовательные технологии как компонент формирования современной образовательной среды</w:t>
      </w: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Под дистанционными образовательными технологиями понимаются образовательные технологии, реализуемые в основном с применением средств информатизации и телекоммуникации, при опосредованном или не полностью опосредованном взаимодействии обучающегося и педагогического работника. Под словами «опосредованное взаимодействие» в данном определении понимается взаимодействие на расстоянии.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Среда обучения характеризуется тем, что обучающиеся в основном, а часто и совсем, отдалены от педагога в пространстве и (или) во времени, в то же время они имеют возможность поддерживать диалог, как с педагогом, так и с другими обучающимися с помощью средств и возможностей компьютерной сети.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Система дистанционного обучения отличается от традиционных форм обучения. Отличия состоят: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- в более высокой динамичности, связанной с гибкостью выбора </w:t>
      </w:r>
      <w:proofErr w:type="gramStart"/>
      <w:r w:rsidRPr="009F2BA3">
        <w:rPr>
          <w:color w:val="000000"/>
          <w:sz w:val="28"/>
          <w:szCs w:val="28"/>
        </w:rPr>
        <w:t>обучающимися</w:t>
      </w:r>
      <w:proofErr w:type="gramEnd"/>
      <w:r w:rsidRPr="009F2BA3">
        <w:rPr>
          <w:color w:val="000000"/>
          <w:sz w:val="28"/>
          <w:szCs w:val="28"/>
        </w:rPr>
        <w:t xml:space="preserve"> учебных курсов;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- в большем объеме самостоятельной деятельности </w:t>
      </w:r>
      <w:proofErr w:type="gramStart"/>
      <w:r w:rsidRPr="009F2BA3">
        <w:rPr>
          <w:color w:val="000000"/>
          <w:sz w:val="28"/>
          <w:szCs w:val="28"/>
        </w:rPr>
        <w:t>обучающихся</w:t>
      </w:r>
      <w:proofErr w:type="gramEnd"/>
      <w:r w:rsidRPr="009F2BA3">
        <w:rPr>
          <w:color w:val="000000"/>
          <w:sz w:val="28"/>
          <w:szCs w:val="28"/>
        </w:rPr>
        <w:t>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в использовании всевозможных форм учебно-методического обеспечения;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в приближении потребителей образовательных услуг к среде обучения;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в более осознанном уровне мотивации потребителей образовательных услуг;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в создании комфортных условий для углубленного изучения конкретных проблем, обеспечения альтернативных способов получения информации;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в наличии интерактивной коммуникации.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Технология дистанционного обучения трактуется в законе «Об образовании» следующим образом. «Под технологией ДО мы рассматриваем совокупность методов, форм и средств взаимодействия с </w:t>
      </w:r>
      <w:proofErr w:type="gramStart"/>
      <w:r w:rsidRPr="009F2BA3">
        <w:rPr>
          <w:color w:val="000000"/>
          <w:sz w:val="28"/>
          <w:szCs w:val="28"/>
        </w:rPr>
        <w:t>обучающимися</w:t>
      </w:r>
      <w:proofErr w:type="gramEnd"/>
      <w:r w:rsidRPr="009F2BA3">
        <w:rPr>
          <w:color w:val="000000"/>
          <w:sz w:val="28"/>
          <w:szCs w:val="28"/>
        </w:rPr>
        <w:t xml:space="preserve"> в процессе самостоятельного, но контролируемого освоения определенного массива знаний».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Коротко </w:t>
      </w:r>
      <w:r w:rsidRPr="009F2BA3">
        <w:rPr>
          <w:i/>
          <w:iCs/>
          <w:color w:val="000000"/>
          <w:sz w:val="28"/>
          <w:szCs w:val="28"/>
        </w:rPr>
        <w:t>основные положения дистанционного обуч</w:t>
      </w:r>
      <w:r w:rsidRPr="009F2BA3">
        <w:rPr>
          <w:color w:val="000000"/>
          <w:sz w:val="28"/>
          <w:szCs w:val="28"/>
        </w:rPr>
        <w:t>ения можно представить в следующем виде: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− определяющими </w:t>
      </w:r>
      <w:r w:rsidRPr="009F2BA3">
        <w:rPr>
          <w:i/>
          <w:iCs/>
          <w:color w:val="000000"/>
          <w:sz w:val="28"/>
          <w:szCs w:val="28"/>
        </w:rPr>
        <w:t xml:space="preserve">индивидуальными качествами </w:t>
      </w:r>
      <w:proofErr w:type="gramStart"/>
      <w:r w:rsidRPr="009F2BA3">
        <w:rPr>
          <w:i/>
          <w:iCs/>
          <w:color w:val="000000"/>
          <w:sz w:val="28"/>
          <w:szCs w:val="28"/>
        </w:rPr>
        <w:t>обучающихся</w:t>
      </w:r>
      <w:proofErr w:type="gramEnd"/>
      <w:r w:rsidRPr="009F2BA3">
        <w:rPr>
          <w:color w:val="000000"/>
          <w:sz w:val="28"/>
          <w:szCs w:val="28"/>
        </w:rPr>
        <w:t>, применяющих технологии дистанционного обучения должны быть: самоуважение; целеустремленность; способность к самоконтролю и самостоятельной познавательной деятельности обучающегося;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− </w:t>
      </w:r>
      <w:r w:rsidRPr="009F2BA3">
        <w:rPr>
          <w:i/>
          <w:iCs/>
          <w:color w:val="000000"/>
          <w:sz w:val="28"/>
          <w:szCs w:val="28"/>
        </w:rPr>
        <w:t>сформированная потребность самостоятельного </w:t>
      </w:r>
      <w:r w:rsidRPr="009F2BA3">
        <w:rPr>
          <w:color w:val="000000"/>
          <w:sz w:val="28"/>
          <w:szCs w:val="28"/>
        </w:rPr>
        <w:t>приобретения и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lastRenderedPageBreak/>
        <w:t>применения знаний должна стать потребностью современного человека на протяжении всей его сознательной жизни в непрерывном повышении культурного и образовательного уровня. Система дистанционного образования должна обеспечить приоритет активного, самостоятельного приобретения знаний, формирования новых видов познавательной деятельности, которые позволяют обучающимся выполнять не только чисто учебные задачи, но главное – получать новые знания для решения проблем окружающей действительности;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− организация самостоятельной познавательной деятельности обучающихся предполагает </w:t>
      </w:r>
      <w:r w:rsidRPr="009F2BA3">
        <w:rPr>
          <w:i/>
          <w:iCs/>
          <w:color w:val="000000"/>
          <w:sz w:val="28"/>
          <w:szCs w:val="28"/>
        </w:rPr>
        <w:t>использование новейших технологий обучения</w:t>
      </w:r>
      <w:r w:rsidRPr="009F2BA3">
        <w:rPr>
          <w:color w:val="000000"/>
          <w:sz w:val="28"/>
          <w:szCs w:val="28"/>
        </w:rPr>
        <w:t>, стимулирующих интеллектуальное развитие обучающихся.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− </w:t>
      </w:r>
      <w:proofErr w:type="gramStart"/>
      <w:r w:rsidRPr="009F2BA3">
        <w:rPr>
          <w:color w:val="000000"/>
          <w:sz w:val="28"/>
          <w:szCs w:val="28"/>
        </w:rPr>
        <w:t>с</w:t>
      </w:r>
      <w:proofErr w:type="gramEnd"/>
      <w:r w:rsidRPr="009F2BA3">
        <w:rPr>
          <w:color w:val="000000"/>
          <w:sz w:val="28"/>
          <w:szCs w:val="28"/>
        </w:rPr>
        <w:t>истема дистанционного обучения должна предусматривать не только </w:t>
      </w:r>
      <w:r w:rsidRPr="009F2BA3">
        <w:rPr>
          <w:i/>
          <w:iCs/>
          <w:color w:val="000000"/>
          <w:sz w:val="28"/>
          <w:szCs w:val="28"/>
        </w:rPr>
        <w:t>индивидуальные формы общения с педагогом, но и групповые </w:t>
      </w:r>
      <w:r w:rsidRPr="009F2BA3">
        <w:rPr>
          <w:color w:val="000000"/>
          <w:sz w:val="28"/>
          <w:szCs w:val="28"/>
        </w:rPr>
        <w:t>формы в режиме различных конференций для общения с другими обучающимися;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− </w:t>
      </w:r>
      <w:r w:rsidRPr="009F2BA3">
        <w:rPr>
          <w:i/>
          <w:iCs/>
          <w:color w:val="000000"/>
          <w:sz w:val="28"/>
          <w:szCs w:val="28"/>
        </w:rPr>
        <w:t>система самоконтроля усвоения знаний </w:t>
      </w:r>
      <w:r w:rsidRPr="009F2BA3">
        <w:rPr>
          <w:color w:val="000000"/>
          <w:sz w:val="28"/>
          <w:szCs w:val="28"/>
        </w:rPr>
        <w:t xml:space="preserve">и способов </w:t>
      </w:r>
      <w:proofErr w:type="gramStart"/>
      <w:r w:rsidRPr="009F2BA3">
        <w:rPr>
          <w:color w:val="000000"/>
          <w:sz w:val="28"/>
          <w:szCs w:val="28"/>
        </w:rPr>
        <w:t>познавательной</w:t>
      </w:r>
      <w:proofErr w:type="gramEnd"/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деятельности должна сопровождаться внешними, разнообразными формами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контроля, которые должны обеспечиваться как минимум </w:t>
      </w:r>
      <w:proofErr w:type="gramStart"/>
      <w:r w:rsidRPr="009F2BA3">
        <w:rPr>
          <w:color w:val="000000"/>
          <w:sz w:val="28"/>
          <w:szCs w:val="28"/>
        </w:rPr>
        <w:t>двухконтурной</w:t>
      </w:r>
      <w:proofErr w:type="gramEnd"/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структурой обратных связей в модели управления познавательной деятельностью.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Основными дистанционными образовательными технологиями являются </w:t>
      </w:r>
      <w:proofErr w:type="spellStart"/>
      <w:r w:rsidRPr="009F2BA3">
        <w:rPr>
          <w:color w:val="000000"/>
          <w:sz w:val="28"/>
          <w:szCs w:val="28"/>
        </w:rPr>
        <w:t>кейсовая</w:t>
      </w:r>
      <w:proofErr w:type="spellEnd"/>
      <w:r w:rsidRPr="009F2BA3">
        <w:rPr>
          <w:color w:val="000000"/>
          <w:sz w:val="28"/>
          <w:szCs w:val="28"/>
        </w:rPr>
        <w:t xml:space="preserve"> технология, интернет-технология, телекоммуникационная технология. Допускается сочетание основных видов технологий.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Дистанционное обучение от традиционных форм обучения выделяют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обычно следующие характерные черты: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1) </w:t>
      </w:r>
      <w:r w:rsidRPr="009F2BA3">
        <w:rPr>
          <w:i/>
          <w:iCs/>
          <w:color w:val="000000"/>
          <w:sz w:val="28"/>
          <w:szCs w:val="28"/>
        </w:rPr>
        <w:t>быстрота</w:t>
      </w:r>
      <w:r w:rsidRPr="009F2BA3">
        <w:rPr>
          <w:color w:val="000000"/>
          <w:sz w:val="28"/>
          <w:szCs w:val="28"/>
        </w:rPr>
        <w:t>: возможность повышения квалификации, полного образования или по отдельным направлениям в достаточно сжатые сроки, определяемые индивидуальными особенностями и целеустремленностью обучающегося;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2) </w:t>
      </w:r>
      <w:r w:rsidRPr="009F2BA3">
        <w:rPr>
          <w:i/>
          <w:iCs/>
          <w:color w:val="000000"/>
          <w:sz w:val="28"/>
          <w:szCs w:val="28"/>
        </w:rPr>
        <w:t>массовость</w:t>
      </w:r>
      <w:r w:rsidRPr="009F2BA3">
        <w:rPr>
          <w:color w:val="000000"/>
          <w:sz w:val="28"/>
          <w:szCs w:val="28"/>
        </w:rPr>
        <w:t>: это самое массовое образование. По одним и тем же программам в одном и том же университете могут учиться одновременно миллионы людей. Первые дистанционные программы обучения были созданы именно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для того</w:t>
      </w:r>
      <w:proofErr w:type="gramStart"/>
      <w:r w:rsidRPr="009F2BA3">
        <w:rPr>
          <w:color w:val="000000"/>
          <w:sz w:val="28"/>
          <w:szCs w:val="28"/>
        </w:rPr>
        <w:t>,</w:t>
      </w:r>
      <w:proofErr w:type="gramEnd"/>
      <w:r w:rsidRPr="009F2BA3">
        <w:rPr>
          <w:color w:val="000000"/>
          <w:sz w:val="28"/>
          <w:szCs w:val="28"/>
        </w:rPr>
        <w:t xml:space="preserve"> чтобы сделать элитарное до тех пор образование массовым и общедоступным;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3) </w:t>
      </w:r>
      <w:r w:rsidRPr="009F2BA3">
        <w:rPr>
          <w:i/>
          <w:iCs/>
          <w:color w:val="000000"/>
          <w:sz w:val="28"/>
          <w:szCs w:val="28"/>
        </w:rPr>
        <w:t>гибкость</w:t>
      </w:r>
      <w:r w:rsidRPr="009F2BA3">
        <w:rPr>
          <w:color w:val="000000"/>
          <w:sz w:val="28"/>
          <w:szCs w:val="28"/>
        </w:rPr>
        <w:t>: возможность получить образование в удобное для себя время и сроки и независимо от места расположения образовательного учреждения, иметь нерегламентированный отрезок времени для освоения, как отдельной дисциплины, так и для получения образования в целом;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4) </w:t>
      </w:r>
      <w:r w:rsidRPr="009F2BA3">
        <w:rPr>
          <w:i/>
          <w:iCs/>
          <w:color w:val="000000"/>
          <w:sz w:val="28"/>
          <w:szCs w:val="28"/>
        </w:rPr>
        <w:t>совместимость</w:t>
      </w:r>
      <w:r w:rsidRPr="009F2BA3">
        <w:rPr>
          <w:color w:val="000000"/>
          <w:sz w:val="28"/>
          <w:szCs w:val="28"/>
        </w:rPr>
        <w:t xml:space="preserve">: </w:t>
      </w:r>
      <w:proofErr w:type="gramStart"/>
      <w:r w:rsidRPr="009F2BA3">
        <w:rPr>
          <w:color w:val="000000"/>
          <w:sz w:val="28"/>
          <w:szCs w:val="28"/>
        </w:rPr>
        <w:t>параллельное</w:t>
      </w:r>
      <w:proofErr w:type="gramEnd"/>
      <w:r w:rsidRPr="009F2BA3">
        <w:rPr>
          <w:color w:val="000000"/>
          <w:sz w:val="28"/>
          <w:szCs w:val="28"/>
        </w:rPr>
        <w:t xml:space="preserve"> с профессиональной деятельностью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обучение, т.е. без отрыва от производства;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5) </w:t>
      </w:r>
      <w:r w:rsidRPr="009F2BA3">
        <w:rPr>
          <w:i/>
          <w:iCs/>
          <w:color w:val="000000"/>
          <w:sz w:val="28"/>
          <w:szCs w:val="28"/>
        </w:rPr>
        <w:t>охват</w:t>
      </w:r>
      <w:r w:rsidRPr="009F2BA3">
        <w:rPr>
          <w:color w:val="000000"/>
          <w:sz w:val="28"/>
          <w:szCs w:val="28"/>
        </w:rPr>
        <w:t>: одновременное обращение ко многим источникам учебной информации (электронным библиотекам, банкам данных, базам знаний и т.д.) большого количества обучающихся. Общение через сети связи друг с другом и с педагогами;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lastRenderedPageBreak/>
        <w:t>6) </w:t>
      </w:r>
      <w:r w:rsidRPr="009F2BA3">
        <w:rPr>
          <w:i/>
          <w:iCs/>
          <w:color w:val="000000"/>
          <w:sz w:val="28"/>
          <w:szCs w:val="28"/>
        </w:rPr>
        <w:t>технологичность</w:t>
      </w:r>
      <w:r w:rsidRPr="009F2BA3">
        <w:rPr>
          <w:color w:val="000000"/>
          <w:sz w:val="28"/>
          <w:szCs w:val="28"/>
        </w:rPr>
        <w:t>: использование в образовательном процессе новейших достижений информационных и телекоммуникационных технологий;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7) </w:t>
      </w:r>
      <w:r w:rsidRPr="009F2BA3">
        <w:rPr>
          <w:i/>
          <w:iCs/>
          <w:color w:val="000000"/>
          <w:sz w:val="28"/>
          <w:szCs w:val="28"/>
        </w:rPr>
        <w:t>социальное равноправие</w:t>
      </w:r>
      <w:r w:rsidRPr="009F2BA3">
        <w:rPr>
          <w:color w:val="000000"/>
          <w:sz w:val="28"/>
          <w:szCs w:val="28"/>
        </w:rPr>
        <w:t>: равные возможности получения образования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независимо от места проживания, состояния здоровья, элитарности и материальной обеспеченности обучающегося.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Мониторинг качества усвоения знаний </w:t>
      </w:r>
      <w:proofErr w:type="gramStart"/>
      <w:r w:rsidRPr="009F2BA3">
        <w:rPr>
          <w:color w:val="000000"/>
          <w:sz w:val="28"/>
          <w:szCs w:val="28"/>
        </w:rPr>
        <w:t>обучаемыми</w:t>
      </w:r>
      <w:proofErr w:type="gramEnd"/>
      <w:r w:rsidRPr="009F2BA3">
        <w:rPr>
          <w:color w:val="000000"/>
          <w:sz w:val="28"/>
          <w:szCs w:val="28"/>
        </w:rPr>
        <w:t xml:space="preserve"> реализуется с помощью системы электронного тестирования. Разработаны следующие этапы мониторинга качества усвоения знаний: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оперативное лекционное тестирование;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индивидуальный компьютерный тренинг;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модульное контрольное тестирование по результатам изучения блока;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- письменный экзамен и экзаменационное тестирование по результатам изучения дисциплины.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Для внедрения технологии </w:t>
      </w:r>
      <w:proofErr w:type="gramStart"/>
      <w:r w:rsidRPr="009F2BA3">
        <w:rPr>
          <w:color w:val="000000"/>
          <w:sz w:val="28"/>
          <w:szCs w:val="28"/>
        </w:rPr>
        <w:t>ДО</w:t>
      </w:r>
      <w:proofErr w:type="gramEnd"/>
      <w:r w:rsidRPr="009F2BA3">
        <w:rPr>
          <w:color w:val="000000"/>
          <w:sz w:val="28"/>
          <w:szCs w:val="28"/>
        </w:rPr>
        <w:t xml:space="preserve"> </w:t>
      </w:r>
      <w:proofErr w:type="gramStart"/>
      <w:r w:rsidRPr="009F2BA3">
        <w:rPr>
          <w:color w:val="000000"/>
          <w:sz w:val="28"/>
          <w:szCs w:val="28"/>
        </w:rPr>
        <w:t>в</w:t>
      </w:r>
      <w:proofErr w:type="gramEnd"/>
      <w:r w:rsidRPr="009F2BA3">
        <w:rPr>
          <w:color w:val="000000"/>
          <w:sz w:val="28"/>
          <w:szCs w:val="28"/>
        </w:rPr>
        <w:t xml:space="preserve"> регионе необходимо провести серьезную подготовительную организационную работу и, в первую очередь, решить ряд проблем: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1) создать </w:t>
      </w:r>
      <w:proofErr w:type="gramStart"/>
      <w:r w:rsidRPr="009F2BA3">
        <w:rPr>
          <w:color w:val="000000"/>
          <w:sz w:val="28"/>
          <w:szCs w:val="28"/>
        </w:rPr>
        <w:t>федеральную</w:t>
      </w:r>
      <w:proofErr w:type="gramEnd"/>
      <w:r w:rsidRPr="009F2BA3">
        <w:rPr>
          <w:color w:val="000000"/>
          <w:sz w:val="28"/>
          <w:szCs w:val="28"/>
        </w:rPr>
        <w:t xml:space="preserve"> и региональные образовательные компьютерные сети;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2) создать областные центры дистанционного образования, поскольку новая технология необходима всем образовательным учреждениям, системе переподготовки населения (в том числе и не занятого), органам социальной защиты населения, работодателям для повышения квалификации и переподготовки своих сотрудников;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3) создать корпоративную информационную систему </w:t>
      </w:r>
      <w:proofErr w:type="gramStart"/>
      <w:r w:rsidRPr="009F2BA3">
        <w:rPr>
          <w:color w:val="000000"/>
          <w:sz w:val="28"/>
          <w:szCs w:val="28"/>
        </w:rPr>
        <w:t>электронного</w:t>
      </w:r>
      <w:proofErr w:type="gramEnd"/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документооборота;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4) подготовить педагогов для работы в новой информационно- образовательной среде;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5) разработать программы развития системы дистанционного образования области для повышения разного уровня образования, квалификации, аттестации педагогов и специалистов;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6) наработать программно-методическое обеспечение дистанционной образовательной технологии по разным направлениям подготовки и развития образовательных учреждений;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7) разработать или приобрести электронные учебно-методические комплексы по каждой учебной дисциплине и разным направлениям подготовки;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>8) создать систему специализированных аудиторий в районных центрах для внедрения сетевых технологий обучения, повышения квалификации, про ведения различных совещаний в режиме видеоконференций с выходом в центральный зал видеоконференций;</w:t>
      </w:r>
    </w:p>
    <w:p w:rsidR="00752CC0" w:rsidRPr="009F2BA3" w:rsidRDefault="009F2BA3" w:rsidP="009F2BA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BA3">
        <w:rPr>
          <w:rFonts w:ascii="Times New Roman" w:hAnsi="Times New Roman" w:cs="Times New Roman"/>
          <w:color w:val="000000"/>
          <w:sz w:val="28"/>
          <w:szCs w:val="28"/>
        </w:rPr>
        <w:t xml:space="preserve">9) создать систему дисплейных классов (методических кабинетов ДО) свободного доступа в районах области. Работа удаленных дисплейных классов свободного доступа должна обеспечиваться организационно и </w:t>
      </w:r>
      <w:r w:rsidRPr="009F2B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методически областным центром </w:t>
      </w:r>
      <w:proofErr w:type="gramStart"/>
      <w:r w:rsidRPr="009F2BA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F2BA3">
        <w:rPr>
          <w:rFonts w:ascii="Times New Roman" w:hAnsi="Times New Roman" w:cs="Times New Roman"/>
          <w:color w:val="000000"/>
          <w:sz w:val="28"/>
          <w:szCs w:val="28"/>
        </w:rPr>
        <w:t xml:space="preserve">. Создание методических кабинетов в ряде наиболее крупных районах области позволит повысить уровень компьютерной грамотности населения, предоставит возможность абитуриентам вести подготовку в вузы по разработанным электронным учебникам, сделает возможным непрерывную переподготовку кадров без выезда к месту обучения, предоставит возможность всем желающим повысить свой уровень образования и культуры. Безусловно, определяющим условием внедрения дистанционных образовательных технологий в нашей стране является развитая система телекоммуникаций. Особое развитие получили компьютерные телекоммуникации как наиболее дешевый и доступный вид дистанционного общения педагогов и обучающихся. Как ничто иное, система дистанционного образования сумела интегрировать компьютер и глобальные коммуникации, пользуясь уникальным механизмом распространения информации, независимым от географического положения и времени общения. Не меньшее значение в системе дистанционного образования имеет использование информационных технологий: текстовых и графических редакторов, электронных таблиц, средств управления базами данных, гипертекстов, электронных </w:t>
      </w:r>
      <w:proofErr w:type="spellStart"/>
      <w:r w:rsidRPr="009F2BA3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9F2BA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 информационных и контролирующих материалов. Все более востребованными становятся информационные технологии как для доставки информации обучающимся, так и для обеспечения двусторонней связи с педагогами и другими обучающимися.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color w:val="000000"/>
          <w:sz w:val="28"/>
          <w:szCs w:val="28"/>
        </w:rPr>
        <w:t xml:space="preserve">Любая модель дистанционного обучения должна предусматривать гибкое сочетание самостоятельной познавательной деятельности </w:t>
      </w:r>
      <w:proofErr w:type="gramStart"/>
      <w:r w:rsidRPr="009F2BA3">
        <w:rPr>
          <w:color w:val="000000"/>
          <w:sz w:val="28"/>
          <w:szCs w:val="28"/>
        </w:rPr>
        <w:t>обучающихся</w:t>
      </w:r>
      <w:proofErr w:type="gramEnd"/>
      <w:r w:rsidRPr="009F2BA3">
        <w:rPr>
          <w:color w:val="000000"/>
          <w:sz w:val="28"/>
          <w:szCs w:val="28"/>
        </w:rPr>
        <w:t xml:space="preserve"> с различными формами обучения и общения.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 xml:space="preserve">Решение проблемы дистанционного обучения видится в следующих основных направлениях: </w:t>
      </w:r>
      <w:proofErr w:type="spellStart"/>
      <w:proofErr w:type="gramStart"/>
      <w:r w:rsidRPr="009F2BA3">
        <w:rPr>
          <w:color w:val="000000"/>
          <w:sz w:val="28"/>
          <w:szCs w:val="28"/>
        </w:rPr>
        <w:t>кейс-технологии</w:t>
      </w:r>
      <w:proofErr w:type="spellEnd"/>
      <w:proofErr w:type="gramEnd"/>
      <w:r w:rsidRPr="009F2BA3">
        <w:rPr>
          <w:color w:val="000000"/>
          <w:sz w:val="28"/>
          <w:szCs w:val="28"/>
        </w:rPr>
        <w:t xml:space="preserve">; интерактивное телевидение; компьютерные телекоммуникационные сети с использованием </w:t>
      </w:r>
      <w:proofErr w:type="spellStart"/>
      <w:r w:rsidRPr="009F2BA3">
        <w:rPr>
          <w:color w:val="000000"/>
          <w:sz w:val="28"/>
          <w:szCs w:val="28"/>
        </w:rPr>
        <w:t>мультимедийной</w:t>
      </w:r>
      <w:proofErr w:type="spellEnd"/>
      <w:r w:rsidRPr="009F2BA3">
        <w:rPr>
          <w:color w:val="000000"/>
          <w:sz w:val="28"/>
          <w:szCs w:val="28"/>
        </w:rPr>
        <w:t xml:space="preserve"> информации, в том числе в интерактивном режиме, а также с использованием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компьютерных видеоконференций.</w:t>
      </w:r>
    </w:p>
    <w:p w:rsidR="009F2BA3" w:rsidRPr="009F2BA3" w:rsidRDefault="009F2BA3" w:rsidP="009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2BA3">
        <w:rPr>
          <w:i/>
          <w:iCs/>
          <w:color w:val="000000"/>
          <w:sz w:val="28"/>
          <w:szCs w:val="28"/>
        </w:rPr>
        <w:t>Обучение, базирующееся на интерактивном телевидении, </w:t>
      </w:r>
      <w:r w:rsidRPr="009F2BA3">
        <w:rPr>
          <w:color w:val="000000"/>
          <w:sz w:val="28"/>
          <w:szCs w:val="28"/>
        </w:rPr>
        <w:t>при всей его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привлекательности, возможности непосредственного визуального контакта с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аудиторией, находящейся на различных расстояниях от преподавателя, имеет и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свои отрицательные стороны. Дело в том, что при таком обучении практически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тиражируется обычное занятие. Если используются традиционные методы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классно-урочной системы с преобладанием фронтальных видов работ, то эффект оказывается ниже, чем когда урок ведется в одном классе, т.к. аудитория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значительно увеличивается за счет удаленных обучающихся, а отсюда и внимание педагога к каждому отдельному обучающемуся во столько же раз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уменьшается. Главным достоинством такого вида обучения – тиражирование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занятий ведущих педагогов, что особенно важно при подготовке абитуриентов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 xml:space="preserve">к экзаменам. </w:t>
      </w:r>
      <w:proofErr w:type="gramStart"/>
      <w:r w:rsidRPr="009F2BA3">
        <w:rPr>
          <w:color w:val="000000"/>
          <w:sz w:val="28"/>
          <w:szCs w:val="28"/>
        </w:rPr>
        <w:t>Дистанционное обучение, базирующееся на интерактивном телевидении может</w:t>
      </w:r>
      <w:proofErr w:type="gramEnd"/>
      <w:r w:rsidRPr="009F2BA3">
        <w:rPr>
          <w:color w:val="000000"/>
          <w:sz w:val="28"/>
          <w:szCs w:val="28"/>
        </w:rPr>
        <w:t xml:space="preserve"> считаться весьма перспективной если не для массового обучения, то в </w:t>
      </w:r>
      <w:r w:rsidRPr="009F2BA3">
        <w:rPr>
          <w:color w:val="000000"/>
          <w:sz w:val="28"/>
          <w:szCs w:val="28"/>
        </w:rPr>
        <w:lastRenderedPageBreak/>
        <w:t>системе повышения квалификации, подготовки к экзаменам.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При рассмотрении любой технологии обучения необходимо предусмотреть обеспечение всех сторон познавательной деятельности обучающегося: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методическое, программное обеспечение управления и интерактивной работы</w:t>
      </w:r>
      <w:r w:rsidRPr="009F2BA3">
        <w:rPr>
          <w:b/>
          <w:bCs/>
          <w:color w:val="000000"/>
          <w:sz w:val="28"/>
          <w:szCs w:val="28"/>
        </w:rPr>
        <w:t> </w:t>
      </w:r>
      <w:r w:rsidRPr="009F2BA3">
        <w:rPr>
          <w:color w:val="000000"/>
          <w:sz w:val="28"/>
          <w:szCs w:val="28"/>
        </w:rPr>
        <w:t>обучающегося и обеспечение разнообразных видов связи с педагогами и другими обучающимися.</w:t>
      </w:r>
    </w:p>
    <w:p w:rsidR="009F2BA3" w:rsidRPr="009F2BA3" w:rsidRDefault="009F2BA3" w:rsidP="009F2B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BA3" w:rsidRPr="009F2BA3" w:rsidSect="0075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BA3"/>
    <w:rsid w:val="00351AA7"/>
    <w:rsid w:val="006B6A6F"/>
    <w:rsid w:val="00752CC0"/>
    <w:rsid w:val="009F2BA3"/>
    <w:rsid w:val="00FE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8643</Characters>
  <Application>Microsoft Office Word</Application>
  <DocSecurity>0</DocSecurity>
  <Lines>72</Lines>
  <Paragraphs>20</Paragraphs>
  <ScaleCrop>false</ScaleCrop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2020-10-15T09:30:00Z</dcterms:created>
  <dcterms:modified xsi:type="dcterms:W3CDTF">2020-10-15T09:30:00Z</dcterms:modified>
</cp:coreProperties>
</file>