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4A" w:rsidRDefault="0011734A" w:rsidP="0011734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«Влияние детского творчества на развитие ребёнка. Роспись гипсовых фигур»</w:t>
      </w:r>
    </w:p>
    <w:p w:rsidR="0011734A" w:rsidRDefault="0011734A" w:rsidP="0011734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1734A" w:rsidRDefault="0011734A" w:rsidP="0011734A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Геронтьева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Марина Григорьевна, воспитатель МБДОУ «Детский сад №140» г. Чебоксары.</w:t>
      </w:r>
    </w:p>
    <w:p w:rsidR="0011734A" w:rsidRDefault="0011734A" w:rsidP="0011734A">
      <w:pPr>
        <w:spacing w:after="0" w:line="36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1734A" w:rsidRDefault="0011734A" w:rsidP="0011734A">
      <w:pPr>
        <w:shd w:val="clear" w:color="auto" w:fill="FFFFFF" w:themeFill="background1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Аннотация: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 ФГОС ДО образовательной области «Художественно-эстетическое развитие», основная задача направлена на формирование у детей эстетического отношения к миру, накопление эстетических представлений и образов, развитие эстетического вкуса, художественных способностей, освоение различных видов художественной деятельности. Одно из направлений данной образовательной области «художественное творчество». Основная цель – обучение детей созданию творческих работ средствами разных видов художественно – продуктивной деятельности.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 В традиционной педагогике рисование, лепка, конструирование называются продуктивными видами деятельности; дети создают «продукт» – рисунок, аппликацию, мини-скульптуру. Я решила остановить свое внимание на таком виде деятельности как лепка. В данном случае – лепка из гипса.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 столетий люди используют гипс в качестве строительного материала. В наше время есть интересное занятие для всей семьи – поделки из гипса (изготовление барельефов). После этого остаётся много поделок, которые можно расписать и  подарить своим родным и друзьям. </w:t>
      </w:r>
    </w:p>
    <w:p w:rsidR="0011734A" w:rsidRDefault="0011734A" w:rsidP="0011734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статье я бы хотела поделиться своим опытом и мастерством со своими коллегами.</w:t>
      </w:r>
    </w:p>
    <w:p w:rsidR="0011734A" w:rsidRDefault="0011734A" w:rsidP="0011734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Ключевые слова: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гипс, барельеф,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технологическая карта, фантазия, роспись,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арт-терапевтический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эффект.</w:t>
      </w:r>
    </w:p>
    <w:p w:rsidR="0011734A" w:rsidRDefault="0011734A" w:rsidP="0011734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 заключается в том, что гипс не вызывает аллергических реакций – он абсолютно безопасен, поэтому с ним может даже ребёнок. При раскрашивании фигурок ребенок проявляет свою индивидуальность, фантазию, поскольку его творение – единственное в своем роде.  Роспись гипсовых фигурок развивает у ребёнка чувство пропорции, эстетический вкус, побуждает маленьких детей занятию рисованием, развивают усидчивость, аккуратность, целеустремленность, а самое главное, мелкую моторику, которая так необходима в школе. Раскрашивание фигурок из гипса носит также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арт-терапевтический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эффект. Это означает, что ребёнок может раскрепоститься, выразить себя, своё отношение к окружающим людям и миру  в целом.</w:t>
      </w:r>
    </w:p>
    <w:p w:rsidR="0011734A" w:rsidRDefault="0011734A" w:rsidP="0011734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Однажды, купив набор для заливки гипсовых фигурок, я увлеклась этой техникой.  Дома у нас  появилось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поделок. Это были и магниты на холодильник, и статуэтки,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фоторамки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 вечерам всей семьёй с удовольствием расписывали. </w:t>
      </w:r>
    </w:p>
    <w:p w:rsidR="0011734A" w:rsidRDefault="0011734A" w:rsidP="0011734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Видя заинтересованность своих детей, я решила познакомить с этой техникой и своих воспитанников на кружке «Умелые руки». И я не ошиблась. Детям было очень интересно узнать о гипсе, о происхождении, где применяется. А ещё опытным путём самим залить гипс в формочки и  раскрасить своими руками готовые фигурки.</w:t>
      </w:r>
    </w:p>
    <w:p w:rsidR="0011734A" w:rsidRDefault="0011734A" w:rsidP="0011734A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гипсом, обязательно необходимо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дошкольников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техникой безопасности: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выливать жидкую гипсовую массу в </w:t>
      </w:r>
      <w:hyperlink r:id="rId4" w:tooltip="Водоснабжение и канализация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канализацию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 раковину, не допускать  попадания гипса в глаза, если гипс случайно попал в глаза, срочно промыть большим количеством воды. Так как поделки из гипса являются хрупким материалом, с поделками следует обращаться аккуратно.</w:t>
      </w:r>
    </w:p>
    <w:p w:rsidR="0011734A" w:rsidRDefault="0011734A" w:rsidP="0011734A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Чтобы правильно работать с гипсом и правильно отливать из него фигурки, мы должны пользоваться технологической картой «Изготовление поделок из гипса», в котором описаны все шаги работы.</w:t>
      </w:r>
    </w:p>
    <w:p w:rsidR="0011734A" w:rsidRDefault="0011734A" w:rsidP="0011734A">
      <w:pPr>
        <w:spacing w:after="0"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 карта «Изготовление поделок из гипса»:</w:t>
      </w:r>
    </w:p>
    <w:p w:rsidR="0011734A" w:rsidRDefault="0011734A" w:rsidP="001173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Подготовьте рабочее место.</w:t>
      </w:r>
    </w:p>
    <w:p w:rsidR="0011734A" w:rsidRDefault="0011734A" w:rsidP="001173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 постелите бумагу или клеёнку. Установите формы для заливки гипса в правильном положении. Подготовьте гипс. Налейте в одноразовый стаканчик воды. Подготовьте стеку (или ложку), для размешивания гипса с водой. Подготовьте краски, кисточку.</w:t>
      </w:r>
    </w:p>
    <w:p w:rsidR="0011734A" w:rsidRDefault="0011734A" w:rsidP="001173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Смешивание гипсового раствора.</w:t>
      </w:r>
    </w:p>
    <w:p w:rsidR="0011734A" w:rsidRDefault="0011734A" w:rsidP="001173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одноразовый стаканчик с водой постепенно накладываем гипс. Постоянно помешиваем раствор стекой. Готовый раствор должен напоминать жидкую сметану.</w:t>
      </w:r>
    </w:p>
    <w:p w:rsidR="0011734A" w:rsidRDefault="0011734A" w:rsidP="001173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Заливка гипсового раствора в форму.</w:t>
      </w:r>
    </w:p>
    <w:p w:rsidR="0011734A" w:rsidRDefault="0011734A" w:rsidP="001173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Полученный гипсовый раствор аккуратно залейте в установленные формочки до краёв, но, не переливая; для того, чтобы в поделке не осталось воздуха, и раствор попал во все выпуклости, форму нужно осторожно потрясти.</w:t>
      </w:r>
    </w:p>
    <w:p w:rsidR="0011734A" w:rsidRDefault="0011734A" w:rsidP="001173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Извлечение готовой поделки из формы.</w:t>
      </w:r>
    </w:p>
    <w:p w:rsidR="0011734A" w:rsidRDefault="0011734A" w:rsidP="001173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и осторожно извлеките полученные поделки из формы. Для этого нужно слегка растянуть форму за края, а потом, перевернув, снять форму с отливки. Если всё сделано правильно, отливка должна получиться гладкой и прочной. Просушите на воздухе готовые поделки.</w:t>
      </w:r>
    </w:p>
    <w:p w:rsidR="0011734A" w:rsidRDefault="0011734A" w:rsidP="001173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Роспись поделки из гипса.</w:t>
      </w:r>
    </w:p>
    <w:p w:rsidR="0011734A" w:rsidRDefault="0011734A" w:rsidP="0011734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самому интересному – раскрашиванию – можно приступить уже на следующий день, когда гипсовый барельеф полностью высохнет. Если ваш барельеф белого цвета – значит он готов к раскрашиванию, если – серый, значит он ещё сырой, нужно подождать. Раскрашивать гипсовые фигурки можно и акварелью, и гуашью. Когда фигурки раскрашены, на них можно нанести тонкий слой бесцветного лака или лака для волос, чтобы цвета стали более яркими, насыщенными и получившиеся барельефы не пачкались.</w:t>
      </w:r>
    </w:p>
    <w:p w:rsidR="0011734A" w:rsidRDefault="0011734A" w:rsidP="0011734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734A" w:rsidRDefault="0011734A" w:rsidP="0011734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изготовления отливок нужен обычный гипс из хозяйственного магазина. Он стоит дешевле целого набора для детского творчества. Надо заранее приготовить воду. Здесь нам понадобится только холодная вода.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тёплой воды гипс застывает очень быстро! Вы не успеете даже размешать его.</w:t>
      </w:r>
    </w:p>
    <w:p w:rsidR="0011734A" w:rsidRDefault="0011734A" w:rsidP="0011734A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наливаем  воду в ёмкость, а потом насыпаем в неё гипс. Соотношение должно быть 1:1. Насыпаем и размешиваем. Доводим до консистенции жидкой сметаны и выливаем в формочки. Обязательно надо немножко потрясти, чтобы гипс равномерно распределился во все мелкие складочки формы, и лопнули мелкие пузырьки воздуха, которые образовываются при перемешивании гипса с водой. Теперь ждём до затвердевания фигурки. Минут через 15 можно вытаскивать из формочек. Просушив хорошо, можно приступать к росписи.</w:t>
      </w:r>
    </w:p>
    <w:p w:rsidR="0011734A" w:rsidRDefault="0011734A" w:rsidP="0011734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гипса удобнее всего использовать гибкие резиновые формочки, но 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использую формочки для отливки мыла ручной работы. Их продают в магазинах для творчества. Также можно использовать силиконовые формочки для льда или что-то подобное. А такие формочки можно наливать гипс без проблем. Можно использовать пластиковые формочки. Но тогда их надо предварительно мазать маслом, чтобы фигурки можно было легко вытащить из формы, не повредив его. </w:t>
      </w:r>
    </w:p>
    <w:p w:rsidR="0011734A" w:rsidRDefault="0011734A" w:rsidP="0011734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Расписывать гипсовые фигурки лучше всего акриловыми красками. Хотя, можно и гуашевыми и акварельными красками. Для росписи нужны кисти разных размеров:</w:t>
      </w:r>
      <w:r>
        <w:rPr>
          <w:rFonts w:ascii="Times New Roman" w:hAnsi="Times New Roman" w:cs="Times New Roman"/>
          <w:sz w:val="28"/>
          <w:szCs w:val="28"/>
        </w:rPr>
        <w:t xml:space="preserve"> самые тонкие — для мелких деталей, широкие — для лака. Расписывать гипсовые фигурки лучше всего кисточками из синтетического материала, а не натуральными (белочка, колонок и пр.).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только акриловые краски дадут сочные цвета. Самые мелкие детали удобно расписывать красками из маленьких тюбиков с тонким «носиком».</w:t>
      </w:r>
    </w:p>
    <w:p w:rsidR="0011734A" w:rsidRDefault="0011734A" w:rsidP="0011734A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Разрисовывание гипсовых изделий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является безопасным и эффективным способом снятия напряжения, то есть носит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арт-терапевтический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эффект. Оно способствует улучшению координации движений, формированию чувства внутреннего контроля и порядка. Ведь для того, чтобы раскрасить даже самую простую фигурку, ребёнку нужно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определить, какие цвета и в какой последовательности он выберет, а это ещё и хороший диагностический момент. </w:t>
      </w:r>
    </w:p>
    <w:p w:rsidR="0011734A" w:rsidRDefault="0011734A" w:rsidP="0011734A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нужно обращать внимание, какие цвета чаще всего в первую очередь использует ребёнок в спонтанном раскрашивании. Надо проговорить этот момент с ним, – так можно определить уровень его эмоционального благополучия. Информативным будет необычный, несвойственный цвет для той или иной фигурки. </w:t>
      </w:r>
    </w:p>
    <w:p w:rsidR="0011734A" w:rsidRDefault="0011734A" w:rsidP="0011734A">
      <w:pPr>
        <w:pStyle w:val="a4"/>
        <w:shd w:val="clear" w:color="auto" w:fill="FFFFFF"/>
        <w:spacing w:before="60" w:beforeAutospacing="0" w:after="0" w:afterAutospacing="0" w:line="360" w:lineRule="auto"/>
        <w:ind w:left="60" w:right="60" w:firstLine="507"/>
        <w:jc w:val="both"/>
        <w:rPr>
          <w:sz w:val="28"/>
          <w:szCs w:val="28"/>
        </w:rPr>
      </w:pPr>
      <w:r>
        <w:rPr>
          <w:sz w:val="28"/>
          <w:szCs w:val="28"/>
        </w:rPr>
        <w:t> При восприятии готовой фигурки надо обращать  внимание на следующие аспекты:</w:t>
      </w:r>
    </w:p>
    <w:p w:rsidR="0011734A" w:rsidRDefault="0011734A" w:rsidP="0011734A">
      <w:pPr>
        <w:pStyle w:val="a4"/>
        <w:shd w:val="clear" w:color="auto" w:fill="FFFFFF"/>
        <w:spacing w:before="60" w:beforeAutospacing="0" w:after="0" w:afterAutospacing="0" w:line="360" w:lineRule="auto"/>
        <w:ind w:left="60" w:right="60"/>
        <w:jc w:val="both"/>
        <w:rPr>
          <w:sz w:val="28"/>
          <w:szCs w:val="28"/>
        </w:rPr>
      </w:pPr>
      <w:r>
        <w:rPr>
          <w:sz w:val="28"/>
          <w:szCs w:val="28"/>
        </w:rPr>
        <w:t>1) какое чувство передает фигурка;</w:t>
      </w:r>
    </w:p>
    <w:p w:rsidR="0011734A" w:rsidRDefault="0011734A" w:rsidP="0011734A">
      <w:pPr>
        <w:pStyle w:val="a4"/>
        <w:shd w:val="clear" w:color="auto" w:fill="FFFFFF"/>
        <w:spacing w:before="60" w:beforeAutospacing="0" w:after="0" w:afterAutospacing="0" w:line="360" w:lineRule="auto"/>
        <w:ind w:left="60" w:right="60"/>
        <w:jc w:val="both"/>
        <w:rPr>
          <w:sz w:val="28"/>
          <w:szCs w:val="28"/>
        </w:rPr>
      </w:pPr>
      <w:r>
        <w:rPr>
          <w:sz w:val="28"/>
          <w:szCs w:val="28"/>
        </w:rPr>
        <w:t>2) что выглядит странным;</w:t>
      </w:r>
    </w:p>
    <w:p w:rsidR="0011734A" w:rsidRDefault="0011734A" w:rsidP="0011734A">
      <w:pPr>
        <w:pStyle w:val="a4"/>
        <w:shd w:val="clear" w:color="auto" w:fill="FFFFFF"/>
        <w:spacing w:before="60" w:beforeAutospacing="0" w:after="0" w:afterAutospacing="0" w:line="360" w:lineRule="auto"/>
        <w:ind w:left="60" w:right="60"/>
        <w:jc w:val="both"/>
        <w:rPr>
          <w:sz w:val="28"/>
          <w:szCs w:val="28"/>
        </w:rPr>
      </w:pPr>
      <w:r>
        <w:rPr>
          <w:sz w:val="28"/>
          <w:szCs w:val="28"/>
        </w:rPr>
        <w:t>3) чего не хватает у данного объекта.</w:t>
      </w:r>
    </w:p>
    <w:p w:rsidR="0011734A" w:rsidRDefault="0011734A" w:rsidP="0011734A">
      <w:pPr>
        <w:pStyle w:val="a4"/>
        <w:shd w:val="clear" w:color="auto" w:fill="FFFFFF"/>
        <w:spacing w:before="60" w:beforeAutospacing="0" w:after="0" w:afterAutospacing="0" w:line="360" w:lineRule="auto"/>
        <w:ind w:left="60" w:right="60" w:firstLine="5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работы ищем ответы на вопросы:  «Какое у неё настроение?», «Что она собирается делать?»; «Когда у тебя бывает такое настроение как у твоего персонажа? </w:t>
      </w:r>
    </w:p>
    <w:p w:rsidR="0011734A" w:rsidRDefault="0011734A" w:rsidP="0011734A">
      <w:pPr>
        <w:spacing w:after="0" w:line="360" w:lineRule="auto"/>
        <w:ind w:firstLine="567"/>
        <w:rPr>
          <w:rStyle w:val="c0"/>
          <w:rFonts w:ascii="Times New Roman" w:hAnsi="Times New Roman" w:cs="Times New Roman"/>
          <w:color w:val="000000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Гипсовые фигурки – это замечательные подарки и сувениры своими руками. На занятиях кружка «Умелые руки» мы с ребятами  расписываем разные фигурки. Это 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магнитики на холодильники, объёмные фигуры из гипса, символ 2020 года - мышка,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фоторамки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1734A" w:rsidRDefault="0011734A" w:rsidP="0011734A">
      <w:pPr>
        <w:spacing w:after="0" w:line="36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Гипсовые модели можно использовать на различных занятиях в детском саду, например, в сюжетно-ролевых играх («Магазин»), в театрализованных постановках и т.д. Фигурки в подарочных упаковках могут послужить подарком для самих детей, наградой за победу в конкурсах. Такие подарки  будут долго радовать и родителей, и детей. </w:t>
      </w:r>
    </w:p>
    <w:p w:rsidR="0011734A" w:rsidRDefault="0011734A" w:rsidP="0011734A">
      <w:pPr>
        <w:spacing w:line="360" w:lineRule="auto"/>
        <w:ind w:firstLine="567"/>
        <w:rPr>
          <w:rStyle w:val="c0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 заключение своей статьи хочется сказать, что роспись фигурок из гипса - это веселое и полезное занятие.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Дети обычно очень увлечены творческим процессом и чувствуют себя настоящими художниками! Мы, педагоги,  должны увлечь детей и показать способы работы, познакомить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нетрадиционными техниками работы.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Поэтому я рекомендую такие занятия обязательно включать в  работу с детьми дошкольного возраста</w:t>
      </w:r>
      <w:r>
        <w:rPr>
          <w:rStyle w:val="c0"/>
          <w:color w:val="000000"/>
          <w:sz w:val="28"/>
          <w:szCs w:val="28"/>
        </w:rPr>
        <w:t>.</w:t>
      </w:r>
    </w:p>
    <w:p w:rsidR="0011734A" w:rsidRDefault="0011734A" w:rsidP="0011734A">
      <w:pPr>
        <w:spacing w:line="360" w:lineRule="auto"/>
        <w:ind w:firstLine="567"/>
        <w:rPr>
          <w:rStyle w:val="c0"/>
          <w:color w:val="000000"/>
          <w:sz w:val="28"/>
          <w:szCs w:val="28"/>
        </w:rPr>
      </w:pPr>
    </w:p>
    <w:p w:rsidR="0011734A" w:rsidRDefault="0011734A" w:rsidP="0011734A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>Список литературы:</w:t>
      </w:r>
    </w:p>
    <w:p w:rsidR="0011734A" w:rsidRDefault="0011734A" w:rsidP="001173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Моисеева Л.А.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Мастер-класс для педагогов по ознакомлению с нетрадиционными методиками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ИЗО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(поделки из гипса). [Электронный ресурс]/ Режим доступа: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a3"/>
            <w:sz w:val="28"/>
            <w:szCs w:val="28"/>
          </w:rPr>
          <w:t>https://nsportal.ru/detskiy-sad/raznoe/2018/02/05/master-klass-podelki-iz-gipsa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34A" w:rsidRDefault="0011734A" w:rsidP="001173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Сухарева С.Д., Ахмедов А. 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М., Сухарева Ж. В. Чудо-гипс// Юный учёный. – 2016. - №4.</w:t>
      </w:r>
    </w:p>
    <w:p w:rsidR="0011734A" w:rsidRDefault="0011734A" w:rsidP="0011734A">
      <w:pPr>
        <w:tabs>
          <w:tab w:val="left" w:pos="396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3.Чернякова Л.Ю.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 для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«Использование гипсовых фигурок в художественно-эстетическом воспитании детей». [Электронный ресурс]/</w:t>
      </w:r>
      <w:r>
        <w:rPr>
          <w:rFonts w:ascii="Times New Roman" w:hAnsi="Times New Roman" w:cs="Times New Roman"/>
          <w:sz w:val="28"/>
          <w:szCs w:val="28"/>
        </w:rPr>
        <w:t>Режим доступа</w:t>
      </w:r>
      <w:r>
        <w:rPr>
          <w:sz w:val="28"/>
          <w:szCs w:val="28"/>
        </w:rPr>
        <w:t xml:space="preserve">: </w:t>
      </w:r>
      <w:hyperlink r:id="rId7" w:history="1">
        <w:r>
          <w:rPr>
            <w:rStyle w:val="a3"/>
            <w:sz w:val="28"/>
            <w:szCs w:val="28"/>
          </w:rPr>
          <w:t>https://www.prodlenka.org/metodicheskie-razrabotki/doshkolnoe-obrazovanie/rabota-s-roditeljami/377865-ispolzovanie-gipsovyh-figurok-v-hudozhestvenn</w:t>
        </w:r>
      </w:hyperlink>
    </w:p>
    <w:p w:rsidR="0011734A" w:rsidRDefault="0011734A" w:rsidP="0011734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734A" w:rsidRDefault="0011734A" w:rsidP="0011734A">
      <w:pPr>
        <w:shd w:val="clear" w:color="auto" w:fill="FFFFFF"/>
        <w:spacing w:after="36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734A" w:rsidRDefault="0011734A" w:rsidP="0011734A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34A" w:rsidRDefault="0011734A" w:rsidP="0011734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ooltip="гипс_06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hyperlink>
    </w:p>
    <w:p w:rsidR="0011734A" w:rsidRDefault="0011734A" w:rsidP="001173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E9A" w:rsidRDefault="004C3E9A"/>
    <w:sectPr w:rsidR="004C3E9A" w:rsidSect="004C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34A"/>
    <w:rsid w:val="0011734A"/>
    <w:rsid w:val="004C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73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7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7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danilova.ru/wp-content/uploads/2013/01/gips_061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odlenka.org/metodicheskie-razrabotki/doshkolnoe-obrazovanie/rabota-s-roditeljami/377865-ispolzovanie-gipsovyh-figurok-v-hudozhestven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raznoe/2018/02/05/master-klass-podelki-iz-gipsa" TargetMode="External"/><Relationship Id="rId5" Type="http://schemas.openxmlformats.org/officeDocument/2006/relationships/hyperlink" Target="http://xn----ctbcciqdbr8aksg8am3i.com/risovanie-kistochkoj-i-rospis-gipsovyx-figurok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andia.ru/text/category/vodosnabzhenie_i_kanalizatciy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1491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1</cp:revision>
  <dcterms:created xsi:type="dcterms:W3CDTF">2020-09-30T13:39:00Z</dcterms:created>
  <dcterms:modified xsi:type="dcterms:W3CDTF">2020-09-30T13:48:00Z</dcterms:modified>
</cp:coreProperties>
</file>