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F6" w:rsidRDefault="00A459F6" w:rsidP="00C60903">
      <w:pPr>
        <w:spacing w:after="0"/>
        <w:jc w:val="center"/>
        <w:rPr>
          <w:rFonts w:ascii="Times New Roman" w:hAnsi="Times New Roman" w:cs="Times New Roman"/>
          <w:b/>
          <w:color w:val="002060"/>
          <w:sz w:val="32"/>
          <w:szCs w:val="32"/>
        </w:rPr>
      </w:pPr>
    </w:p>
    <w:p w:rsidR="00A459F6" w:rsidRDefault="00A459F6" w:rsidP="00C60903">
      <w:pPr>
        <w:spacing w:after="0"/>
        <w:jc w:val="center"/>
        <w:rPr>
          <w:rFonts w:ascii="Times New Roman" w:hAnsi="Times New Roman" w:cs="Times New Roman"/>
          <w:b/>
          <w:color w:val="002060"/>
          <w:sz w:val="32"/>
          <w:szCs w:val="32"/>
        </w:rPr>
      </w:pPr>
    </w:p>
    <w:p w:rsidR="00A459F6" w:rsidRDefault="00A459F6" w:rsidP="00C60903">
      <w:pPr>
        <w:spacing w:after="0"/>
        <w:jc w:val="center"/>
        <w:rPr>
          <w:rFonts w:ascii="Times New Roman" w:hAnsi="Times New Roman" w:cs="Times New Roman"/>
          <w:b/>
          <w:color w:val="002060"/>
          <w:sz w:val="32"/>
          <w:szCs w:val="32"/>
        </w:rPr>
      </w:pPr>
    </w:p>
    <w:p w:rsidR="00A459F6" w:rsidRDefault="00A459F6" w:rsidP="00C60903">
      <w:pPr>
        <w:spacing w:after="0"/>
        <w:jc w:val="center"/>
        <w:rPr>
          <w:rFonts w:ascii="Times New Roman" w:hAnsi="Times New Roman" w:cs="Times New Roman"/>
          <w:b/>
          <w:color w:val="002060"/>
          <w:sz w:val="32"/>
          <w:szCs w:val="32"/>
        </w:rPr>
      </w:pPr>
    </w:p>
    <w:p w:rsidR="00A459F6" w:rsidRDefault="00A459F6" w:rsidP="00C60903">
      <w:pPr>
        <w:spacing w:after="0"/>
        <w:jc w:val="center"/>
        <w:rPr>
          <w:rFonts w:ascii="Times New Roman" w:hAnsi="Times New Roman" w:cs="Times New Roman"/>
          <w:b/>
          <w:color w:val="002060"/>
          <w:sz w:val="32"/>
          <w:szCs w:val="32"/>
        </w:rPr>
      </w:pPr>
    </w:p>
    <w:p w:rsidR="00A459F6" w:rsidRDefault="00A459F6" w:rsidP="00C60903">
      <w:pPr>
        <w:spacing w:after="0"/>
        <w:jc w:val="center"/>
        <w:rPr>
          <w:rFonts w:ascii="Times New Roman" w:hAnsi="Times New Roman" w:cs="Times New Roman"/>
          <w:b/>
          <w:color w:val="002060"/>
          <w:sz w:val="32"/>
          <w:szCs w:val="32"/>
        </w:rPr>
      </w:pPr>
    </w:p>
    <w:p w:rsidR="00A459F6" w:rsidRDefault="00A459F6" w:rsidP="00C60903">
      <w:pPr>
        <w:spacing w:after="0"/>
        <w:jc w:val="center"/>
        <w:rPr>
          <w:rFonts w:ascii="Times New Roman" w:hAnsi="Times New Roman" w:cs="Times New Roman"/>
          <w:b/>
          <w:color w:val="002060"/>
          <w:sz w:val="32"/>
          <w:szCs w:val="32"/>
        </w:rPr>
      </w:pPr>
    </w:p>
    <w:p w:rsidR="00A459F6" w:rsidRDefault="00A459F6" w:rsidP="00C60903">
      <w:pPr>
        <w:spacing w:after="0"/>
        <w:jc w:val="center"/>
        <w:rPr>
          <w:rFonts w:ascii="Times New Roman" w:hAnsi="Times New Roman" w:cs="Times New Roman"/>
          <w:b/>
          <w:color w:val="002060"/>
          <w:sz w:val="32"/>
          <w:szCs w:val="32"/>
        </w:rPr>
      </w:pPr>
    </w:p>
    <w:p w:rsidR="00A459F6" w:rsidRPr="00A459F6" w:rsidRDefault="00A459F6" w:rsidP="00C60903">
      <w:pPr>
        <w:spacing w:after="0"/>
        <w:jc w:val="center"/>
        <w:rPr>
          <w:rFonts w:ascii="Monotype Corsiva" w:hAnsi="Monotype Corsiva" w:cs="Times New Roman"/>
          <w:b/>
          <w:color w:val="002060"/>
          <w:sz w:val="72"/>
          <w:szCs w:val="72"/>
        </w:rPr>
      </w:pPr>
      <w:r w:rsidRPr="00A459F6">
        <w:rPr>
          <w:rFonts w:ascii="Monotype Corsiva" w:hAnsi="Monotype Corsiva" w:cs="Times New Roman"/>
          <w:b/>
          <w:color w:val="002060"/>
          <w:sz w:val="72"/>
          <w:szCs w:val="72"/>
        </w:rPr>
        <w:t xml:space="preserve">Картотека </w:t>
      </w:r>
    </w:p>
    <w:p w:rsidR="00A459F6" w:rsidRPr="00A459F6" w:rsidRDefault="00A459F6" w:rsidP="00C60903">
      <w:pPr>
        <w:spacing w:after="0"/>
        <w:jc w:val="center"/>
        <w:rPr>
          <w:rFonts w:ascii="Monotype Corsiva" w:hAnsi="Monotype Corsiva" w:cs="Times New Roman"/>
          <w:b/>
          <w:color w:val="002060"/>
          <w:sz w:val="72"/>
          <w:szCs w:val="72"/>
        </w:rPr>
      </w:pPr>
      <w:proofErr w:type="gramStart"/>
      <w:r w:rsidRPr="00A459F6">
        <w:rPr>
          <w:rFonts w:ascii="Monotype Corsiva" w:hAnsi="Monotype Corsiva" w:cs="Times New Roman"/>
          <w:b/>
          <w:color w:val="002060"/>
          <w:sz w:val="72"/>
          <w:szCs w:val="72"/>
        </w:rPr>
        <w:t>дидактических</w:t>
      </w:r>
      <w:proofErr w:type="gramEnd"/>
      <w:r w:rsidRPr="00A459F6">
        <w:rPr>
          <w:rFonts w:ascii="Monotype Corsiva" w:hAnsi="Monotype Corsiva" w:cs="Times New Roman"/>
          <w:b/>
          <w:color w:val="002060"/>
          <w:sz w:val="72"/>
          <w:szCs w:val="72"/>
        </w:rPr>
        <w:t xml:space="preserve"> игр</w:t>
      </w:r>
      <w:r w:rsidR="00C60903" w:rsidRPr="00A459F6">
        <w:rPr>
          <w:rFonts w:ascii="Monotype Corsiva" w:hAnsi="Monotype Corsiva" w:cs="Times New Roman"/>
          <w:b/>
          <w:color w:val="002060"/>
          <w:sz w:val="72"/>
          <w:szCs w:val="72"/>
        </w:rPr>
        <w:t xml:space="preserve"> </w:t>
      </w:r>
    </w:p>
    <w:p w:rsidR="00C60903" w:rsidRPr="00A459F6" w:rsidRDefault="00C60903" w:rsidP="00C60903">
      <w:pPr>
        <w:spacing w:after="0"/>
        <w:jc w:val="center"/>
        <w:rPr>
          <w:rFonts w:ascii="Monotype Corsiva" w:hAnsi="Monotype Corsiva" w:cs="Times New Roman"/>
          <w:b/>
          <w:color w:val="002060"/>
          <w:sz w:val="72"/>
          <w:szCs w:val="72"/>
        </w:rPr>
      </w:pPr>
      <w:r w:rsidRPr="00A459F6">
        <w:rPr>
          <w:rFonts w:ascii="Monotype Corsiva" w:hAnsi="Monotype Corsiva" w:cs="Times New Roman"/>
          <w:b/>
          <w:color w:val="002060"/>
          <w:sz w:val="72"/>
          <w:szCs w:val="72"/>
        </w:rPr>
        <w:t>«Архитектура родного города».</w:t>
      </w:r>
    </w:p>
    <w:p w:rsidR="00A459F6" w:rsidRPr="00A459F6" w:rsidRDefault="00A459F6" w:rsidP="00C60903">
      <w:pPr>
        <w:spacing w:after="0"/>
        <w:jc w:val="center"/>
        <w:rPr>
          <w:rFonts w:ascii="Monotype Corsiva" w:hAnsi="Monotype Corsiva" w:cs="Times New Roman"/>
          <w:b/>
          <w:color w:val="FF0000"/>
          <w:sz w:val="72"/>
          <w:szCs w:val="72"/>
          <w:u w:val="single"/>
        </w:rPr>
      </w:pPr>
    </w:p>
    <w:p w:rsidR="00A459F6" w:rsidRDefault="00A459F6" w:rsidP="00C60903">
      <w:pPr>
        <w:spacing w:after="0"/>
        <w:jc w:val="center"/>
        <w:rPr>
          <w:rFonts w:ascii="Times New Roman" w:hAnsi="Times New Roman" w:cs="Times New Roman"/>
          <w:b/>
          <w:color w:val="FF0000"/>
          <w:sz w:val="28"/>
          <w:szCs w:val="28"/>
          <w:u w:val="single"/>
        </w:rPr>
      </w:pPr>
    </w:p>
    <w:p w:rsidR="00A459F6" w:rsidRDefault="00A459F6" w:rsidP="00C60903">
      <w:pPr>
        <w:spacing w:after="0"/>
        <w:jc w:val="center"/>
        <w:rPr>
          <w:rFonts w:ascii="Times New Roman" w:hAnsi="Times New Roman" w:cs="Times New Roman"/>
          <w:b/>
          <w:color w:val="FF0000"/>
          <w:sz w:val="28"/>
          <w:szCs w:val="28"/>
          <w:u w:val="single"/>
        </w:rPr>
      </w:pPr>
      <w:r w:rsidRPr="00A459F6">
        <w:rPr>
          <w:rFonts w:ascii="Times New Roman" w:hAnsi="Times New Roman" w:cs="Times New Roman"/>
          <w:b/>
          <w:color w:val="FF0000"/>
          <w:sz w:val="28"/>
          <w:szCs w:val="28"/>
          <w:u w:val="single"/>
        </w:rPr>
        <w:drawing>
          <wp:inline distT="0" distB="0" distL="0" distR="0">
            <wp:extent cx="5940425" cy="4455319"/>
            <wp:effectExtent l="0" t="0" r="3175" b="2540"/>
            <wp:docPr id="1" name="Рисунок 1" descr="http://www.muzgb.ru/media/k2/items/cache/14d1fa7ca660d4c2e48be74255a036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zgb.ru/media/k2/items/cache/14d1fa7ca660d4c2e48be74255a03674_X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459F6" w:rsidRDefault="00A459F6" w:rsidP="00A459F6">
      <w:pPr>
        <w:spacing w:after="0"/>
        <w:rPr>
          <w:rFonts w:ascii="Times New Roman" w:hAnsi="Times New Roman" w:cs="Times New Roman"/>
          <w:b/>
          <w:color w:val="FF0000"/>
          <w:sz w:val="28"/>
          <w:szCs w:val="28"/>
          <w:u w:val="single"/>
        </w:rPr>
      </w:pPr>
    </w:p>
    <w:p w:rsidR="00A459F6" w:rsidRDefault="00A459F6" w:rsidP="00C60903">
      <w:pPr>
        <w:spacing w:after="0"/>
        <w:jc w:val="center"/>
        <w:rPr>
          <w:rFonts w:ascii="Times New Roman" w:hAnsi="Times New Roman" w:cs="Times New Roman"/>
          <w:b/>
          <w:color w:val="FF0000"/>
          <w:sz w:val="28"/>
          <w:szCs w:val="28"/>
          <w:u w:val="single"/>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Н/и «Район, в котором мы живём».</w:t>
      </w:r>
    </w:p>
    <w:p w:rsidR="00C60903" w:rsidRPr="00C60903" w:rsidRDefault="00C60903" w:rsidP="00C60903">
      <w:pPr>
        <w:spacing w:after="0"/>
        <w:rPr>
          <w:rFonts w:ascii="Times New Roman" w:hAnsi="Times New Roman" w:cs="Times New Roman"/>
          <w:sz w:val="28"/>
          <w:szCs w:val="28"/>
          <w:u w:val="single"/>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обобщить знания детей о районе города, в котором они живут, с его особеннос</w:t>
      </w:r>
      <w:r>
        <w:rPr>
          <w:rFonts w:ascii="Times New Roman" w:hAnsi="Times New Roman" w:cs="Times New Roman"/>
          <w:sz w:val="28"/>
          <w:szCs w:val="28"/>
        </w:rPr>
        <w:t>тями и достопримечательностями.</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игровое поле, наложенное на план района, с маршрутом следования и изображёнными на нём достопримечательностями района и названиями улиц; кубик с числовыми фигурами от 1 до 6; фишки в виде автомобиля и человечков; «бабушкина энциклопедия» с кратки</w:t>
      </w:r>
      <w:r>
        <w:rPr>
          <w:rFonts w:ascii="Times New Roman" w:hAnsi="Times New Roman" w:cs="Times New Roman"/>
          <w:sz w:val="28"/>
          <w:szCs w:val="28"/>
        </w:rPr>
        <w:t>ми справками по теме игры.</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Играть может любое количество детей. Они самостоятельно выбирают, на каком виде транспорта отправляются в путешествие, или идут пешком. В зависимости от этого выбирается игровая фишка. Дети по очереди бросают кубик: сколько числовых фигур выпадает, на столько делений продвигаются вперёд. Участникам необходимо пройти весь маршрут и вернуться назад в детский сад (или дом). Если фишка попадает на красное поле, для продвижения дальше необходимо ответить на вопрос, обозначенный номером этого поля; если фишка попадает на зелёное поле, то ребёнок может воспользоваться подсказкой «бабушкиной энциклопедии».</w:t>
      </w:r>
    </w:p>
    <w:p w:rsidR="00C60903" w:rsidRPr="00C60903" w:rsidRDefault="00C60903" w:rsidP="00C60903">
      <w:pPr>
        <w:spacing w:after="0"/>
        <w:rPr>
          <w:rFonts w:ascii="Times New Roman" w:hAnsi="Times New Roman" w:cs="Times New Roman"/>
          <w:sz w:val="28"/>
          <w:szCs w:val="28"/>
        </w:rPr>
      </w:pPr>
    </w:p>
    <w:p w:rsidR="00C60903" w:rsidRPr="00C60903" w:rsidRDefault="002B7273" w:rsidP="00C60903">
      <w:pPr>
        <w:spacing w:after="0"/>
        <w:jc w:val="center"/>
        <w:rPr>
          <w:rFonts w:ascii="Times New Roman" w:hAnsi="Times New Roman" w:cs="Times New Roman"/>
          <w:b/>
          <w:color w:val="FF0000"/>
          <w:sz w:val="28"/>
          <w:szCs w:val="28"/>
          <w:u w:val="single"/>
        </w:rPr>
      </w:pPr>
      <w:r w:rsidRPr="002B7273">
        <w:rPr>
          <w:rFonts w:ascii="Times New Roman" w:hAnsi="Times New Roman" w:cs="Times New Roman"/>
          <w:b/>
          <w:color w:val="FF0000"/>
          <w:sz w:val="28"/>
          <w:szCs w:val="28"/>
          <w:u w:val="single"/>
        </w:rPr>
        <w:drawing>
          <wp:anchor distT="0" distB="0" distL="114300" distR="114300" simplePos="0" relativeHeight="251658240" behindDoc="0" locked="0" layoutInCell="1" allowOverlap="1" wp14:anchorId="15323528" wp14:editId="422E0C1C">
            <wp:simplePos x="0" y="0"/>
            <wp:positionH relativeFrom="column">
              <wp:posOffset>4110990</wp:posOffset>
            </wp:positionH>
            <wp:positionV relativeFrom="paragraph">
              <wp:posOffset>115570</wp:posOffset>
            </wp:positionV>
            <wp:extent cx="1676400" cy="1134745"/>
            <wp:effectExtent l="0" t="0" r="0" b="8255"/>
            <wp:wrapSquare wrapText="bothSides"/>
            <wp:docPr id="6" name="Рисунок 6" descr="https://i3.photo.2gis.com/images/branch/17/2392537323698463_9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3.photo.2gis.com/images/branch/17/2392537323698463_9fa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134745"/>
                    </a:xfrm>
                    <a:prstGeom prst="rect">
                      <a:avLst/>
                    </a:prstGeom>
                    <a:noFill/>
                    <a:ln>
                      <a:noFill/>
                    </a:ln>
                  </pic:spPr>
                </pic:pic>
              </a:graphicData>
            </a:graphic>
          </wp:anchor>
        </w:drawing>
      </w:r>
      <w:r w:rsidR="00C60903" w:rsidRPr="00C60903">
        <w:rPr>
          <w:rFonts w:ascii="Times New Roman" w:hAnsi="Times New Roman" w:cs="Times New Roman"/>
          <w:b/>
          <w:color w:val="FF0000"/>
          <w:sz w:val="28"/>
          <w:szCs w:val="28"/>
          <w:u w:val="single"/>
        </w:rPr>
        <w:t>Д/и «Узнай по описанию».</w:t>
      </w:r>
      <w:r w:rsidRPr="002B7273">
        <w:t xml:space="preserve"> </w:t>
      </w:r>
    </w:p>
    <w:p w:rsidR="00C60903" w:rsidRPr="00C60903" w:rsidRDefault="00C60903" w:rsidP="00C60903">
      <w:pPr>
        <w:spacing w:after="0"/>
        <w:rPr>
          <w:rFonts w:ascii="Times New Roman" w:hAnsi="Times New Roman" w:cs="Times New Roman"/>
          <w:sz w:val="28"/>
          <w:szCs w:val="28"/>
          <w:u w:val="single"/>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закреплять знание детей достопримечательностей родного города, развивать внимание, память, речь-</w:t>
      </w:r>
      <w:r>
        <w:rPr>
          <w:rFonts w:ascii="Times New Roman" w:hAnsi="Times New Roman" w:cs="Times New Roman"/>
          <w:sz w:val="28"/>
          <w:szCs w:val="28"/>
        </w:rPr>
        <w:t>доказательство.</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Воспитатель рассказывает детям о достопримечательности города, не </w:t>
      </w:r>
      <w:proofErr w:type="gramStart"/>
      <w:r w:rsidRPr="00C60903">
        <w:rPr>
          <w:rFonts w:ascii="Times New Roman" w:hAnsi="Times New Roman" w:cs="Times New Roman"/>
          <w:sz w:val="28"/>
          <w:szCs w:val="28"/>
        </w:rPr>
        <w:t>называя</w:t>
      </w:r>
      <w:proofErr w:type="gramEnd"/>
      <w:r w:rsidRPr="00C60903">
        <w:rPr>
          <w:rFonts w:ascii="Times New Roman" w:hAnsi="Times New Roman" w:cs="Times New Roman"/>
          <w:sz w:val="28"/>
          <w:szCs w:val="28"/>
        </w:rPr>
        <w:t xml:space="preserve"> ее. Задача детей узнать и правильно назвать этот объект. Например, это большое просторное место в нашем городе, где одновременно могут собраться много людей; здесь проводятся городские пр</w:t>
      </w:r>
      <w:r>
        <w:rPr>
          <w:rFonts w:ascii="Times New Roman" w:hAnsi="Times New Roman" w:cs="Times New Roman"/>
          <w:sz w:val="28"/>
          <w:szCs w:val="28"/>
        </w:rPr>
        <w:t>аздники и даже устраивают салют.</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Далее игра усложняется. Ведущим выбирается ребенок и ему предлагается описать какую-либо достопримечательность города.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И/у «Северные</w:t>
      </w:r>
      <w:r w:rsidRPr="00C60903">
        <w:rPr>
          <w:rFonts w:ascii="Times New Roman" w:hAnsi="Times New Roman" w:cs="Times New Roman"/>
          <w:b/>
          <w:color w:val="FF0000"/>
          <w:sz w:val="28"/>
          <w:szCs w:val="28"/>
          <w:u w:val="single"/>
        </w:rPr>
        <w:t xml:space="preserve"> загадки».</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в ходе отгадывания загадок закреплять знания о</w:t>
      </w:r>
      <w:r>
        <w:rPr>
          <w:rFonts w:ascii="Times New Roman" w:hAnsi="Times New Roman" w:cs="Times New Roman"/>
          <w:sz w:val="28"/>
          <w:szCs w:val="28"/>
        </w:rPr>
        <w:t xml:space="preserve"> достопримечательностях города, </w:t>
      </w:r>
      <w:r w:rsidRPr="00C60903">
        <w:rPr>
          <w:rFonts w:ascii="Times New Roman" w:hAnsi="Times New Roman" w:cs="Times New Roman"/>
          <w:sz w:val="28"/>
          <w:szCs w:val="28"/>
        </w:rPr>
        <w:t>развивать память, воображение, фантазию.</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Педагог загадывает загадку о каком-нибудь месте в городе, дети отгадывают и находят это место на карте-схеме города.</w:t>
      </w: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«Где мы были - мы расскажем».</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закреплять знание достопр</w:t>
      </w:r>
      <w:r>
        <w:rPr>
          <w:rFonts w:ascii="Times New Roman" w:hAnsi="Times New Roman" w:cs="Times New Roman"/>
          <w:sz w:val="28"/>
          <w:szCs w:val="28"/>
        </w:rPr>
        <w:t>имечательностей родного города.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Воспитатель показывает детям фотографию известного места в городе или его достопримечательности. Задача детей отгадать по изображению это место, правильно назвать его и рассказать, что они знают о нем.</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w:t>
      </w:r>
      <w:r w:rsidRPr="00C60903">
        <w:rPr>
          <w:rFonts w:ascii="Times New Roman" w:hAnsi="Times New Roman" w:cs="Times New Roman"/>
          <w:b/>
          <w:color w:val="FF0000"/>
          <w:sz w:val="28"/>
          <w:szCs w:val="28"/>
          <w:u w:val="single"/>
        </w:rPr>
        <w:t xml:space="preserve">Путешествие по городу </w:t>
      </w:r>
      <w:proofErr w:type="spellStart"/>
      <w:r w:rsidRPr="00C60903">
        <w:rPr>
          <w:rFonts w:ascii="Times New Roman" w:hAnsi="Times New Roman" w:cs="Times New Roman"/>
          <w:b/>
          <w:color w:val="FF0000"/>
          <w:sz w:val="28"/>
          <w:szCs w:val="28"/>
          <w:u w:val="single"/>
        </w:rPr>
        <w:t>Губкинский</w:t>
      </w:r>
      <w:proofErr w:type="spellEnd"/>
      <w:r w:rsidRPr="00C60903">
        <w:rPr>
          <w:rFonts w:ascii="Times New Roman" w:hAnsi="Times New Roman" w:cs="Times New Roman"/>
          <w:b/>
          <w:color w:val="FF0000"/>
          <w:sz w:val="28"/>
          <w:szCs w:val="28"/>
          <w:u w:val="single"/>
        </w:rPr>
        <w:t>».</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знакомить с родным городом, с достопримечательностями </w:t>
      </w:r>
      <w:r>
        <w:rPr>
          <w:rFonts w:ascii="Times New Roman" w:hAnsi="Times New Roman" w:cs="Times New Roman"/>
          <w:sz w:val="28"/>
          <w:szCs w:val="28"/>
        </w:rPr>
        <w:t>города, с памятниками культуры.</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 xml:space="preserve">Материал: </w:t>
      </w:r>
      <w:r w:rsidRPr="00C60903">
        <w:rPr>
          <w:rFonts w:ascii="Times New Roman" w:hAnsi="Times New Roman" w:cs="Times New Roman"/>
          <w:sz w:val="28"/>
          <w:szCs w:val="28"/>
        </w:rPr>
        <w:t>альбом фотографий родного города, иллюстрации и открытки с изображение</w:t>
      </w:r>
      <w:r>
        <w:rPr>
          <w:rFonts w:ascii="Times New Roman" w:hAnsi="Times New Roman" w:cs="Times New Roman"/>
          <w:sz w:val="28"/>
          <w:szCs w:val="28"/>
        </w:rPr>
        <w:t>м достопримечательностей города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Воспитатель показывает детям фотографии достопримечательностей города, предлагает назвать их.</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«Наш микрорайон».</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Закрепить знания детей о своем микрорайоне, об административных зданиях, построенных в бли</w:t>
      </w:r>
      <w:r>
        <w:rPr>
          <w:rFonts w:ascii="Times New Roman" w:hAnsi="Times New Roman" w:cs="Times New Roman"/>
          <w:sz w:val="28"/>
          <w:szCs w:val="28"/>
        </w:rPr>
        <w:t>жайшем окружении детского сада.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фотографии и</w:t>
      </w:r>
      <w:r>
        <w:rPr>
          <w:rFonts w:ascii="Times New Roman" w:hAnsi="Times New Roman" w:cs="Times New Roman"/>
          <w:sz w:val="28"/>
          <w:szCs w:val="28"/>
        </w:rPr>
        <w:t xml:space="preserve"> иллюстрации, макет микрорайона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По фотографиям и иллюстрациям дети узнают и рассказывают о своем микрорайоне, об административных зданиях, построенных в ближайшем окружении д/с.</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«Логическая цепочка» мир профессий и организаций.</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учить детей думать, отгадывать загадки о профессиях, называть характер работы, учебное заведение, организация,</w:t>
      </w:r>
      <w:r>
        <w:rPr>
          <w:rFonts w:ascii="Times New Roman" w:hAnsi="Times New Roman" w:cs="Times New Roman"/>
          <w:sz w:val="28"/>
          <w:szCs w:val="28"/>
        </w:rPr>
        <w:t xml:space="preserve"> в которой эта профессия нужна.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Загадки – карты (врач – больница, поликлиника</w:t>
      </w:r>
      <w:proofErr w:type="gramStart"/>
      <w:r w:rsidRPr="00C60903">
        <w:rPr>
          <w:rFonts w:ascii="Times New Roman" w:hAnsi="Times New Roman" w:cs="Times New Roman"/>
          <w:sz w:val="28"/>
          <w:szCs w:val="28"/>
        </w:rPr>
        <w:t>) .</w:t>
      </w:r>
      <w:proofErr w:type="gramEnd"/>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«Путешествие по городу» (1 вариант).</w:t>
      </w:r>
      <w:r w:rsidR="002B7273" w:rsidRPr="002B7273">
        <w:t xml:space="preserve"> </w:t>
      </w:r>
      <w:r w:rsidR="002B7273" w:rsidRPr="002B7273">
        <w:rPr>
          <w:rFonts w:ascii="Times New Roman" w:hAnsi="Times New Roman" w:cs="Times New Roman"/>
          <w:b/>
          <w:color w:val="FF0000"/>
          <w:sz w:val="28"/>
          <w:szCs w:val="28"/>
          <w:u w:val="single"/>
        </w:rPr>
        <w:drawing>
          <wp:anchor distT="0" distB="0" distL="114300" distR="114300" simplePos="0" relativeHeight="251659264" behindDoc="0" locked="0" layoutInCell="1" allowOverlap="1">
            <wp:simplePos x="0" y="0"/>
            <wp:positionH relativeFrom="column">
              <wp:posOffset>3863340</wp:posOffset>
            </wp:positionH>
            <wp:positionV relativeFrom="paragraph">
              <wp:posOffset>1270</wp:posOffset>
            </wp:positionV>
            <wp:extent cx="1625600" cy="1219200"/>
            <wp:effectExtent l="0" t="0" r="0" b="0"/>
            <wp:wrapSquare wrapText="bothSides"/>
            <wp:docPr id="7" name="Рисунок 7" descr="http://photocdn.photogoroda.com/source2/cn3159/r5019394/c5498759/61249120.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hotocdn.photogoroda.com/source2/cn3159/r5019394/c5498759/61249120.jpg?v=201712131121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anchor>
        </w:drawing>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упражнять детей в группировке карточек с определенной тематикой; расширять знания о родном город</w:t>
      </w:r>
      <w:r>
        <w:rPr>
          <w:rFonts w:ascii="Times New Roman" w:hAnsi="Times New Roman" w:cs="Times New Roman"/>
          <w:sz w:val="28"/>
          <w:szCs w:val="28"/>
        </w:rPr>
        <w:t>е; развивать мышление и память.</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В комплект игры входят 6 больших карточек с изображением зданий </w:t>
      </w:r>
      <w:r>
        <w:rPr>
          <w:rFonts w:ascii="Times New Roman" w:hAnsi="Times New Roman" w:cs="Times New Roman"/>
          <w:sz w:val="28"/>
          <w:szCs w:val="28"/>
        </w:rPr>
        <w:t>города и 24 маленьких карточек.</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 игре могут принимать участие от 2 до 6 человек. Большие карточки педагог раздает детям, маленькие оставляет у себя. Ведущий берет по одной маленькой карточке, показывает ее игрокам и просит внимательно посмотреть на большие карточки. Тот, к кому относится карточка, называет, </w:t>
      </w:r>
      <w:r w:rsidRPr="00C60903">
        <w:rPr>
          <w:rFonts w:ascii="Times New Roman" w:hAnsi="Times New Roman" w:cs="Times New Roman"/>
          <w:sz w:val="28"/>
          <w:szCs w:val="28"/>
        </w:rPr>
        <w:lastRenderedPageBreak/>
        <w:t>что изображено на ней и рассказывает все, что знает. Остальные игро</w:t>
      </w:r>
      <w:r>
        <w:rPr>
          <w:rFonts w:ascii="Times New Roman" w:hAnsi="Times New Roman" w:cs="Times New Roman"/>
          <w:sz w:val="28"/>
          <w:szCs w:val="28"/>
        </w:rPr>
        <w:t>ки могут дополнять его рассказ.</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Игровое д</w:t>
      </w:r>
      <w:r>
        <w:rPr>
          <w:rFonts w:ascii="Times New Roman" w:hAnsi="Times New Roman" w:cs="Times New Roman"/>
          <w:sz w:val="28"/>
          <w:szCs w:val="28"/>
        </w:rPr>
        <w:t>ействие: Поиск нужных карточек.</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Игровое правило: Выигрывает тот, кто первым заканчивает подбор карточек.</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«Путешествие по городу» (2 вариант).</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Pr>
          <w:rFonts w:ascii="Times New Roman" w:hAnsi="Times New Roman" w:cs="Times New Roman"/>
          <w:sz w:val="28"/>
          <w:szCs w:val="28"/>
        </w:rPr>
        <w:t>: знакомить с родным городом.</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ал</w:t>
      </w:r>
      <w:r>
        <w:rPr>
          <w:rFonts w:ascii="Times New Roman" w:hAnsi="Times New Roman" w:cs="Times New Roman"/>
          <w:sz w:val="28"/>
          <w:szCs w:val="28"/>
        </w:rPr>
        <w:t>ьбом фотографий родного города.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Воспитатель показывает детям фотографии достопримечательностей города, предлагает назвать их.</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«Путешествие по городу» (3 вариант).</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воспитывать любовь к родному городу и чувство гордости за него; вызвать чувство восхищения красотой родного города; уточнить знания детей о родном городе, его достопримечательностях; развивать память, связн</w:t>
      </w:r>
      <w:r>
        <w:rPr>
          <w:rFonts w:ascii="Times New Roman" w:hAnsi="Times New Roman" w:cs="Times New Roman"/>
          <w:sz w:val="28"/>
          <w:szCs w:val="28"/>
        </w:rPr>
        <w:t>ую речь, зрительное восприятие.</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фишки, барабан, на котором находятся картинки с изображением различных достопр</w:t>
      </w:r>
      <w:r>
        <w:rPr>
          <w:rFonts w:ascii="Times New Roman" w:hAnsi="Times New Roman" w:cs="Times New Roman"/>
          <w:sz w:val="28"/>
          <w:szCs w:val="28"/>
        </w:rPr>
        <w:t>имечательностей родного города.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Ребёнок крутит барабан и по направлению стрелки должен назвать достопримечательность города и рассказать о ней. За каждый правильный ответ ребёнок получает фишку. Выигрывает тот, кто больше наберёт фишек.</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 xml:space="preserve">Д/и «Волшебный куб: </w:t>
      </w:r>
      <w:r w:rsidRPr="00C60903">
        <w:rPr>
          <w:rFonts w:ascii="Times New Roman" w:hAnsi="Times New Roman" w:cs="Times New Roman"/>
          <w:b/>
          <w:color w:val="FF0000"/>
          <w:sz w:val="28"/>
          <w:szCs w:val="28"/>
          <w:u w:val="single"/>
        </w:rPr>
        <w:t xml:space="preserve">достопримечательности </w:t>
      </w:r>
      <w:proofErr w:type="spellStart"/>
      <w:r w:rsidRPr="00C60903">
        <w:rPr>
          <w:rFonts w:ascii="Times New Roman" w:hAnsi="Times New Roman" w:cs="Times New Roman"/>
          <w:b/>
          <w:color w:val="FF0000"/>
          <w:sz w:val="28"/>
          <w:szCs w:val="28"/>
          <w:u w:val="single"/>
        </w:rPr>
        <w:t>Губкинского</w:t>
      </w:r>
      <w:proofErr w:type="spellEnd"/>
      <w:r w:rsidRPr="00C60903">
        <w:rPr>
          <w:rFonts w:ascii="Times New Roman" w:hAnsi="Times New Roman" w:cs="Times New Roman"/>
          <w:b/>
          <w:color w:val="FF0000"/>
          <w:sz w:val="28"/>
          <w:szCs w:val="28"/>
          <w:u w:val="single"/>
        </w:rPr>
        <w:t>».</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знакомство детей дошкольного возраста с историческими и архитек</w:t>
      </w:r>
      <w:r>
        <w:rPr>
          <w:rFonts w:ascii="Times New Roman" w:hAnsi="Times New Roman" w:cs="Times New Roman"/>
          <w:sz w:val="28"/>
          <w:szCs w:val="28"/>
        </w:rPr>
        <w:t xml:space="preserve">турными памятниками </w:t>
      </w:r>
      <w:proofErr w:type="spellStart"/>
      <w:r>
        <w:rPr>
          <w:rFonts w:ascii="Times New Roman" w:hAnsi="Times New Roman" w:cs="Times New Roman"/>
          <w:sz w:val="28"/>
          <w:szCs w:val="28"/>
        </w:rPr>
        <w:t>Губкинского</w:t>
      </w:r>
      <w:proofErr w:type="spellEnd"/>
      <w:r>
        <w:rPr>
          <w:rFonts w:ascii="Times New Roman" w:hAnsi="Times New Roman" w:cs="Times New Roman"/>
          <w:sz w:val="28"/>
          <w:szCs w:val="28"/>
        </w:rPr>
        <w:t>.</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куб, на его сторонах наклеены фотографии исторических и архитектурных памятнико</w:t>
      </w:r>
      <w:r>
        <w:rPr>
          <w:rFonts w:ascii="Times New Roman" w:hAnsi="Times New Roman" w:cs="Times New Roman"/>
          <w:sz w:val="28"/>
          <w:szCs w:val="28"/>
        </w:rPr>
        <w:t>в города; папка с их описанием.</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подбрасывать куб, рассказывать о выпавших памятниках или зданиях (сначала с помощью воспитателя, затем самостоятельно).</w:t>
      </w:r>
    </w:p>
    <w:p w:rsidR="00C60903" w:rsidRPr="00C60903" w:rsidRDefault="00C60903" w:rsidP="00C60903">
      <w:pPr>
        <w:spacing w:after="0"/>
        <w:rPr>
          <w:rFonts w:ascii="Times New Roman" w:hAnsi="Times New Roman" w:cs="Times New Roman"/>
          <w:sz w:val="28"/>
          <w:szCs w:val="28"/>
        </w:rPr>
      </w:pPr>
    </w:p>
    <w:p w:rsidR="00C60903" w:rsidRPr="00C60903" w:rsidRDefault="002B7273" w:rsidP="00C60903">
      <w:pPr>
        <w:spacing w:after="0"/>
        <w:jc w:val="center"/>
        <w:rPr>
          <w:rFonts w:ascii="Times New Roman" w:hAnsi="Times New Roman" w:cs="Times New Roman"/>
          <w:b/>
          <w:color w:val="FF0000"/>
          <w:sz w:val="28"/>
          <w:szCs w:val="28"/>
          <w:u w:val="single"/>
        </w:rPr>
      </w:pPr>
      <w:r w:rsidRPr="002B7273">
        <w:drawing>
          <wp:anchor distT="0" distB="0" distL="114300" distR="114300" simplePos="0" relativeHeight="251662336" behindDoc="0" locked="0" layoutInCell="1" allowOverlap="1" wp14:anchorId="2AD16D79" wp14:editId="3F618BCE">
            <wp:simplePos x="0" y="0"/>
            <wp:positionH relativeFrom="column">
              <wp:posOffset>3815715</wp:posOffset>
            </wp:positionH>
            <wp:positionV relativeFrom="paragraph">
              <wp:posOffset>9525</wp:posOffset>
            </wp:positionV>
            <wp:extent cx="2119630" cy="1314450"/>
            <wp:effectExtent l="0" t="0" r="0" b="0"/>
            <wp:wrapSquare wrapText="bothSides"/>
            <wp:docPr id="12" name="Рисунок 12" descr="https://www.stihi.ru/pics/2017/08/07/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tihi.ru/pics/2017/08/07/9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9630" cy="1314450"/>
                    </a:xfrm>
                    <a:prstGeom prst="rect">
                      <a:avLst/>
                    </a:prstGeom>
                    <a:noFill/>
                    <a:ln>
                      <a:noFill/>
                    </a:ln>
                  </pic:spPr>
                </pic:pic>
              </a:graphicData>
            </a:graphic>
          </wp:anchor>
        </w:drawing>
      </w:r>
      <w:r w:rsidR="00C60903" w:rsidRPr="00C60903">
        <w:rPr>
          <w:rFonts w:ascii="Times New Roman" w:hAnsi="Times New Roman" w:cs="Times New Roman"/>
          <w:b/>
          <w:color w:val="FF0000"/>
          <w:sz w:val="28"/>
          <w:szCs w:val="28"/>
          <w:u w:val="single"/>
        </w:rPr>
        <w:t>Д/и «Жилище человека».</w:t>
      </w:r>
      <w:r w:rsidRPr="002B7273">
        <w:t xml:space="preserve"> </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Закрепить знания детей о жилище человека, о том из чего они сделаны, Прививать</w:t>
      </w:r>
      <w:r>
        <w:rPr>
          <w:rFonts w:ascii="Times New Roman" w:hAnsi="Times New Roman" w:cs="Times New Roman"/>
          <w:sz w:val="28"/>
          <w:szCs w:val="28"/>
        </w:rPr>
        <w:t xml:space="preserve"> любовь к родному дому, Родине.</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картинки и иллюстрации </w:t>
      </w:r>
      <w:r>
        <w:rPr>
          <w:rFonts w:ascii="Times New Roman" w:hAnsi="Times New Roman" w:cs="Times New Roman"/>
          <w:sz w:val="28"/>
          <w:szCs w:val="28"/>
        </w:rPr>
        <w:t>с изображением жилища человека.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Воспитатель начинает рассказ в том, где живет человек, что жилище бывает разное яранга, хата, изба….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«От пещеры до небоскрёба»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Учить детей строить </w:t>
      </w:r>
      <w:proofErr w:type="spellStart"/>
      <w:r w:rsidRPr="00C60903">
        <w:rPr>
          <w:rFonts w:ascii="Times New Roman" w:hAnsi="Times New Roman" w:cs="Times New Roman"/>
          <w:sz w:val="28"/>
          <w:szCs w:val="28"/>
        </w:rPr>
        <w:t>сериационный</w:t>
      </w:r>
      <w:proofErr w:type="spellEnd"/>
      <w:r w:rsidRPr="00C60903">
        <w:rPr>
          <w:rFonts w:ascii="Times New Roman" w:hAnsi="Times New Roman" w:cs="Times New Roman"/>
          <w:sz w:val="28"/>
          <w:szCs w:val="28"/>
        </w:rPr>
        <w:t xml:space="preserve"> ряд по разным признакам: время использования в истории, ра</w:t>
      </w:r>
      <w:r>
        <w:rPr>
          <w:rFonts w:ascii="Times New Roman" w:hAnsi="Times New Roman" w:cs="Times New Roman"/>
          <w:sz w:val="28"/>
          <w:szCs w:val="28"/>
        </w:rPr>
        <w:t>змер, прочность, высота и т. д.</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картинки с изображением различного типа построек (пещера, шалаш, деревянный дом, старинный замок, кирпичный </w:t>
      </w:r>
      <w:r>
        <w:rPr>
          <w:rFonts w:ascii="Times New Roman" w:hAnsi="Times New Roman" w:cs="Times New Roman"/>
          <w:sz w:val="28"/>
          <w:szCs w:val="28"/>
        </w:rPr>
        <w:t>дом, панельный дом, небоскреб).</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Детям задаётся признак (от пещеры до небоскрёба) в соревновательной форме, кто быстрее, дети выстраивают соответствующий ряд.</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«Жилое – нежилое».</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в игровой форме закрепить знания детей о зданиях разного назначения. Для игры понадобятся карточки с из</w:t>
      </w:r>
      <w:r>
        <w:rPr>
          <w:rFonts w:ascii="Times New Roman" w:hAnsi="Times New Roman" w:cs="Times New Roman"/>
          <w:sz w:val="28"/>
          <w:szCs w:val="28"/>
        </w:rPr>
        <w:t>ображением зданий разного типа.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 xml:space="preserve">Ход: </w:t>
      </w:r>
      <w:r>
        <w:rPr>
          <w:rFonts w:ascii="Times New Roman" w:hAnsi="Times New Roman" w:cs="Times New Roman"/>
          <w:sz w:val="28"/>
          <w:szCs w:val="28"/>
        </w:rPr>
        <w:t>Возможны два варианта игры.</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Вариант первый</w:t>
      </w:r>
      <w:r w:rsidRPr="00C60903">
        <w:rPr>
          <w:rFonts w:ascii="Times New Roman" w:hAnsi="Times New Roman" w:cs="Times New Roman"/>
          <w:sz w:val="28"/>
          <w:szCs w:val="28"/>
        </w:rPr>
        <w:t>: Воспитатель показывает детям картинку и называет «Банк (больница, дом, коттедж, милиция, вокзал, аэропорт, магазин)». Де</w:t>
      </w:r>
      <w:r>
        <w:rPr>
          <w:rFonts w:ascii="Times New Roman" w:hAnsi="Times New Roman" w:cs="Times New Roman"/>
          <w:sz w:val="28"/>
          <w:szCs w:val="28"/>
        </w:rPr>
        <w:t>ти отвечают: «Жилое – нежилое».</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Вариант второй:</w:t>
      </w:r>
      <w:r w:rsidRPr="00C60903">
        <w:rPr>
          <w:rFonts w:ascii="Times New Roman" w:hAnsi="Times New Roman" w:cs="Times New Roman"/>
          <w:sz w:val="28"/>
          <w:szCs w:val="28"/>
        </w:rPr>
        <w:t xml:space="preserve"> Воспитатель говорит: «Нежилое». Дети быстро называют здания. Затем воспитатель просит назвать жилые помещения.</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«Дом и его части».</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формировать умение выделять существенные части из целого объекта. Называть их значение для выполнения главн</w:t>
      </w:r>
      <w:r>
        <w:rPr>
          <w:rFonts w:ascii="Times New Roman" w:hAnsi="Times New Roman" w:cs="Times New Roman"/>
          <w:sz w:val="28"/>
          <w:szCs w:val="28"/>
        </w:rPr>
        <w:t>ого функционального назначения.</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Воспитатель предлагает детям наугад вытащить по одной картинке с изображением разных построек и выделить их главные части. Затем пояснить, д</w:t>
      </w:r>
      <w:r>
        <w:rPr>
          <w:rFonts w:ascii="Times New Roman" w:hAnsi="Times New Roman" w:cs="Times New Roman"/>
          <w:sz w:val="28"/>
          <w:szCs w:val="28"/>
        </w:rPr>
        <w:t>ля чего нужна каждая из частей.</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Перечень объектов на картинка см. в игре «Энциклопедия архитектора».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«Кто построил этот дом?»</w:t>
      </w:r>
      <w:r w:rsidR="002B7273" w:rsidRPr="002B7273">
        <w:t xml:space="preserve"> </w:t>
      </w:r>
      <w:r w:rsidR="002B7273" w:rsidRPr="002B7273">
        <w:rPr>
          <w:rFonts w:ascii="Times New Roman" w:hAnsi="Times New Roman" w:cs="Times New Roman"/>
          <w:b/>
          <w:color w:val="FF0000"/>
          <w:sz w:val="28"/>
          <w:szCs w:val="28"/>
          <w:u w:val="single"/>
        </w:rPr>
        <w:drawing>
          <wp:anchor distT="0" distB="0" distL="114300" distR="114300" simplePos="0" relativeHeight="251660288" behindDoc="0" locked="0" layoutInCell="1" allowOverlap="1">
            <wp:simplePos x="0" y="0"/>
            <wp:positionH relativeFrom="column">
              <wp:posOffset>3225165</wp:posOffset>
            </wp:positionH>
            <wp:positionV relativeFrom="paragraph">
              <wp:posOffset>1270</wp:posOffset>
            </wp:positionV>
            <wp:extent cx="1917700" cy="1238250"/>
            <wp:effectExtent l="0" t="0" r="6350" b="0"/>
            <wp:wrapSquare wrapText="bothSides"/>
            <wp:docPr id="8" name="Рисунок 8" descr="https://pbs.twimg.com/media/DSDVFyiW4AI1zYt.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s.twimg.com/media/DSDVFyiW4AI1zYt.jpg:la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7700" cy="1238250"/>
                    </a:xfrm>
                    <a:prstGeom prst="rect">
                      <a:avLst/>
                    </a:prstGeom>
                    <a:noFill/>
                    <a:ln>
                      <a:noFill/>
                    </a:ln>
                  </pic:spPr>
                </pic:pic>
              </a:graphicData>
            </a:graphic>
          </wp:anchor>
        </w:drawing>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закреплять содержание сказок, в которых рассказывается о строительстве домов («Три поросенка», «Теремок», «Зимовье зверей», «</w:t>
      </w:r>
      <w:proofErr w:type="spellStart"/>
      <w:r w:rsidRPr="00C60903">
        <w:rPr>
          <w:rFonts w:ascii="Times New Roman" w:hAnsi="Times New Roman" w:cs="Times New Roman"/>
          <w:sz w:val="28"/>
          <w:szCs w:val="28"/>
        </w:rPr>
        <w:t>Заюшкина</w:t>
      </w:r>
      <w:proofErr w:type="spellEnd"/>
      <w:r w:rsidRPr="00C60903">
        <w:rPr>
          <w:rFonts w:ascii="Times New Roman" w:hAnsi="Times New Roman" w:cs="Times New Roman"/>
          <w:sz w:val="28"/>
          <w:szCs w:val="28"/>
        </w:rPr>
        <w:t xml:space="preserve"> избушка», «Кошкин дом»); учить детей узнавать типы домов, о которых упоминается в сказках (дом, теремок, избушка, зимовье, строительные инструменты, механизмы и материалы, необходимые при строительстве этих жилищ; формирование первичных </w:t>
      </w:r>
      <w:r w:rsidRPr="00C60903">
        <w:rPr>
          <w:rFonts w:ascii="Times New Roman" w:hAnsi="Times New Roman" w:cs="Times New Roman"/>
          <w:sz w:val="28"/>
          <w:szCs w:val="28"/>
        </w:rPr>
        <w:lastRenderedPageBreak/>
        <w:t>представлений о свойствах и отношениях объектов окружающего мира (о форме, размере, материалах: знание строительных инструментов и материалов; называние типа строения (дом, избушка, зимовье, теремок).</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комплект игры, стол,</w:t>
      </w:r>
      <w:r>
        <w:rPr>
          <w:rFonts w:ascii="Times New Roman" w:hAnsi="Times New Roman" w:cs="Times New Roman"/>
          <w:sz w:val="28"/>
          <w:szCs w:val="28"/>
        </w:rPr>
        <w:t xml:space="preserve"> стулья по количеству играющих.</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В ко</w:t>
      </w:r>
      <w:r>
        <w:rPr>
          <w:rFonts w:ascii="Times New Roman" w:hAnsi="Times New Roman" w:cs="Times New Roman"/>
          <w:sz w:val="28"/>
          <w:szCs w:val="28"/>
        </w:rPr>
        <w:t>мплект игры входят 24 карточки:</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 изображение материалов: бревна, солома, до</w:t>
      </w:r>
      <w:r>
        <w:rPr>
          <w:rFonts w:ascii="Times New Roman" w:hAnsi="Times New Roman" w:cs="Times New Roman"/>
          <w:sz w:val="28"/>
          <w:szCs w:val="28"/>
        </w:rPr>
        <w:t>ски, ветки, кора (луб, веревка,</w:t>
      </w:r>
    </w:p>
    <w:p w:rsidR="00C60903" w:rsidRPr="00C60903" w:rsidRDefault="00C60903" w:rsidP="00C60903">
      <w:pPr>
        <w:spacing w:after="0"/>
        <w:rPr>
          <w:rFonts w:ascii="Times New Roman" w:hAnsi="Times New Roman" w:cs="Times New Roman"/>
          <w:sz w:val="28"/>
          <w:szCs w:val="28"/>
        </w:rPr>
      </w:pPr>
      <w:proofErr w:type="gramStart"/>
      <w:r>
        <w:rPr>
          <w:rFonts w:ascii="Times New Roman" w:hAnsi="Times New Roman" w:cs="Times New Roman"/>
          <w:sz w:val="28"/>
          <w:szCs w:val="28"/>
        </w:rPr>
        <w:t>гвозди</w:t>
      </w:r>
      <w:proofErr w:type="gramEnd"/>
      <w:r>
        <w:rPr>
          <w:rFonts w:ascii="Times New Roman" w:hAnsi="Times New Roman" w:cs="Times New Roman"/>
          <w:sz w:val="28"/>
          <w:szCs w:val="28"/>
        </w:rPr>
        <w:t>, тележка, камни;</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 изображения героев сказок: три поросенка, лиса и заяц, герои сказки «Теремок»,</w:t>
      </w:r>
      <w:r>
        <w:rPr>
          <w:rFonts w:ascii="Times New Roman" w:hAnsi="Times New Roman" w:cs="Times New Roman"/>
          <w:sz w:val="28"/>
          <w:szCs w:val="28"/>
        </w:rPr>
        <w:t xml:space="preserve"> герои сказки «Зимовье зверей»;</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 xml:space="preserve">- изображения инструментов: топор, </w:t>
      </w:r>
      <w:r>
        <w:rPr>
          <w:rFonts w:ascii="Times New Roman" w:hAnsi="Times New Roman" w:cs="Times New Roman"/>
          <w:sz w:val="28"/>
          <w:szCs w:val="28"/>
        </w:rPr>
        <w:t>пила, молоток, мастерок, ведро;</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 картинки жилищ из сказок: «Три поросенка», «Теремок», «Зимовье зверей», «</w:t>
      </w:r>
      <w:proofErr w:type="spellStart"/>
      <w:r w:rsidRPr="00C60903">
        <w:rPr>
          <w:rFonts w:ascii="Times New Roman" w:hAnsi="Times New Roman" w:cs="Times New Roman"/>
          <w:sz w:val="28"/>
          <w:szCs w:val="28"/>
        </w:rPr>
        <w:t>З</w:t>
      </w:r>
      <w:r>
        <w:rPr>
          <w:rFonts w:ascii="Times New Roman" w:hAnsi="Times New Roman" w:cs="Times New Roman"/>
          <w:sz w:val="28"/>
          <w:szCs w:val="28"/>
        </w:rPr>
        <w:t>аюшкина</w:t>
      </w:r>
      <w:proofErr w:type="spellEnd"/>
      <w:r>
        <w:rPr>
          <w:rFonts w:ascii="Times New Roman" w:hAnsi="Times New Roman" w:cs="Times New Roman"/>
          <w:sz w:val="28"/>
          <w:szCs w:val="28"/>
        </w:rPr>
        <w:t xml:space="preserve"> избушка», «Кошкин дом»;</w:t>
      </w:r>
    </w:p>
    <w:p w:rsidR="00C60903" w:rsidRPr="00C60903" w:rsidRDefault="00C60903" w:rsidP="00C60903">
      <w:pPr>
        <w:spacing w:after="0"/>
        <w:rPr>
          <w:rFonts w:ascii="Times New Roman" w:hAnsi="Times New Roman" w:cs="Times New Roman"/>
          <w:sz w:val="28"/>
          <w:szCs w:val="28"/>
        </w:rPr>
      </w:pPr>
      <w:r>
        <w:rPr>
          <w:rFonts w:ascii="Times New Roman" w:hAnsi="Times New Roman" w:cs="Times New Roman"/>
          <w:sz w:val="28"/>
          <w:szCs w:val="28"/>
        </w:rPr>
        <w:t>- карточка «условный домик».</w:t>
      </w:r>
    </w:p>
    <w:p w:rsidR="00C60903" w:rsidRPr="00C60903" w:rsidRDefault="00C60903" w:rsidP="00C60903">
      <w:pPr>
        <w:spacing w:after="0"/>
        <w:rPr>
          <w:rFonts w:ascii="Times New Roman" w:hAnsi="Times New Roman" w:cs="Times New Roman"/>
          <w:b/>
          <w:i/>
          <w:sz w:val="28"/>
          <w:szCs w:val="28"/>
        </w:rPr>
      </w:pPr>
      <w:r w:rsidRPr="00C60903">
        <w:rPr>
          <w:rFonts w:ascii="Times New Roman" w:hAnsi="Times New Roman" w:cs="Times New Roman"/>
          <w:b/>
          <w:i/>
          <w:sz w:val="28"/>
          <w:szCs w:val="28"/>
        </w:rPr>
        <w:t>Ход:</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1 вариант</w:t>
      </w:r>
      <w:r w:rsidRPr="00C60903">
        <w:rPr>
          <w:rFonts w:ascii="Times New Roman" w:hAnsi="Times New Roman" w:cs="Times New Roman"/>
          <w:sz w:val="28"/>
          <w:szCs w:val="28"/>
        </w:rPr>
        <w:t>: для детей 4-5 лет.</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Правила игры: В игре участвуют 2 ребёнка или воспитатель и ребенок. Предложить детям подобрать к каждой картинке, где изображен домик героев из соответствующей сказки и назвать сказку, например: картинке с нарисованным домом, покрытого соломой – картинка из сказки «Три поросенка» и т. д.</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 xml:space="preserve">2 </w:t>
      </w:r>
      <w:r w:rsidRPr="00C60903">
        <w:rPr>
          <w:rFonts w:ascii="Times New Roman" w:hAnsi="Times New Roman" w:cs="Times New Roman"/>
          <w:b/>
          <w:i/>
          <w:sz w:val="28"/>
          <w:szCs w:val="28"/>
        </w:rPr>
        <w:t>вариант</w:t>
      </w:r>
      <w:r>
        <w:rPr>
          <w:rFonts w:ascii="Times New Roman" w:hAnsi="Times New Roman" w:cs="Times New Roman"/>
          <w:sz w:val="28"/>
          <w:szCs w:val="28"/>
        </w:rPr>
        <w:t>: для детей 5-6 лет.</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Правила игры: детям раздаются карточки с домиками-символами. Дети выбирают себе героя (картинку) сказки. Предлагается построить домик из соответствующего материала и подобрать нужные инструменты, затем предложить найти полученный при строительстве домик-карточку. Например: выбирают картинку с изображением животных из сказки «Зимовье зверей», подбирают карточки с изображением бревен, инструментов – топор, пила. Находят картинку, где изображен дом (зимовье, сложенное из бревен, в котором жили животные из этой сказки.</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«Откуда дом пришёл».</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конкретизировать представления детей о разно</w:t>
      </w:r>
      <w:r>
        <w:rPr>
          <w:rFonts w:ascii="Times New Roman" w:hAnsi="Times New Roman" w:cs="Times New Roman"/>
          <w:sz w:val="28"/>
          <w:szCs w:val="28"/>
        </w:rPr>
        <w:t>образии архитектурных объектов.</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Воспитатель строит с детьми описание истории развитии объекта «жилой дом» на основе </w:t>
      </w:r>
      <w:proofErr w:type="spellStart"/>
      <w:r w:rsidRPr="00C60903">
        <w:rPr>
          <w:rFonts w:ascii="Times New Roman" w:hAnsi="Times New Roman" w:cs="Times New Roman"/>
          <w:sz w:val="28"/>
          <w:szCs w:val="28"/>
        </w:rPr>
        <w:t>многоэкранной</w:t>
      </w:r>
      <w:proofErr w:type="spellEnd"/>
      <w:r w:rsidRPr="00C60903">
        <w:rPr>
          <w:rFonts w:ascii="Times New Roman" w:hAnsi="Times New Roman" w:cs="Times New Roman"/>
          <w:sz w:val="28"/>
          <w:szCs w:val="28"/>
        </w:rPr>
        <w:t xml:space="preserve"> схемы сильного мышления. С учётом выявленных особенностей изменений основных структурных составляющих жилища на примере древней хижины и современного строения, прогнозируется процесс дальнейшего развития объекта.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lastRenderedPageBreak/>
        <w:t>Д/и «Из какого материала сделано».</w:t>
      </w:r>
      <w:r w:rsidR="002B7273" w:rsidRPr="002B7273">
        <w:t xml:space="preserve"> </w:t>
      </w:r>
      <w:r w:rsidR="002B7273" w:rsidRPr="002B7273">
        <w:rPr>
          <w:rFonts w:ascii="Times New Roman" w:hAnsi="Times New Roman" w:cs="Times New Roman"/>
          <w:b/>
          <w:color w:val="FF0000"/>
          <w:sz w:val="28"/>
          <w:szCs w:val="28"/>
          <w:u w:val="single"/>
        </w:rPr>
        <w:drawing>
          <wp:anchor distT="0" distB="0" distL="114300" distR="114300" simplePos="0" relativeHeight="251661312" behindDoc="0" locked="0" layoutInCell="1" allowOverlap="1">
            <wp:simplePos x="0" y="0"/>
            <wp:positionH relativeFrom="column">
              <wp:posOffset>3415665</wp:posOffset>
            </wp:positionH>
            <wp:positionV relativeFrom="paragraph">
              <wp:posOffset>3810</wp:posOffset>
            </wp:positionV>
            <wp:extent cx="2057400" cy="1543050"/>
            <wp:effectExtent l="0" t="0" r="0" b="0"/>
            <wp:wrapSquare wrapText="bothSides"/>
            <wp:docPr id="9" name="Рисунок 9" descr="https://photos.wikimapia.org/p/00/01/74/50/7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hotos.wikimapia.org/p/00/01/74/50/74_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anchor>
        </w:drawing>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конкретизировать представления детей о разнообразии архитектурных объектов; формировать представление о преимуществах материала и о том, чем обусловлено строитель</w:t>
      </w:r>
      <w:r>
        <w:rPr>
          <w:rFonts w:ascii="Times New Roman" w:hAnsi="Times New Roman" w:cs="Times New Roman"/>
          <w:sz w:val="28"/>
          <w:szCs w:val="28"/>
        </w:rPr>
        <w:t>ство дома из данного материала.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 xml:space="preserve">Ход: </w:t>
      </w:r>
      <w:r w:rsidRPr="00C60903">
        <w:rPr>
          <w:rFonts w:ascii="Times New Roman" w:hAnsi="Times New Roman" w:cs="Times New Roman"/>
          <w:sz w:val="28"/>
          <w:szCs w:val="28"/>
        </w:rPr>
        <w:t>рассматривание картинок: деревянный дом, кирпичный дом, каменный дом, панельный дом, дом из стекла и бетона, дом из ткани, шкур (юрта).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«Из чего построен дом».</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закрепить знания детей о том, из чего строятся дома, обогащать словарь относит</w:t>
      </w:r>
      <w:r>
        <w:rPr>
          <w:rFonts w:ascii="Times New Roman" w:hAnsi="Times New Roman" w:cs="Times New Roman"/>
          <w:sz w:val="28"/>
          <w:szCs w:val="28"/>
        </w:rPr>
        <w:t>ельными прилагательными.</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 xml:space="preserve">Ход: </w:t>
      </w:r>
      <w:r w:rsidRPr="00C60903">
        <w:rPr>
          <w:rFonts w:ascii="Times New Roman" w:hAnsi="Times New Roman" w:cs="Times New Roman"/>
          <w:sz w:val="28"/>
          <w:szCs w:val="28"/>
        </w:rPr>
        <w:t>Воспитатель предлагает детям встать в круг и говорит: «Ребята, дома бывают разные: большие и маленькие, новые и старинные. Давайте вспомним, из чего дома строятся». Воспитатель называет строительный материал и бросает мяч ребенку, а тот называет, какой это до</w:t>
      </w:r>
      <w:r>
        <w:rPr>
          <w:rFonts w:ascii="Times New Roman" w:hAnsi="Times New Roman" w:cs="Times New Roman"/>
          <w:sz w:val="28"/>
          <w:szCs w:val="28"/>
        </w:rPr>
        <w:t>м и возвращает мяч воспитателю.</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Из</w:t>
      </w:r>
      <w:r w:rsidRPr="00C60903">
        <w:rPr>
          <w:rFonts w:ascii="Times New Roman" w:hAnsi="Times New Roman" w:cs="Times New Roman"/>
          <w:sz w:val="28"/>
          <w:szCs w:val="28"/>
        </w:rPr>
        <w:t xml:space="preserve"> кирпича – кирпичный, из бетона – бетонный, из дерева – деревянный, из глины – глиняный, из камня – каменный, из стекла – стеклянный, изо льда – ледяной, из пряников – пряничный, из бумаги – бумажный.</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«Наоборот».</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Учить называть слово с противоположным значением. Развивать умение объяснить каждую пару: как сделать дом ярким? И чтоб, тот же дом был бледным? (Яркие краски снаружи, бледные – изнутри); оригинальная архитектура и оформление в пастельных тонах; на освещённом солнечном пригорке и с м</w:t>
      </w:r>
      <w:r>
        <w:rPr>
          <w:rFonts w:ascii="Times New Roman" w:hAnsi="Times New Roman" w:cs="Times New Roman"/>
          <w:sz w:val="28"/>
          <w:szCs w:val="28"/>
        </w:rPr>
        <w:t>алым числом приборов освещения…</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яркий – бледный, тусклый – тёмный, новый – старый, ясный – мрачный, на юге – на севере, в шумном месте – в тихом месте, ширящийся – сужающийся, широкий – узкий, шершавый – гладкий, чистый – грязный, часто встречающийся - редко встречающийся, упрощённый – усложнённый, построенный – разрушенный, сухой – мокрый, свой – чужой, светлый – тёмный, купленный – проданный, полный (людей) – пустой, опускает (лифт) – поднимает, красивый – безобразный, изнутри – снаружи, дорогой – дешёвый, громадный – маленький.</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«Узнай на ощупь».</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lastRenderedPageBreak/>
        <w:t>Цель:</w:t>
      </w:r>
      <w:r w:rsidRPr="00C60903">
        <w:rPr>
          <w:rFonts w:ascii="Times New Roman" w:hAnsi="Times New Roman" w:cs="Times New Roman"/>
          <w:sz w:val="28"/>
          <w:szCs w:val="28"/>
        </w:rPr>
        <w:t xml:space="preserve"> конкретизировать представления детей о разнообразии архитектурных объектов; формировать представление о преимуществах материала и о том, чем обусловлено строительство дома из данного материала.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Дети при помощи тактильного восприятия определяют, какой материал находится в мешочке (песок, глина, цемент, щебень и т. д.). Воспитатель побуждает описывать результата непосредственного восприятия – не просто назвать материал, а использовать словесную конструкцию: «я чувствую…»</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 xml:space="preserve">Д/и «Кто скажет, кто </w:t>
      </w:r>
      <w:proofErr w:type="gramStart"/>
      <w:r w:rsidRPr="00C60903">
        <w:rPr>
          <w:rFonts w:ascii="Times New Roman" w:hAnsi="Times New Roman" w:cs="Times New Roman"/>
          <w:b/>
          <w:color w:val="FF0000"/>
          <w:sz w:val="28"/>
          <w:szCs w:val="28"/>
          <w:u w:val="single"/>
        </w:rPr>
        <w:t>знает?.</w:t>
      </w:r>
      <w:proofErr w:type="gramEnd"/>
      <w:r w:rsidRPr="00C60903">
        <w:rPr>
          <w:rFonts w:ascii="Times New Roman" w:hAnsi="Times New Roman" w:cs="Times New Roman"/>
          <w:b/>
          <w:color w:val="FF0000"/>
          <w:sz w:val="28"/>
          <w:szCs w:val="28"/>
          <w:u w:val="single"/>
        </w:rPr>
        <w:t>»</w:t>
      </w:r>
      <w:r w:rsidR="002B7273">
        <w:rPr>
          <w:rFonts w:ascii="Times New Roman" w:hAnsi="Times New Roman" w:cs="Times New Roman"/>
          <w:b/>
          <w:color w:val="FF0000"/>
          <w:sz w:val="28"/>
          <w:szCs w:val="28"/>
          <w:u w:val="single"/>
        </w:rPr>
        <w:t xml:space="preserve"> </w:t>
      </w:r>
      <w:r w:rsidR="002B7273" w:rsidRPr="002B7273">
        <w:rPr>
          <w:rFonts w:ascii="Times New Roman" w:hAnsi="Times New Roman" w:cs="Times New Roman"/>
          <w:b/>
          <w:color w:val="FF0000"/>
          <w:sz w:val="28"/>
          <w:szCs w:val="28"/>
          <w:u w:val="single"/>
        </w:rPr>
        <w:drawing>
          <wp:anchor distT="0" distB="0" distL="114300" distR="114300" simplePos="0" relativeHeight="251663360" behindDoc="0" locked="0" layoutInCell="1" allowOverlap="1">
            <wp:simplePos x="0" y="0"/>
            <wp:positionH relativeFrom="column">
              <wp:posOffset>3291840</wp:posOffset>
            </wp:positionH>
            <wp:positionV relativeFrom="paragraph">
              <wp:posOffset>-635</wp:posOffset>
            </wp:positionV>
            <wp:extent cx="1792605" cy="1190625"/>
            <wp:effectExtent l="0" t="0" r="0" b="9525"/>
            <wp:wrapSquare wrapText="bothSides"/>
            <wp:docPr id="13" name="Рисунок 13" descr="https://shubu.ru/upload/iblock/622/622a4263ebd9a8eacccc989dc68bd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hubu.ru/upload/iblock/622/622a4263ebd9a8eacccc989dc68bd4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2605" cy="1190625"/>
                    </a:xfrm>
                    <a:prstGeom prst="rect">
                      <a:avLst/>
                    </a:prstGeom>
                    <a:noFill/>
                    <a:ln>
                      <a:noFill/>
                    </a:ln>
                  </pic:spPr>
                </pic:pic>
              </a:graphicData>
            </a:graphic>
          </wp:anchor>
        </w:drawing>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конкретизировать представления детей о разно</w:t>
      </w:r>
      <w:r>
        <w:rPr>
          <w:rFonts w:ascii="Times New Roman" w:hAnsi="Times New Roman" w:cs="Times New Roman"/>
          <w:sz w:val="28"/>
          <w:szCs w:val="28"/>
        </w:rPr>
        <w:t>образии архитектурных объектов.</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Дети определяют по внешнему виду функциональное назначение постройки, представленной на иллюстрации, тип использованного строительного материала, аргументируя своё мнение. Игра может быть организована как командное соревнование. Правильные ответы отмечаются. В качестве фишек можно использовать картонные фрагменты силуэта постройки, из которых дети потом сложат целостный силуэт.</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«Дострой дом».</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Учить передавать симметричное строение дома, ориентируясь на его половину, замечать различия в деталях (форма </w:t>
      </w:r>
      <w:r>
        <w:rPr>
          <w:rFonts w:ascii="Times New Roman" w:hAnsi="Times New Roman" w:cs="Times New Roman"/>
          <w:sz w:val="28"/>
          <w:szCs w:val="28"/>
        </w:rPr>
        <w:t>и величина окон, дверей и др.).</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Карточки с изображением половинок домов разной архитектуры и цвета, стенные блоки с окнами или дверьми разной форм</w:t>
      </w:r>
      <w:r>
        <w:rPr>
          <w:rFonts w:ascii="Times New Roman" w:hAnsi="Times New Roman" w:cs="Times New Roman"/>
          <w:sz w:val="28"/>
          <w:szCs w:val="28"/>
        </w:rPr>
        <w:t>ы и величины, и половинки крыш.</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Карточки с контурным изображением целых домов и свободные карточки такой же величи</w:t>
      </w:r>
      <w:r>
        <w:rPr>
          <w:rFonts w:ascii="Times New Roman" w:hAnsi="Times New Roman" w:cs="Times New Roman"/>
          <w:sz w:val="28"/>
          <w:szCs w:val="28"/>
        </w:rPr>
        <w:t>ны, разделенные линией пополам.</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Ведущий распределяет играющих на две команды и предлагает сесть за стол напротив друг друга. На общий поднос кладет стенные блоки для всех домов и половинки крыш. Каждому ребенку дают картинку с изображением одной половины дома, а другая изображена контурно (все дома разной архитектуры). Нужно самостоятельно собрать вторую половину дома. Затем поменяться "местами" друг с другом, и закончить "строительство" дома своего партера, так чт</w:t>
      </w:r>
      <w:r>
        <w:rPr>
          <w:rFonts w:ascii="Times New Roman" w:hAnsi="Times New Roman" w:cs="Times New Roman"/>
          <w:sz w:val="28"/>
          <w:szCs w:val="28"/>
        </w:rPr>
        <w:t>обы дом получился симметричным.</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По окончании работы проверить по карточке правильно ли выполнено задание.</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Игра-конструктор для выкладывания «Силуэт».</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способствовать формированию у детей понимания архитектуры как необходимого для человека объекта окружающей действительности; познакомить с основными чертами разных типов сооружений и спецификой каждого вида, с частями храмовой архитектуры (купол, арки, барабан и др.); развивать у де</w:t>
      </w:r>
      <w:r>
        <w:rPr>
          <w:rFonts w:ascii="Times New Roman" w:hAnsi="Times New Roman" w:cs="Times New Roman"/>
          <w:sz w:val="28"/>
          <w:szCs w:val="28"/>
        </w:rPr>
        <w:t>тей наблюдательность, внимание.</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одинаковые геометрические формы раз</w:t>
      </w:r>
      <w:r>
        <w:rPr>
          <w:rFonts w:ascii="Times New Roman" w:hAnsi="Times New Roman" w:cs="Times New Roman"/>
          <w:sz w:val="28"/>
          <w:szCs w:val="28"/>
        </w:rPr>
        <w:t>ные по размеру, ширине, высоте.</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sz w:val="28"/>
          <w:szCs w:val="28"/>
          <w:u w:val="single"/>
        </w:rPr>
        <w:t>Ход:</w:t>
      </w:r>
      <w:r w:rsidRPr="00C60903">
        <w:rPr>
          <w:rFonts w:ascii="Times New Roman" w:hAnsi="Times New Roman" w:cs="Times New Roman"/>
          <w:sz w:val="28"/>
          <w:szCs w:val="28"/>
        </w:rPr>
        <w:t xml:space="preserve"> Дети «строят» город на плоскости, выкладывая разные детали.</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«Дорожка времени».</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 xml:space="preserve"> (</w:t>
      </w:r>
      <w:proofErr w:type="gramStart"/>
      <w:r w:rsidRPr="00C60903">
        <w:rPr>
          <w:rFonts w:ascii="Times New Roman" w:hAnsi="Times New Roman" w:cs="Times New Roman"/>
          <w:sz w:val="28"/>
          <w:szCs w:val="28"/>
        </w:rPr>
        <w:t>составление</w:t>
      </w:r>
      <w:proofErr w:type="gramEnd"/>
      <w:r w:rsidRPr="00C60903">
        <w:rPr>
          <w:rFonts w:ascii="Times New Roman" w:hAnsi="Times New Roman" w:cs="Times New Roman"/>
          <w:sz w:val="28"/>
          <w:szCs w:val="28"/>
        </w:rPr>
        <w:t xml:space="preserve"> рассказа по картинкам, "Что сначала, что потом?")</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 xml:space="preserve">Цель: </w:t>
      </w:r>
      <w:r w:rsidRPr="00C60903">
        <w:rPr>
          <w:rFonts w:ascii="Times New Roman" w:hAnsi="Times New Roman" w:cs="Times New Roman"/>
          <w:sz w:val="28"/>
          <w:szCs w:val="28"/>
        </w:rPr>
        <w:t>формировать представления детей о последовательности строительства дома, о профессиях, необходимых для созд</w:t>
      </w:r>
      <w:r>
        <w:rPr>
          <w:rFonts w:ascii="Times New Roman" w:hAnsi="Times New Roman" w:cs="Times New Roman"/>
          <w:sz w:val="28"/>
          <w:szCs w:val="28"/>
        </w:rPr>
        <w:t>ания архитектурного сооружения.</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иллюстративный </w:t>
      </w:r>
      <w:r>
        <w:rPr>
          <w:rFonts w:ascii="Times New Roman" w:hAnsi="Times New Roman" w:cs="Times New Roman"/>
          <w:sz w:val="28"/>
          <w:szCs w:val="28"/>
        </w:rPr>
        <w:t>материал по строительству дома.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1. Работа архитектора, изучение места под</w:t>
      </w:r>
      <w:r>
        <w:rPr>
          <w:rFonts w:ascii="Times New Roman" w:hAnsi="Times New Roman" w:cs="Times New Roman"/>
          <w:sz w:val="28"/>
          <w:szCs w:val="28"/>
        </w:rPr>
        <w:t xml:space="preserve"> постройку, планирование работ.</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2. Расчистка строительной площадки, подготовка котлована под фундамент, подготовка запаса стройматериалов (экскаваторщики землекопы бульдозеристы водители машин… (расчистка строительной площадки, подг</w:t>
      </w:r>
      <w:r>
        <w:rPr>
          <w:rFonts w:ascii="Times New Roman" w:hAnsi="Times New Roman" w:cs="Times New Roman"/>
          <w:sz w:val="28"/>
          <w:szCs w:val="28"/>
        </w:rPr>
        <w:t>отовка котлована под фундамент)</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3. Возведение сооружения (крановщики</w:t>
      </w:r>
      <w:r>
        <w:rPr>
          <w:rFonts w:ascii="Times New Roman" w:hAnsi="Times New Roman" w:cs="Times New Roman"/>
          <w:sz w:val="28"/>
          <w:szCs w:val="28"/>
        </w:rPr>
        <w:t xml:space="preserve"> бетонщики монтажники сварщики)</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4. Отделка, подготовка запаса стройматериалов (штукатуры, маляры, плотники, электрики.)</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sz w:val="28"/>
          <w:szCs w:val="28"/>
        </w:rPr>
      </w:pPr>
      <w:r w:rsidRPr="00C60903">
        <w:rPr>
          <w:rFonts w:ascii="Times New Roman" w:hAnsi="Times New Roman" w:cs="Times New Roman"/>
          <w:b/>
          <w:color w:val="FF0000"/>
          <w:sz w:val="28"/>
          <w:szCs w:val="28"/>
          <w:u w:val="single"/>
        </w:rPr>
        <w:t>Д/и «Придумай дом».</w:t>
      </w:r>
      <w:r w:rsidR="002B7273">
        <w:rPr>
          <w:rFonts w:ascii="Times New Roman" w:hAnsi="Times New Roman" w:cs="Times New Roman"/>
          <w:b/>
          <w:color w:val="FF0000"/>
          <w:sz w:val="28"/>
          <w:szCs w:val="28"/>
          <w:u w:val="single"/>
        </w:rPr>
        <w:t xml:space="preserve"> </w:t>
      </w:r>
      <w:r w:rsidR="002B7273" w:rsidRPr="002B7273">
        <w:rPr>
          <w:rFonts w:ascii="Times New Roman" w:hAnsi="Times New Roman" w:cs="Times New Roman"/>
          <w:b/>
          <w:color w:val="FF0000"/>
          <w:sz w:val="28"/>
          <w:szCs w:val="28"/>
          <w:u w:val="single"/>
        </w:rPr>
        <w:drawing>
          <wp:anchor distT="0" distB="0" distL="114300" distR="114300" simplePos="0" relativeHeight="251664384" behindDoc="0" locked="0" layoutInCell="1" allowOverlap="1">
            <wp:simplePos x="0" y="0"/>
            <wp:positionH relativeFrom="column">
              <wp:posOffset>2844165</wp:posOffset>
            </wp:positionH>
            <wp:positionV relativeFrom="paragraph">
              <wp:posOffset>0</wp:posOffset>
            </wp:positionV>
            <wp:extent cx="2019300" cy="1009650"/>
            <wp:effectExtent l="0" t="0" r="0" b="0"/>
            <wp:wrapSquare wrapText="bothSides"/>
            <wp:docPr id="14" name="Рисунок 14" descr="http://anisimov-photo.com/pictures/89/pic2_1609201221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nisimov-photo.com/pictures/89/pic2_16092012212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anchor>
        </w:drawing>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развитие навы</w:t>
      </w:r>
      <w:r>
        <w:rPr>
          <w:rFonts w:ascii="Times New Roman" w:hAnsi="Times New Roman" w:cs="Times New Roman"/>
          <w:sz w:val="28"/>
          <w:szCs w:val="28"/>
        </w:rPr>
        <w:t>ков мысленного конструирования.</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4 круга разного размера разделенных на 6 секторов: 1 кольцо- вид постройки, 2 кольцо - эстетическое решение, архитектурный стиль, 3 коль</w:t>
      </w:r>
      <w:r>
        <w:rPr>
          <w:rFonts w:ascii="Times New Roman" w:hAnsi="Times New Roman" w:cs="Times New Roman"/>
          <w:sz w:val="28"/>
          <w:szCs w:val="28"/>
        </w:rPr>
        <w:t>цо- форма, 4 кольцо - материал.</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Поворачивая круги, дети выбирают случайное сочетание показателей и проектируют строение, наделяя его фантастическими характеристиками.</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«Красивый ландшафт».</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Формирование предс</w:t>
      </w:r>
      <w:r>
        <w:rPr>
          <w:rFonts w:ascii="Times New Roman" w:hAnsi="Times New Roman" w:cs="Times New Roman"/>
          <w:sz w:val="28"/>
          <w:szCs w:val="28"/>
        </w:rPr>
        <w:t>тавлений о ландшафтном дизайне.</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4 круга разного размера разделенных на 6 секторов: 1 круг-название ландшафтного архитектурного объекта (сквер, парк, детская </w:t>
      </w:r>
      <w:r w:rsidRPr="00C60903">
        <w:rPr>
          <w:rFonts w:ascii="Times New Roman" w:hAnsi="Times New Roman" w:cs="Times New Roman"/>
          <w:sz w:val="28"/>
          <w:szCs w:val="28"/>
        </w:rPr>
        <w:lastRenderedPageBreak/>
        <w:t>игровая площадка, спортивная площадка, 2, 3, 4 круги - элементы ландшафтного дизайна (цветочная клумба, фонтан, водоем, скамейка, скульптурные объекты, сп</w:t>
      </w:r>
      <w:r>
        <w:rPr>
          <w:rFonts w:ascii="Times New Roman" w:hAnsi="Times New Roman" w:cs="Times New Roman"/>
          <w:sz w:val="28"/>
          <w:szCs w:val="28"/>
        </w:rPr>
        <w:t>ортивные сооружения, памятники)</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Поворачивая круги, дети получают набор элементов, из которых проектируют</w:t>
      </w:r>
      <w:r>
        <w:rPr>
          <w:rFonts w:ascii="Times New Roman" w:hAnsi="Times New Roman" w:cs="Times New Roman"/>
          <w:sz w:val="28"/>
          <w:szCs w:val="28"/>
        </w:rPr>
        <w:t xml:space="preserve"> </w:t>
      </w:r>
      <w:r w:rsidRPr="00C60903">
        <w:rPr>
          <w:rFonts w:ascii="Times New Roman" w:hAnsi="Times New Roman" w:cs="Times New Roman"/>
          <w:sz w:val="28"/>
          <w:szCs w:val="28"/>
        </w:rPr>
        <w:t>ландшафтный объект.</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«Архитектура нашего города».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закрепить знан</w:t>
      </w:r>
      <w:r>
        <w:rPr>
          <w:rFonts w:ascii="Times New Roman" w:hAnsi="Times New Roman" w:cs="Times New Roman"/>
          <w:sz w:val="28"/>
          <w:szCs w:val="28"/>
        </w:rPr>
        <w:t>ия детей об архитектуре города.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фотографии исторических мест и зданий города; “мозаика” этих же фотографий; иллюстрации достопр</w:t>
      </w:r>
      <w:r>
        <w:rPr>
          <w:rFonts w:ascii="Times New Roman" w:hAnsi="Times New Roman" w:cs="Times New Roman"/>
          <w:sz w:val="28"/>
          <w:szCs w:val="28"/>
        </w:rPr>
        <w:t>имечательностей других городов.</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Ход:</w:t>
      </w:r>
      <w:r w:rsidRPr="00C60903">
        <w:rPr>
          <w:rFonts w:ascii="Times New Roman" w:hAnsi="Times New Roman" w:cs="Times New Roman"/>
          <w:sz w:val="28"/>
          <w:szCs w:val="28"/>
        </w:rPr>
        <w:t xml:space="preserve"> 1 вариант. Детям предлагается рассмотреть иллюстрации с достопримечательностями города и отметить отличительные особенности. Дети по контурному шаблону при помощи шаблона – образца, собирают из мозаики выбранну</w:t>
      </w:r>
      <w:r>
        <w:rPr>
          <w:rFonts w:ascii="Times New Roman" w:hAnsi="Times New Roman" w:cs="Times New Roman"/>
          <w:sz w:val="28"/>
          <w:szCs w:val="28"/>
        </w:rPr>
        <w:t>ю достопримечательность города.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2 вариант. Ребенок выбирает иллюстрацию с достопримечательностью города и, не показывая ее другим игрокам, начинает описывать ее. По описанию игроки должны отгадать примечательное место города.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«Заколдованный город».</w:t>
      </w:r>
      <w:r w:rsidR="009533F7">
        <w:rPr>
          <w:rFonts w:ascii="Times New Roman" w:hAnsi="Times New Roman" w:cs="Times New Roman"/>
          <w:b/>
          <w:color w:val="FF0000"/>
          <w:sz w:val="28"/>
          <w:szCs w:val="28"/>
          <w:u w:val="single"/>
        </w:rPr>
        <w:t xml:space="preserve"> </w:t>
      </w:r>
      <w:r w:rsidR="009533F7" w:rsidRPr="009533F7">
        <w:rPr>
          <w:rFonts w:ascii="Times New Roman" w:hAnsi="Times New Roman" w:cs="Times New Roman"/>
          <w:b/>
          <w:color w:val="FF0000"/>
          <w:sz w:val="28"/>
          <w:szCs w:val="28"/>
          <w:u w:val="single"/>
        </w:rPr>
        <w:drawing>
          <wp:anchor distT="0" distB="0" distL="114300" distR="114300" simplePos="0" relativeHeight="251665408" behindDoc="0" locked="0" layoutInCell="1" allowOverlap="1">
            <wp:simplePos x="0" y="0"/>
            <wp:positionH relativeFrom="column">
              <wp:posOffset>3415665</wp:posOffset>
            </wp:positionH>
            <wp:positionV relativeFrom="paragraph">
              <wp:posOffset>2540</wp:posOffset>
            </wp:positionV>
            <wp:extent cx="1460500" cy="1095375"/>
            <wp:effectExtent l="0" t="0" r="6350" b="9525"/>
            <wp:wrapSquare wrapText="bothSides"/>
            <wp:docPr id="15" name="Рисунок 15" descr="http://photocdn.photogoroda.com/source2/cn3159/r5356/c3535020/61248536.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hotocdn.photogoroda.com/source2/cn3159/r5356/c3535020/61248536.jpg?v=201712131121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anchor>
        </w:drawing>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закрепить представления детей об архитектуре современных зданий и сооружений; познакомить с архит</w:t>
      </w:r>
      <w:r>
        <w:rPr>
          <w:rFonts w:ascii="Times New Roman" w:hAnsi="Times New Roman" w:cs="Times New Roman"/>
          <w:sz w:val="28"/>
          <w:szCs w:val="28"/>
        </w:rPr>
        <w:t>ектурными особенностями города.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альбом с контурными изображениями зданий и других сооружений современного города; фотографии с изображени</w:t>
      </w:r>
      <w:r>
        <w:rPr>
          <w:rFonts w:ascii="Times New Roman" w:hAnsi="Times New Roman" w:cs="Times New Roman"/>
          <w:sz w:val="28"/>
          <w:szCs w:val="28"/>
        </w:rPr>
        <w:t>ем этих же зданий и сооружений.</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 xml:space="preserve">Ход: </w:t>
      </w:r>
      <w:r w:rsidRPr="00C60903">
        <w:rPr>
          <w:rFonts w:ascii="Times New Roman" w:hAnsi="Times New Roman" w:cs="Times New Roman"/>
          <w:sz w:val="28"/>
          <w:szCs w:val="28"/>
        </w:rPr>
        <w:t>Перед началом игры воспитатель</w:t>
      </w:r>
      <w:r>
        <w:rPr>
          <w:rFonts w:ascii="Times New Roman" w:hAnsi="Times New Roman" w:cs="Times New Roman"/>
          <w:sz w:val="28"/>
          <w:szCs w:val="28"/>
        </w:rPr>
        <w:t xml:space="preserve"> проводит с детьми мини-беседу:</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Как называется наша страна? Как называется город, в котором вы живёте? Как давно был основан наш город? Какие улицы города вы знаете? Как называется улица, на которой ты живёшь? Какие памятники нашего города вы знаете? Какие памятники старины есть в нашем городе? Каких великих людей, прославивших наш город, вы знаете? Откуда ты это знаешь? Кто тебе об этом рассказал? Что бы ты е</w:t>
      </w:r>
      <w:r>
        <w:rPr>
          <w:rFonts w:ascii="Times New Roman" w:hAnsi="Times New Roman" w:cs="Times New Roman"/>
          <w:sz w:val="28"/>
          <w:szCs w:val="28"/>
        </w:rPr>
        <w:t>щё хотел узнать о нашем городе?</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Воспитатель предлагает детям рассмотреть альбом с контурами зданий, затем фотографии этих же сооружений и сопо</w:t>
      </w:r>
      <w:r>
        <w:rPr>
          <w:rFonts w:ascii="Times New Roman" w:hAnsi="Times New Roman" w:cs="Times New Roman"/>
          <w:sz w:val="28"/>
          <w:szCs w:val="28"/>
        </w:rPr>
        <w:t>ставить контуры с фотографиями.</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Примечание. По ходу игровых действий «восстановления заколдованного города» воспитатель проводит заочную мини-экскурсию по этим местам (возможно с опорой на личные знания и опыт детей).</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jc w:val="center"/>
        <w:rPr>
          <w:rFonts w:ascii="Times New Roman" w:hAnsi="Times New Roman" w:cs="Times New Roman"/>
          <w:b/>
          <w:color w:val="FF0000"/>
          <w:sz w:val="28"/>
          <w:szCs w:val="28"/>
          <w:u w:val="single"/>
        </w:rPr>
      </w:pPr>
      <w:r w:rsidRPr="00C60903">
        <w:rPr>
          <w:rFonts w:ascii="Times New Roman" w:hAnsi="Times New Roman" w:cs="Times New Roman"/>
          <w:b/>
          <w:color w:val="FF0000"/>
          <w:sz w:val="28"/>
          <w:szCs w:val="28"/>
          <w:u w:val="single"/>
        </w:rPr>
        <w:t>Д/и «Рассели гостей в го</w:t>
      </w:r>
      <w:r w:rsidRPr="00C60903">
        <w:rPr>
          <w:rFonts w:ascii="Times New Roman" w:hAnsi="Times New Roman" w:cs="Times New Roman"/>
          <w:b/>
          <w:color w:val="FF0000"/>
          <w:sz w:val="28"/>
          <w:szCs w:val="28"/>
          <w:u w:val="single"/>
        </w:rPr>
        <w:t xml:space="preserve">роде </w:t>
      </w:r>
      <w:proofErr w:type="spellStart"/>
      <w:r w:rsidRPr="00C60903">
        <w:rPr>
          <w:rFonts w:ascii="Times New Roman" w:hAnsi="Times New Roman" w:cs="Times New Roman"/>
          <w:b/>
          <w:color w:val="FF0000"/>
          <w:sz w:val="28"/>
          <w:szCs w:val="28"/>
          <w:u w:val="single"/>
        </w:rPr>
        <w:t>Губкинский</w:t>
      </w:r>
      <w:proofErr w:type="spellEnd"/>
      <w:r w:rsidRPr="00C60903">
        <w:rPr>
          <w:rFonts w:ascii="Times New Roman" w:hAnsi="Times New Roman" w:cs="Times New Roman"/>
          <w:b/>
          <w:color w:val="FF0000"/>
          <w:sz w:val="28"/>
          <w:szCs w:val="28"/>
          <w:u w:val="single"/>
        </w:rPr>
        <w:t>»</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b/>
          <w:i/>
          <w:sz w:val="28"/>
          <w:szCs w:val="28"/>
        </w:rPr>
        <w:t>Цель:</w:t>
      </w:r>
      <w:r w:rsidRPr="00C60903">
        <w:rPr>
          <w:rFonts w:ascii="Times New Roman" w:hAnsi="Times New Roman" w:cs="Times New Roman"/>
          <w:sz w:val="28"/>
          <w:szCs w:val="28"/>
        </w:rPr>
        <w:t xml:space="preserve"> формировать у детей знания об архитектурных зданиях нашего города; развивать умение ориентироваться в пространстве; закрепить умение пользоваться таблицей, умение находить столбики и строчки; закрепить порядковый счет от 1 до 9;</w:t>
      </w:r>
      <w:r w:rsidR="00E800B2">
        <w:rPr>
          <w:rFonts w:ascii="Times New Roman" w:hAnsi="Times New Roman" w:cs="Times New Roman"/>
          <w:sz w:val="28"/>
          <w:szCs w:val="28"/>
        </w:rPr>
        <w:t xml:space="preserve"> </w:t>
      </w:r>
      <w:r w:rsidRPr="00C60903">
        <w:rPr>
          <w:rFonts w:ascii="Times New Roman" w:hAnsi="Times New Roman" w:cs="Times New Roman"/>
          <w:sz w:val="28"/>
          <w:szCs w:val="28"/>
        </w:rPr>
        <w:t>развивать умение соотносить часть изображения с целым; развивать связную речь и речь – доказательство; развивать внимание, память; воспитывать интерес к родному краю.</w:t>
      </w:r>
    </w:p>
    <w:p w:rsidR="00C60903" w:rsidRPr="00C60903" w:rsidRDefault="00C60903" w:rsidP="00C60903">
      <w:pPr>
        <w:spacing w:after="0"/>
        <w:rPr>
          <w:rFonts w:ascii="Times New Roman" w:hAnsi="Times New Roman" w:cs="Times New Roman"/>
          <w:sz w:val="28"/>
          <w:szCs w:val="28"/>
        </w:rPr>
      </w:pPr>
      <w:r w:rsidRPr="00E800B2">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карточки с изображением зданий нашего города, таблица с расположенными на ней фрагментами зданий, карточки – визитки с изображение</w:t>
      </w:r>
      <w:r w:rsidR="00E800B2">
        <w:rPr>
          <w:rFonts w:ascii="Times New Roman" w:hAnsi="Times New Roman" w:cs="Times New Roman"/>
          <w:sz w:val="28"/>
          <w:szCs w:val="28"/>
        </w:rPr>
        <w:t>м гостей и их числовым адресом.</w:t>
      </w:r>
    </w:p>
    <w:p w:rsidR="00C60903" w:rsidRPr="00C60903" w:rsidRDefault="00C60903" w:rsidP="00C60903">
      <w:pPr>
        <w:spacing w:after="0"/>
        <w:rPr>
          <w:rFonts w:ascii="Times New Roman" w:hAnsi="Times New Roman" w:cs="Times New Roman"/>
          <w:sz w:val="28"/>
          <w:szCs w:val="28"/>
        </w:rPr>
      </w:pPr>
      <w:r w:rsidRPr="00E800B2">
        <w:rPr>
          <w:rFonts w:ascii="Times New Roman" w:hAnsi="Times New Roman" w:cs="Times New Roman"/>
          <w:b/>
          <w:i/>
          <w:sz w:val="28"/>
          <w:szCs w:val="28"/>
        </w:rPr>
        <w:t>Ход:</w:t>
      </w:r>
      <w:r w:rsidRPr="00C60903">
        <w:rPr>
          <w:rFonts w:ascii="Times New Roman" w:hAnsi="Times New Roman" w:cs="Times New Roman"/>
          <w:sz w:val="28"/>
          <w:szCs w:val="28"/>
        </w:rPr>
        <w:t xml:space="preserve"> Воспитатель говорит детям, что к ним в город прибывают гости. Их нужно разместить. У гостей есть визитки, где написан их адрес. К этим адресам есть таблица. Вам нужно посмотреть на цифры, изображенные на карточке. Первая цифра обозначает номер строчки, и искать ее нужно в первом столбике сверху вниз, а вторая цифра обозначает номер столбика и искать ее нужно на верхней строчке слева направо. Найдя нужный фрагмент, вы должны узнать, что это за здание, найти его и придумать предложение с этим словом. Побеждает тот, кто правильно выполнит все задание.</w:t>
      </w:r>
    </w:p>
    <w:p w:rsidR="00C60903" w:rsidRPr="00C60903" w:rsidRDefault="00C60903" w:rsidP="00C60903">
      <w:pPr>
        <w:spacing w:after="0"/>
        <w:rPr>
          <w:rFonts w:ascii="Times New Roman" w:hAnsi="Times New Roman" w:cs="Times New Roman"/>
          <w:sz w:val="28"/>
          <w:szCs w:val="28"/>
        </w:rPr>
      </w:pPr>
    </w:p>
    <w:p w:rsidR="00C60903" w:rsidRPr="00E800B2" w:rsidRDefault="00C60903" w:rsidP="00E800B2">
      <w:pPr>
        <w:spacing w:after="0"/>
        <w:jc w:val="center"/>
        <w:rPr>
          <w:rFonts w:ascii="Times New Roman" w:hAnsi="Times New Roman" w:cs="Times New Roman"/>
          <w:b/>
          <w:color w:val="FF0000"/>
          <w:sz w:val="28"/>
          <w:szCs w:val="28"/>
          <w:u w:val="single"/>
        </w:rPr>
      </w:pPr>
      <w:r w:rsidRPr="00E800B2">
        <w:rPr>
          <w:rFonts w:ascii="Times New Roman" w:hAnsi="Times New Roman" w:cs="Times New Roman"/>
          <w:b/>
          <w:color w:val="FF0000"/>
          <w:sz w:val="28"/>
          <w:szCs w:val="28"/>
          <w:u w:val="single"/>
        </w:rPr>
        <w:t>Д/и «Ассоциации».</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E800B2">
        <w:rPr>
          <w:rFonts w:ascii="Times New Roman" w:hAnsi="Times New Roman" w:cs="Times New Roman"/>
          <w:b/>
          <w:i/>
          <w:sz w:val="28"/>
          <w:szCs w:val="28"/>
        </w:rPr>
        <w:t>Цель:</w:t>
      </w:r>
      <w:r w:rsidRPr="00C60903">
        <w:rPr>
          <w:rFonts w:ascii="Times New Roman" w:hAnsi="Times New Roman" w:cs="Times New Roman"/>
          <w:sz w:val="28"/>
          <w:szCs w:val="28"/>
        </w:rPr>
        <w:t xml:space="preserve"> развивать умение самостоятельно находить отдельные конструктивные решения на основе анализа сооружений; расширять знания детей о символике храма; разви</w:t>
      </w:r>
      <w:r w:rsidR="00E800B2">
        <w:rPr>
          <w:rFonts w:ascii="Times New Roman" w:hAnsi="Times New Roman" w:cs="Times New Roman"/>
          <w:sz w:val="28"/>
          <w:szCs w:val="28"/>
        </w:rPr>
        <w:t>вать у детей мышление и память.</w:t>
      </w:r>
    </w:p>
    <w:p w:rsidR="00C60903" w:rsidRPr="00C60903" w:rsidRDefault="00C60903" w:rsidP="00C60903">
      <w:pPr>
        <w:spacing w:after="0"/>
        <w:rPr>
          <w:rFonts w:ascii="Times New Roman" w:hAnsi="Times New Roman" w:cs="Times New Roman"/>
          <w:sz w:val="28"/>
          <w:szCs w:val="28"/>
        </w:rPr>
      </w:pPr>
      <w:r w:rsidRPr="00E800B2">
        <w:rPr>
          <w:rFonts w:ascii="Times New Roman" w:hAnsi="Times New Roman" w:cs="Times New Roman"/>
          <w:b/>
          <w:i/>
          <w:sz w:val="28"/>
          <w:szCs w:val="28"/>
        </w:rPr>
        <w:t>Ход:</w:t>
      </w:r>
      <w:r w:rsidRPr="00C60903">
        <w:rPr>
          <w:rFonts w:ascii="Times New Roman" w:hAnsi="Times New Roman" w:cs="Times New Roman"/>
          <w:sz w:val="28"/>
          <w:szCs w:val="28"/>
        </w:rPr>
        <w:t xml:space="preserve"> Педагог раздает детям одну карточку с изображением храма и несколько карточек – схем. Дети внимательно смотрят и подбирают к карточке, с изображением храма, соответствующую карточку – схему. Затем каждый ребенок объясняет свой выбор, говорит, что обоз</w:t>
      </w:r>
      <w:r w:rsidR="00E800B2">
        <w:rPr>
          <w:rFonts w:ascii="Times New Roman" w:hAnsi="Times New Roman" w:cs="Times New Roman"/>
          <w:sz w:val="28"/>
          <w:szCs w:val="28"/>
        </w:rPr>
        <w:t>начает та или иная форма храма.</w:t>
      </w:r>
    </w:p>
    <w:p w:rsidR="00C60903" w:rsidRPr="00C60903" w:rsidRDefault="00C60903" w:rsidP="00C60903">
      <w:pPr>
        <w:spacing w:after="0"/>
        <w:rPr>
          <w:rFonts w:ascii="Times New Roman" w:hAnsi="Times New Roman" w:cs="Times New Roman"/>
          <w:sz w:val="28"/>
          <w:szCs w:val="28"/>
        </w:rPr>
      </w:pPr>
      <w:r w:rsidRPr="00E800B2">
        <w:rPr>
          <w:rFonts w:ascii="Times New Roman" w:hAnsi="Times New Roman" w:cs="Times New Roman"/>
          <w:b/>
          <w:i/>
          <w:sz w:val="28"/>
          <w:szCs w:val="28"/>
        </w:rPr>
        <w:t>Игровое правило</w:t>
      </w:r>
      <w:r w:rsidRPr="00C60903">
        <w:rPr>
          <w:rFonts w:ascii="Times New Roman" w:hAnsi="Times New Roman" w:cs="Times New Roman"/>
          <w:sz w:val="28"/>
          <w:szCs w:val="28"/>
        </w:rPr>
        <w:t>: Выигрывает тот, кто перв</w:t>
      </w:r>
      <w:r w:rsidR="00E800B2">
        <w:rPr>
          <w:rFonts w:ascii="Times New Roman" w:hAnsi="Times New Roman" w:cs="Times New Roman"/>
          <w:sz w:val="28"/>
          <w:szCs w:val="28"/>
        </w:rPr>
        <w:t>ым заканчивает подбор карточек.</w:t>
      </w:r>
    </w:p>
    <w:p w:rsidR="00C60903" w:rsidRPr="00C60903" w:rsidRDefault="00C60903" w:rsidP="00C60903">
      <w:pPr>
        <w:spacing w:after="0"/>
        <w:rPr>
          <w:rFonts w:ascii="Times New Roman" w:hAnsi="Times New Roman" w:cs="Times New Roman"/>
          <w:sz w:val="28"/>
          <w:szCs w:val="28"/>
        </w:rPr>
      </w:pPr>
      <w:r w:rsidRPr="00E800B2">
        <w:rPr>
          <w:rFonts w:ascii="Times New Roman" w:hAnsi="Times New Roman" w:cs="Times New Roman"/>
          <w:b/>
          <w:i/>
          <w:sz w:val="28"/>
          <w:szCs w:val="28"/>
        </w:rPr>
        <w:t>Игровое действие</w:t>
      </w:r>
      <w:r w:rsidRPr="00C60903">
        <w:rPr>
          <w:rFonts w:ascii="Times New Roman" w:hAnsi="Times New Roman" w:cs="Times New Roman"/>
          <w:sz w:val="28"/>
          <w:szCs w:val="28"/>
        </w:rPr>
        <w:t>: Поиск нужных карточек – схем. В комплект игры входят карточки – схемы и карточки с изображением храмов. В игре могут принимать участие 2-4 человека.</w:t>
      </w:r>
    </w:p>
    <w:p w:rsidR="00C60903" w:rsidRPr="00C60903" w:rsidRDefault="00C60903" w:rsidP="00C60903">
      <w:pPr>
        <w:spacing w:after="0"/>
        <w:rPr>
          <w:rFonts w:ascii="Times New Roman" w:hAnsi="Times New Roman" w:cs="Times New Roman"/>
          <w:sz w:val="28"/>
          <w:szCs w:val="28"/>
        </w:rPr>
      </w:pPr>
    </w:p>
    <w:p w:rsidR="00C60903" w:rsidRPr="00E800B2" w:rsidRDefault="00C60903" w:rsidP="00E800B2">
      <w:pPr>
        <w:spacing w:after="0"/>
        <w:jc w:val="center"/>
        <w:rPr>
          <w:rFonts w:ascii="Times New Roman" w:hAnsi="Times New Roman" w:cs="Times New Roman"/>
          <w:b/>
          <w:color w:val="FF0000"/>
          <w:sz w:val="28"/>
          <w:szCs w:val="28"/>
          <w:u w:val="single"/>
        </w:rPr>
      </w:pPr>
      <w:r w:rsidRPr="00E800B2">
        <w:rPr>
          <w:rFonts w:ascii="Times New Roman" w:hAnsi="Times New Roman" w:cs="Times New Roman"/>
          <w:b/>
          <w:color w:val="FF0000"/>
          <w:sz w:val="28"/>
          <w:szCs w:val="28"/>
          <w:u w:val="single"/>
        </w:rPr>
        <w:t>Д/и «Найди пару».</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E800B2">
        <w:rPr>
          <w:rFonts w:ascii="Times New Roman" w:hAnsi="Times New Roman" w:cs="Times New Roman"/>
          <w:b/>
          <w:i/>
          <w:sz w:val="28"/>
          <w:szCs w:val="28"/>
        </w:rPr>
        <w:t>Цель</w:t>
      </w:r>
      <w:r w:rsidRPr="00C60903">
        <w:rPr>
          <w:rFonts w:ascii="Times New Roman" w:hAnsi="Times New Roman" w:cs="Times New Roman"/>
          <w:sz w:val="28"/>
          <w:szCs w:val="28"/>
        </w:rPr>
        <w:t>: закреплять умение устанавливать отношения между объектами и людьми, работающими на этих объектах; развивать зрительную память, восприятие; развивать у</w:t>
      </w:r>
      <w:r w:rsidR="00E800B2">
        <w:rPr>
          <w:rFonts w:ascii="Times New Roman" w:hAnsi="Times New Roman" w:cs="Times New Roman"/>
          <w:sz w:val="28"/>
          <w:szCs w:val="28"/>
        </w:rPr>
        <w:t>мение анализировать свой ответ.</w:t>
      </w:r>
    </w:p>
    <w:p w:rsidR="00C60903" w:rsidRPr="00C60903" w:rsidRDefault="00C60903" w:rsidP="00C60903">
      <w:pPr>
        <w:spacing w:after="0"/>
        <w:rPr>
          <w:rFonts w:ascii="Times New Roman" w:hAnsi="Times New Roman" w:cs="Times New Roman"/>
          <w:sz w:val="28"/>
          <w:szCs w:val="28"/>
        </w:rPr>
      </w:pPr>
      <w:r w:rsidRPr="00E800B2">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В комплект игры входит 10 карточек с изображением наиболее значимых учреждений города (музей, школа, церковь, вокзал, </w:t>
      </w:r>
      <w:r w:rsidRPr="00C60903">
        <w:rPr>
          <w:rFonts w:ascii="Times New Roman" w:hAnsi="Times New Roman" w:cs="Times New Roman"/>
          <w:sz w:val="28"/>
          <w:szCs w:val="28"/>
        </w:rPr>
        <w:lastRenderedPageBreak/>
        <w:t>художественная школа и т. д.) и 10 карточек с изображением людей разных профессий,</w:t>
      </w:r>
      <w:r w:rsidR="00A459F6">
        <w:rPr>
          <w:rFonts w:ascii="Times New Roman" w:hAnsi="Times New Roman" w:cs="Times New Roman"/>
          <w:sz w:val="28"/>
          <w:szCs w:val="28"/>
        </w:rPr>
        <w:t xml:space="preserve"> работающих в этих учреждениях.</w:t>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Ход:</w:t>
      </w:r>
      <w:r w:rsidRPr="00C60903">
        <w:rPr>
          <w:rFonts w:ascii="Times New Roman" w:hAnsi="Times New Roman" w:cs="Times New Roman"/>
          <w:sz w:val="28"/>
          <w:szCs w:val="28"/>
        </w:rPr>
        <w:t xml:space="preserve"> В игре могут принимать участие 2-3 человека. Карточки с изображением учреждений города педагог раздает детям, другие – оставляет у себя. Ведущий берет по одной карточке с изображением людей, показывает ее игрокам и просит внимательно посмотреть на карточки, которые находятся у них. Тот, к кому относится эта карточка, называет, что изображено на ней.</w:t>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Игровое правило:</w:t>
      </w:r>
      <w:r w:rsidRPr="00C60903">
        <w:rPr>
          <w:rFonts w:ascii="Times New Roman" w:hAnsi="Times New Roman" w:cs="Times New Roman"/>
          <w:sz w:val="28"/>
          <w:szCs w:val="28"/>
        </w:rPr>
        <w:t xml:space="preserve"> Выигрывает тот, кто перв</w:t>
      </w:r>
      <w:r w:rsidR="00A459F6">
        <w:rPr>
          <w:rFonts w:ascii="Times New Roman" w:hAnsi="Times New Roman" w:cs="Times New Roman"/>
          <w:sz w:val="28"/>
          <w:szCs w:val="28"/>
        </w:rPr>
        <w:t>ым заканчивает подбор карточек.</w:t>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Игровое действие:</w:t>
      </w:r>
      <w:r w:rsidRPr="00C60903">
        <w:rPr>
          <w:rFonts w:ascii="Times New Roman" w:hAnsi="Times New Roman" w:cs="Times New Roman"/>
          <w:sz w:val="28"/>
          <w:szCs w:val="28"/>
        </w:rPr>
        <w:t xml:space="preserve"> Поиск нужных карточек.</w:t>
      </w:r>
    </w:p>
    <w:p w:rsidR="00C60903" w:rsidRPr="00C60903" w:rsidRDefault="00C60903" w:rsidP="00C60903">
      <w:pPr>
        <w:spacing w:after="0"/>
        <w:rPr>
          <w:rFonts w:ascii="Times New Roman" w:hAnsi="Times New Roman" w:cs="Times New Roman"/>
          <w:sz w:val="28"/>
          <w:szCs w:val="28"/>
        </w:rPr>
      </w:pPr>
    </w:p>
    <w:p w:rsidR="00C60903" w:rsidRPr="00A459F6" w:rsidRDefault="00C60903" w:rsidP="00A459F6">
      <w:pPr>
        <w:spacing w:after="0"/>
        <w:jc w:val="center"/>
        <w:rPr>
          <w:rFonts w:ascii="Times New Roman" w:hAnsi="Times New Roman" w:cs="Times New Roman"/>
          <w:b/>
          <w:color w:val="FF0000"/>
          <w:sz w:val="28"/>
          <w:szCs w:val="28"/>
          <w:u w:val="single"/>
        </w:rPr>
      </w:pPr>
      <w:r w:rsidRPr="00A459F6">
        <w:rPr>
          <w:rFonts w:ascii="Times New Roman" w:hAnsi="Times New Roman" w:cs="Times New Roman"/>
          <w:b/>
          <w:color w:val="FF0000"/>
          <w:sz w:val="28"/>
          <w:szCs w:val="28"/>
          <w:u w:val="single"/>
        </w:rPr>
        <w:t>Д/и «Почини здание»</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Цель:</w:t>
      </w:r>
      <w:r w:rsidRPr="00C60903">
        <w:rPr>
          <w:rFonts w:ascii="Times New Roman" w:hAnsi="Times New Roman" w:cs="Times New Roman"/>
          <w:sz w:val="28"/>
          <w:szCs w:val="28"/>
        </w:rPr>
        <w:t xml:space="preserve"> формировать у детей представления о зданиях наш</w:t>
      </w:r>
      <w:r w:rsidR="00A459F6">
        <w:rPr>
          <w:rFonts w:ascii="Times New Roman" w:hAnsi="Times New Roman" w:cs="Times New Roman"/>
          <w:sz w:val="28"/>
          <w:szCs w:val="28"/>
        </w:rPr>
        <w:t xml:space="preserve">его города, об их разнообразии; </w:t>
      </w:r>
      <w:r w:rsidRPr="00C60903">
        <w:rPr>
          <w:rFonts w:ascii="Times New Roman" w:hAnsi="Times New Roman" w:cs="Times New Roman"/>
          <w:sz w:val="28"/>
          <w:szCs w:val="28"/>
        </w:rPr>
        <w:t>развивать у детей зрительное внимание, логическое м</w:t>
      </w:r>
      <w:r w:rsidR="00A459F6">
        <w:rPr>
          <w:rFonts w:ascii="Times New Roman" w:hAnsi="Times New Roman" w:cs="Times New Roman"/>
          <w:sz w:val="28"/>
          <w:szCs w:val="28"/>
        </w:rPr>
        <w:t xml:space="preserve">ышление и речь- доказательство; </w:t>
      </w:r>
      <w:r w:rsidRPr="00C60903">
        <w:rPr>
          <w:rFonts w:ascii="Times New Roman" w:hAnsi="Times New Roman" w:cs="Times New Roman"/>
          <w:sz w:val="28"/>
          <w:szCs w:val="28"/>
        </w:rPr>
        <w:t>воспитывать л</w:t>
      </w:r>
      <w:r w:rsidR="00A459F6">
        <w:rPr>
          <w:rFonts w:ascii="Times New Roman" w:hAnsi="Times New Roman" w:cs="Times New Roman"/>
          <w:sz w:val="28"/>
          <w:szCs w:val="28"/>
        </w:rPr>
        <w:t>юбознательность у дошкольников.</w:t>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Ход:</w:t>
      </w:r>
      <w:r w:rsidRPr="00C60903">
        <w:rPr>
          <w:rFonts w:ascii="Times New Roman" w:hAnsi="Times New Roman" w:cs="Times New Roman"/>
          <w:sz w:val="28"/>
          <w:szCs w:val="28"/>
        </w:rPr>
        <w:t xml:space="preserve"> Детям предлагаются карточки, где недостает части здания и карточки с недостающими элементами, задача подобрать нужную часть.</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9533F7">
      <w:pPr>
        <w:spacing w:after="0"/>
        <w:jc w:val="center"/>
        <w:rPr>
          <w:rFonts w:ascii="Times New Roman" w:hAnsi="Times New Roman" w:cs="Times New Roman"/>
          <w:sz w:val="28"/>
          <w:szCs w:val="28"/>
        </w:rPr>
      </w:pPr>
      <w:r w:rsidRPr="00A459F6">
        <w:rPr>
          <w:rFonts w:ascii="Times New Roman" w:hAnsi="Times New Roman" w:cs="Times New Roman"/>
          <w:b/>
          <w:color w:val="FF0000"/>
          <w:sz w:val="28"/>
          <w:szCs w:val="28"/>
          <w:u w:val="single"/>
        </w:rPr>
        <w:t>Д/и «Сложи картинку</w:t>
      </w:r>
      <w:proofErr w:type="gramStart"/>
      <w:r w:rsidRPr="00A459F6">
        <w:rPr>
          <w:rFonts w:ascii="Times New Roman" w:hAnsi="Times New Roman" w:cs="Times New Roman"/>
          <w:b/>
          <w:color w:val="FF0000"/>
          <w:sz w:val="28"/>
          <w:szCs w:val="28"/>
          <w:u w:val="single"/>
        </w:rPr>
        <w:t>».</w:t>
      </w:r>
      <w:r w:rsidR="009533F7" w:rsidRPr="009533F7">
        <w:t xml:space="preserve"> </w:t>
      </w:r>
      <w:r w:rsidR="009533F7">
        <w:rPr>
          <w:rFonts w:ascii="Times New Roman" w:hAnsi="Times New Roman" w:cs="Times New Roman"/>
          <w:sz w:val="28"/>
          <w:szCs w:val="28"/>
        </w:rPr>
        <w:t xml:space="preserve">  </w:t>
      </w:r>
      <w:proofErr w:type="gramEnd"/>
      <w:r w:rsidR="009533F7">
        <w:rPr>
          <w:rFonts w:ascii="Times New Roman" w:hAnsi="Times New Roman" w:cs="Times New Roman"/>
          <w:sz w:val="28"/>
          <w:szCs w:val="28"/>
        </w:rPr>
        <w:t xml:space="preserve"> </w:t>
      </w:r>
      <w:r w:rsidR="009533F7" w:rsidRPr="009533F7">
        <w:rPr>
          <w:rFonts w:ascii="Times New Roman" w:hAnsi="Times New Roman" w:cs="Times New Roman"/>
          <w:sz w:val="28"/>
          <w:szCs w:val="28"/>
        </w:rPr>
        <w:drawing>
          <wp:anchor distT="0" distB="0" distL="114300" distR="114300" simplePos="0" relativeHeight="251666432" behindDoc="0" locked="0" layoutInCell="1" allowOverlap="1">
            <wp:simplePos x="0" y="0"/>
            <wp:positionH relativeFrom="column">
              <wp:posOffset>3063240</wp:posOffset>
            </wp:positionH>
            <wp:positionV relativeFrom="paragraph">
              <wp:posOffset>2540</wp:posOffset>
            </wp:positionV>
            <wp:extent cx="1879600" cy="1409700"/>
            <wp:effectExtent l="0" t="0" r="6350" b="0"/>
            <wp:wrapSquare wrapText="bothSides"/>
            <wp:docPr id="18" name="Рисунок 18" descr="http://photocdn.photogoroda.com/source2/cn3159/r5356/c3535020/54207350.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hotocdn.photogoroda.com/source2/cn3159/r5356/c3535020/54207350.jpg?v=20171213112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anchor>
        </w:drawing>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закреплять знания детей о внешнем виде зданий г. Ульяновска; уч</w:t>
      </w:r>
      <w:r w:rsidR="00A459F6">
        <w:rPr>
          <w:rFonts w:ascii="Times New Roman" w:hAnsi="Times New Roman" w:cs="Times New Roman"/>
          <w:sz w:val="28"/>
          <w:szCs w:val="28"/>
        </w:rPr>
        <w:t>ить складывать из частей целое.</w:t>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Ход:</w:t>
      </w:r>
      <w:r w:rsidRPr="00C60903">
        <w:rPr>
          <w:rFonts w:ascii="Times New Roman" w:hAnsi="Times New Roman" w:cs="Times New Roman"/>
          <w:sz w:val="28"/>
          <w:szCs w:val="28"/>
        </w:rPr>
        <w:t xml:space="preserve"> 1. Ребенок собирает из частей картинку с видом музея (дома детско</w:t>
      </w:r>
      <w:r w:rsidR="00A459F6">
        <w:rPr>
          <w:rFonts w:ascii="Times New Roman" w:hAnsi="Times New Roman" w:cs="Times New Roman"/>
          <w:sz w:val="28"/>
          <w:szCs w:val="28"/>
        </w:rPr>
        <w:t>го творчества, дет</w:t>
      </w:r>
      <w:proofErr w:type="gramStart"/>
      <w:r w:rsidR="00A459F6">
        <w:rPr>
          <w:rFonts w:ascii="Times New Roman" w:hAnsi="Times New Roman" w:cs="Times New Roman"/>
          <w:sz w:val="28"/>
          <w:szCs w:val="28"/>
        </w:rPr>
        <w:t>. сада</w:t>
      </w:r>
      <w:proofErr w:type="gramEnd"/>
      <w:r w:rsidR="00A459F6">
        <w:rPr>
          <w:rFonts w:ascii="Times New Roman" w:hAnsi="Times New Roman" w:cs="Times New Roman"/>
          <w:sz w:val="28"/>
          <w:szCs w:val="28"/>
        </w:rPr>
        <w:t>).</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 xml:space="preserve">2. Участвуют 2-3 ребенка. Используется несколько комплектов разрезных картинок, части картинок перемешиваются. Дети </w:t>
      </w:r>
      <w:r w:rsidR="00A459F6">
        <w:rPr>
          <w:rFonts w:ascii="Times New Roman" w:hAnsi="Times New Roman" w:cs="Times New Roman"/>
          <w:sz w:val="28"/>
          <w:szCs w:val="28"/>
        </w:rPr>
        <w:t>выбирают нужные части картинок.</w:t>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Игровое правило</w:t>
      </w:r>
      <w:r w:rsidRPr="00C60903">
        <w:rPr>
          <w:rFonts w:ascii="Times New Roman" w:hAnsi="Times New Roman" w:cs="Times New Roman"/>
          <w:sz w:val="28"/>
          <w:szCs w:val="28"/>
        </w:rPr>
        <w:t>: Выигрывает то</w:t>
      </w:r>
      <w:r w:rsidR="00A459F6">
        <w:rPr>
          <w:rFonts w:ascii="Times New Roman" w:hAnsi="Times New Roman" w:cs="Times New Roman"/>
          <w:sz w:val="28"/>
          <w:szCs w:val="28"/>
        </w:rPr>
        <w:t>т, кто соберет картинки первым.</w:t>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 xml:space="preserve">Игровое действие: </w:t>
      </w:r>
      <w:r w:rsidR="00A459F6">
        <w:rPr>
          <w:rFonts w:ascii="Times New Roman" w:hAnsi="Times New Roman" w:cs="Times New Roman"/>
          <w:sz w:val="28"/>
          <w:szCs w:val="28"/>
        </w:rPr>
        <w:t>Подбор нужных частей картинок.</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В комплект игры входят картинки с видом музея, детского сада, дома детского творчества, разрезанные на несколько частей. В игре могут принимать участие 1-3 человека.</w:t>
      </w:r>
    </w:p>
    <w:p w:rsidR="00C60903" w:rsidRPr="00C60903" w:rsidRDefault="00C60903" w:rsidP="00C60903">
      <w:pPr>
        <w:spacing w:after="0"/>
        <w:rPr>
          <w:rFonts w:ascii="Times New Roman" w:hAnsi="Times New Roman" w:cs="Times New Roman"/>
          <w:sz w:val="28"/>
          <w:szCs w:val="28"/>
        </w:rPr>
      </w:pPr>
    </w:p>
    <w:p w:rsidR="00C60903" w:rsidRPr="00A459F6" w:rsidRDefault="00C60903" w:rsidP="00A459F6">
      <w:pPr>
        <w:spacing w:after="0"/>
        <w:jc w:val="center"/>
        <w:rPr>
          <w:rFonts w:ascii="Times New Roman" w:hAnsi="Times New Roman" w:cs="Times New Roman"/>
          <w:b/>
          <w:color w:val="FF0000"/>
          <w:sz w:val="28"/>
          <w:szCs w:val="28"/>
          <w:u w:val="single"/>
        </w:rPr>
      </w:pPr>
      <w:r w:rsidRPr="00A459F6">
        <w:rPr>
          <w:rFonts w:ascii="Times New Roman" w:hAnsi="Times New Roman" w:cs="Times New Roman"/>
          <w:b/>
          <w:color w:val="FF0000"/>
          <w:sz w:val="28"/>
          <w:szCs w:val="28"/>
          <w:u w:val="single"/>
        </w:rPr>
        <w:t>Д/и «Дом, в котором я живу».</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Цель:</w:t>
      </w:r>
      <w:r w:rsidRPr="00C60903">
        <w:rPr>
          <w:rFonts w:ascii="Times New Roman" w:hAnsi="Times New Roman" w:cs="Times New Roman"/>
          <w:sz w:val="28"/>
          <w:szCs w:val="28"/>
        </w:rPr>
        <w:t xml:space="preserve"> учить </w:t>
      </w:r>
      <w:r w:rsidR="00A459F6">
        <w:rPr>
          <w:rFonts w:ascii="Times New Roman" w:hAnsi="Times New Roman" w:cs="Times New Roman"/>
          <w:sz w:val="28"/>
          <w:szCs w:val="28"/>
        </w:rPr>
        <w:t>детей составлять дом из частей.</w:t>
      </w:r>
    </w:p>
    <w:p w:rsid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Материал: вырезанные из картона стены с проёмами для дверей и окон; окна, двери, крыши разных размеров. По 3-4 комплекта деталей р</w:t>
      </w:r>
      <w:r w:rsidR="00A459F6">
        <w:rPr>
          <w:rFonts w:ascii="Times New Roman" w:hAnsi="Times New Roman" w:cs="Times New Roman"/>
          <w:sz w:val="28"/>
          <w:szCs w:val="28"/>
        </w:rPr>
        <w:t>азложены на столе в беспорядке.</w:t>
      </w:r>
    </w:p>
    <w:p w:rsidR="009533F7" w:rsidRPr="00C60903" w:rsidRDefault="009533F7"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lastRenderedPageBreak/>
        <w:t>Ход:</w:t>
      </w:r>
      <w:r w:rsidR="00A459F6">
        <w:rPr>
          <w:rFonts w:ascii="Times New Roman" w:hAnsi="Times New Roman" w:cs="Times New Roman"/>
          <w:sz w:val="28"/>
          <w:szCs w:val="28"/>
        </w:rPr>
        <w:t xml:space="preserve"> </w:t>
      </w:r>
      <w:r w:rsidRPr="00C60903">
        <w:rPr>
          <w:rFonts w:ascii="Times New Roman" w:hAnsi="Times New Roman" w:cs="Times New Roman"/>
          <w:sz w:val="28"/>
          <w:szCs w:val="28"/>
        </w:rPr>
        <w:t>ребёнку нужно подобрать подходящие детали: крышу, дверь, окна и т. д., чтобы получился дом.</w:t>
      </w:r>
    </w:p>
    <w:p w:rsidR="00C60903" w:rsidRPr="00C60903" w:rsidRDefault="00C60903" w:rsidP="00C60903">
      <w:pPr>
        <w:spacing w:after="0"/>
        <w:rPr>
          <w:rFonts w:ascii="Times New Roman" w:hAnsi="Times New Roman" w:cs="Times New Roman"/>
          <w:sz w:val="28"/>
          <w:szCs w:val="28"/>
        </w:rPr>
      </w:pPr>
    </w:p>
    <w:p w:rsidR="00C60903" w:rsidRPr="00A459F6" w:rsidRDefault="00C60903" w:rsidP="00A459F6">
      <w:pPr>
        <w:spacing w:after="0"/>
        <w:jc w:val="center"/>
        <w:rPr>
          <w:rFonts w:ascii="Times New Roman" w:hAnsi="Times New Roman" w:cs="Times New Roman"/>
          <w:b/>
          <w:color w:val="FF0000"/>
          <w:sz w:val="28"/>
          <w:szCs w:val="28"/>
          <w:u w:val="single"/>
        </w:rPr>
      </w:pPr>
      <w:r w:rsidRPr="00A459F6">
        <w:rPr>
          <w:rFonts w:ascii="Times New Roman" w:hAnsi="Times New Roman" w:cs="Times New Roman"/>
          <w:b/>
          <w:color w:val="FF0000"/>
          <w:sz w:val="28"/>
          <w:szCs w:val="28"/>
          <w:u w:val="single"/>
        </w:rPr>
        <w:t>Д/и «Достопримечательности города».</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Цель:</w:t>
      </w:r>
      <w:r w:rsidRPr="00C60903">
        <w:rPr>
          <w:rFonts w:ascii="Times New Roman" w:hAnsi="Times New Roman" w:cs="Times New Roman"/>
          <w:sz w:val="28"/>
          <w:szCs w:val="28"/>
        </w:rPr>
        <w:t xml:space="preserve"> закрепить знан</w:t>
      </w:r>
      <w:r w:rsidR="00A459F6">
        <w:rPr>
          <w:rFonts w:ascii="Times New Roman" w:hAnsi="Times New Roman" w:cs="Times New Roman"/>
          <w:sz w:val="28"/>
          <w:szCs w:val="28"/>
        </w:rPr>
        <w:t>ия детей об архитектуре города.</w:t>
      </w: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фотографии исторических мест и зданий города; “мозаика” этих же фотографий; иллюстрации достопримечательностей других городов.</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Ход:</w:t>
      </w:r>
      <w:r w:rsidRPr="00C60903">
        <w:rPr>
          <w:rFonts w:ascii="Times New Roman" w:hAnsi="Times New Roman" w:cs="Times New Roman"/>
          <w:sz w:val="28"/>
          <w:szCs w:val="28"/>
        </w:rPr>
        <w:t xml:space="preserve"> 1 вариант. Детям предлагается рассмотреть иллюстрации с достопримечательностями города и отметить отличительные особенности. Дети по контурному шаблону при помощи шаблона – образца, собирают из мозаики выбранну</w:t>
      </w:r>
      <w:r w:rsidR="00A459F6">
        <w:rPr>
          <w:rFonts w:ascii="Times New Roman" w:hAnsi="Times New Roman" w:cs="Times New Roman"/>
          <w:sz w:val="28"/>
          <w:szCs w:val="28"/>
        </w:rPr>
        <w:t>ю достопримечательность города.</w:t>
      </w:r>
    </w:p>
    <w:p w:rsidR="00C60903" w:rsidRPr="00C60903" w:rsidRDefault="00C60903" w:rsidP="00C60903">
      <w:pPr>
        <w:spacing w:after="0"/>
        <w:rPr>
          <w:rFonts w:ascii="Times New Roman" w:hAnsi="Times New Roman" w:cs="Times New Roman"/>
          <w:sz w:val="28"/>
          <w:szCs w:val="28"/>
        </w:rPr>
      </w:pPr>
      <w:r w:rsidRPr="00C60903">
        <w:rPr>
          <w:rFonts w:ascii="Times New Roman" w:hAnsi="Times New Roman" w:cs="Times New Roman"/>
          <w:sz w:val="28"/>
          <w:szCs w:val="28"/>
        </w:rPr>
        <w:t>2 вариант. Ребенок выбирает иллюстрацию с достопримечательностью города и, не показывая ее другим игрокам, начинает описывать ее. По описанию игроки должны отгадать примечательное место города.</w:t>
      </w:r>
    </w:p>
    <w:p w:rsidR="00C60903" w:rsidRPr="00C60903" w:rsidRDefault="00C60903" w:rsidP="00C60903">
      <w:pPr>
        <w:spacing w:after="0"/>
        <w:rPr>
          <w:rFonts w:ascii="Times New Roman" w:hAnsi="Times New Roman" w:cs="Times New Roman"/>
          <w:sz w:val="28"/>
          <w:szCs w:val="28"/>
        </w:rPr>
      </w:pPr>
    </w:p>
    <w:p w:rsidR="00C60903" w:rsidRPr="00A459F6" w:rsidRDefault="00C60903" w:rsidP="00A459F6">
      <w:pPr>
        <w:spacing w:after="0"/>
        <w:jc w:val="center"/>
        <w:rPr>
          <w:rFonts w:ascii="Times New Roman" w:hAnsi="Times New Roman" w:cs="Times New Roman"/>
          <w:b/>
          <w:color w:val="FF0000"/>
          <w:sz w:val="28"/>
          <w:szCs w:val="28"/>
          <w:u w:val="single"/>
        </w:rPr>
      </w:pPr>
      <w:r w:rsidRPr="00A459F6">
        <w:rPr>
          <w:rFonts w:ascii="Times New Roman" w:hAnsi="Times New Roman" w:cs="Times New Roman"/>
          <w:b/>
          <w:color w:val="FF0000"/>
          <w:sz w:val="28"/>
          <w:szCs w:val="28"/>
          <w:u w:val="single"/>
        </w:rPr>
        <w:t>Д/и «Я – фотограф».</w:t>
      </w:r>
    </w:p>
    <w:p w:rsidR="00C60903" w:rsidRPr="00C60903" w:rsidRDefault="00C60903" w:rsidP="00C60903">
      <w:pPr>
        <w:spacing w:after="0"/>
        <w:rPr>
          <w:rFonts w:ascii="Times New Roman" w:hAnsi="Times New Roman" w:cs="Times New Roman"/>
          <w:sz w:val="28"/>
          <w:szCs w:val="28"/>
        </w:rPr>
      </w:pPr>
    </w:p>
    <w:p w:rsidR="00C60903" w:rsidRPr="00C60903"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Цель:</w:t>
      </w:r>
      <w:r w:rsidRPr="00C60903">
        <w:rPr>
          <w:rFonts w:ascii="Times New Roman" w:hAnsi="Times New Roman" w:cs="Times New Roman"/>
          <w:sz w:val="28"/>
          <w:szCs w:val="28"/>
        </w:rPr>
        <w:t xml:space="preserve"> развивать у детей творческое воображение, стремление увидеть и п</w:t>
      </w:r>
      <w:r w:rsidR="00A459F6">
        <w:rPr>
          <w:rFonts w:ascii="Times New Roman" w:hAnsi="Times New Roman" w:cs="Times New Roman"/>
          <w:sz w:val="28"/>
          <w:szCs w:val="28"/>
        </w:rPr>
        <w:t>оказать всем собственный город.</w:t>
      </w:r>
    </w:p>
    <w:p w:rsidR="0040632E" w:rsidRDefault="00C60903" w:rsidP="00C60903">
      <w:pPr>
        <w:spacing w:after="0"/>
        <w:rPr>
          <w:rFonts w:ascii="Times New Roman" w:hAnsi="Times New Roman" w:cs="Times New Roman"/>
          <w:sz w:val="28"/>
          <w:szCs w:val="28"/>
        </w:rPr>
      </w:pPr>
      <w:r w:rsidRPr="00A459F6">
        <w:rPr>
          <w:rFonts w:ascii="Times New Roman" w:hAnsi="Times New Roman" w:cs="Times New Roman"/>
          <w:b/>
          <w:i/>
          <w:sz w:val="28"/>
          <w:szCs w:val="28"/>
        </w:rPr>
        <w:t>Материал:</w:t>
      </w:r>
      <w:r w:rsidRPr="00C60903">
        <w:rPr>
          <w:rFonts w:ascii="Times New Roman" w:hAnsi="Times New Roman" w:cs="Times New Roman"/>
          <w:sz w:val="28"/>
          <w:szCs w:val="28"/>
        </w:rPr>
        <w:t xml:space="preserve"> игрушка-фотоаппарат, листы бумаги, фломастер.</w:t>
      </w:r>
    </w:p>
    <w:p w:rsidR="009533F7" w:rsidRDefault="009533F7" w:rsidP="00C60903">
      <w:pPr>
        <w:spacing w:after="0"/>
        <w:rPr>
          <w:rFonts w:ascii="Times New Roman" w:hAnsi="Times New Roman" w:cs="Times New Roman"/>
          <w:sz w:val="28"/>
          <w:szCs w:val="28"/>
        </w:rPr>
      </w:pPr>
    </w:p>
    <w:p w:rsidR="009533F7" w:rsidRPr="00C60903" w:rsidRDefault="009533F7" w:rsidP="009533F7">
      <w:pPr>
        <w:spacing w:after="0"/>
        <w:jc w:val="center"/>
        <w:rPr>
          <w:rFonts w:ascii="Times New Roman" w:hAnsi="Times New Roman" w:cs="Times New Roman"/>
          <w:sz w:val="28"/>
          <w:szCs w:val="28"/>
        </w:rPr>
      </w:pPr>
      <w:r w:rsidRPr="009533F7">
        <w:rPr>
          <w:rFonts w:ascii="Times New Roman" w:hAnsi="Times New Roman" w:cs="Times New Roman"/>
          <w:sz w:val="28"/>
          <w:szCs w:val="28"/>
        </w:rPr>
        <w:drawing>
          <wp:inline distT="0" distB="0" distL="0" distR="0">
            <wp:extent cx="5486400" cy="3086100"/>
            <wp:effectExtent l="0" t="0" r="0" b="0"/>
            <wp:docPr id="21" name="Рисунок 21" descr="https://i.ytimg.com/vi/144-k4qCE8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ytimg.com/vi/144-k4qCE8M/maxresdefaul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788" cy="3093068"/>
                    </a:xfrm>
                    <a:prstGeom prst="rect">
                      <a:avLst/>
                    </a:prstGeom>
                    <a:noFill/>
                    <a:ln>
                      <a:noFill/>
                    </a:ln>
                  </pic:spPr>
                </pic:pic>
              </a:graphicData>
            </a:graphic>
          </wp:inline>
        </w:drawing>
      </w:r>
      <w:r w:rsidRPr="009533F7">
        <w:rPr>
          <w:rFonts w:ascii="Times New Roman" w:hAnsi="Times New Roman" w:cs="Times New Roman"/>
          <w:sz w:val="28"/>
          <w:szCs w:val="28"/>
        </w:rPr>
        <w:t xml:space="preserve"> </w:t>
      </w:r>
      <w:r w:rsidRPr="009533F7">
        <w:rPr>
          <w:rFonts w:ascii="Times New Roman" w:hAnsi="Times New Roman" w:cs="Times New Roman"/>
          <w:sz w:val="28"/>
          <w:szCs w:val="28"/>
        </w:rPr>
        <mc:AlternateContent>
          <mc:Choice Requires="wps">
            <w:drawing>
              <wp:inline distT="0" distB="0" distL="0" distR="0">
                <wp:extent cx="304800" cy="304800"/>
                <wp:effectExtent l="0" t="0" r="0" b="0"/>
                <wp:docPr id="19" name="Прямоугольник 19" descr="https://polzam.ru/images/history/65/6/06-42/6.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3F7" w:rsidRDefault="009533F7" w:rsidP="009533F7">
                            <w:pPr>
                              <w:jc w:val="center"/>
                            </w:pPr>
                            <w:r w:rsidRPr="009533F7">
                              <mc:AlternateContent>
                                <mc:Choice Requires="wps">
                                  <w:drawing>
                                    <wp:inline distT="0" distB="0" distL="0" distR="0">
                                      <wp:extent cx="121920" cy="121920"/>
                                      <wp:effectExtent l="0" t="0" r="0" b="0"/>
                                      <wp:docPr id="20" name="Прямоугольник 20" descr="https://polzam.ru/images/history/65/6/06-42/6.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5E243" id="Прямоугольник 20" o:spid="_x0000_s1026" alt="https://polzam.ru/images/history/65/6/06-42/6.32.jpg"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Прямоугольник 19" o:spid="_x0000_s1026" alt="https://polzam.ru/images/history/65/6/06-42/6.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IM03ELAwAAEgYAAA4AAAAAAAAAAAAAAAAALgIAAGRycy9lMm9Eb2MueG1s&#10;UEsBAi0AFAAGAAgAAAAhAEyg6SzYAAAAAwEAAA8AAAAAAAAAAAAAAAAAZQUAAGRycy9kb3ducmV2&#10;LnhtbFBLBQYAAAAABAAEAPMAAABqBgAAAAA=&#10;" filled="f" stroked="f">
                <o:lock v:ext="edit" aspectratio="t"/>
                <v:textbox>
                  <w:txbxContent>
                    <w:p w:rsidR="009533F7" w:rsidRDefault="009533F7" w:rsidP="009533F7">
                      <w:pPr>
                        <w:jc w:val="center"/>
                      </w:pPr>
                      <w:r w:rsidRPr="009533F7">
                        <mc:AlternateContent>
                          <mc:Choice Requires="wps">
                            <w:drawing>
                              <wp:inline distT="0" distB="0" distL="0" distR="0">
                                <wp:extent cx="121920" cy="121920"/>
                                <wp:effectExtent l="0" t="0" r="0" b="0"/>
                                <wp:docPr id="20" name="Прямоугольник 20" descr="https://polzam.ru/images/history/65/6/06-42/6.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762A8" id="Прямоугольник 20" o:spid="_x0000_s1026" alt="https://polzam.ru/images/history/65/6/06-42/6.32.jpg"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" filled="f" stroked="f">
                                <o:lock v:ext="edit" aspectratio="t"/>
                                <w10:anchorlock/>
                              </v:rect>
                            </w:pict>
                          </mc:Fallback>
                        </mc:AlternateContent>
                      </w:r>
                    </w:p>
                  </w:txbxContent>
                </v:textbox>
                <w10:anchorlock/>
              </v:rect>
            </w:pict>
          </mc:Fallback>
        </mc:AlternateContent>
      </w:r>
      <w:bookmarkStart w:id="0" w:name="_GoBack"/>
      <w:bookmarkEnd w:id="0"/>
    </w:p>
    <w:sectPr w:rsidR="009533F7" w:rsidRPr="00C60903" w:rsidSect="00A459F6">
      <w:pgSz w:w="11906" w:h="16838"/>
      <w:pgMar w:top="1134" w:right="850" w:bottom="1134" w:left="1701"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9F6" w:rsidRDefault="00A459F6" w:rsidP="00A459F6">
      <w:pPr>
        <w:spacing w:after="0" w:line="240" w:lineRule="auto"/>
      </w:pPr>
      <w:r>
        <w:separator/>
      </w:r>
    </w:p>
  </w:endnote>
  <w:endnote w:type="continuationSeparator" w:id="0">
    <w:p w:rsidR="00A459F6" w:rsidRDefault="00A459F6" w:rsidP="00A45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9F6" w:rsidRDefault="00A459F6" w:rsidP="00A459F6">
      <w:pPr>
        <w:spacing w:after="0" w:line="240" w:lineRule="auto"/>
      </w:pPr>
      <w:r>
        <w:separator/>
      </w:r>
    </w:p>
  </w:footnote>
  <w:footnote w:type="continuationSeparator" w:id="0">
    <w:p w:rsidR="00A459F6" w:rsidRDefault="00A459F6" w:rsidP="00A459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5CC"/>
    <w:rsid w:val="002B25CC"/>
    <w:rsid w:val="002B7273"/>
    <w:rsid w:val="0040632E"/>
    <w:rsid w:val="009533F7"/>
    <w:rsid w:val="00A459F6"/>
    <w:rsid w:val="00C60903"/>
    <w:rsid w:val="00E800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42F38F-D541-452D-9951-E1CE92EB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9F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59F6"/>
  </w:style>
  <w:style w:type="paragraph" w:styleId="a5">
    <w:name w:val="footer"/>
    <w:basedOn w:val="a"/>
    <w:link w:val="a6"/>
    <w:uiPriority w:val="99"/>
    <w:unhideWhenUsed/>
    <w:rsid w:val="00A459F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5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2788</Words>
  <Characters>19407</Characters>
  <Application>Microsoft Office Word</Application>
  <DocSecurity>0</DocSecurity>
  <Lines>606</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2020-03-03T11:42:00Z</dcterms:created>
  <dcterms:modified xsi:type="dcterms:W3CDTF">2020-03-03T12:36:00Z</dcterms:modified>
</cp:coreProperties>
</file>