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FD" w:rsidRDefault="007D10FD" w:rsidP="007D10F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«Мир природы»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Цель:  </w:t>
      </w:r>
      <w:r>
        <w:rPr>
          <w:sz w:val="24"/>
          <w:szCs w:val="24"/>
        </w:rPr>
        <w:t>Формировать понятие «живая» и «неживая» природа,  о неразрывной связи человека с природой, воспитывать интерес  и бережное отношение к окружающему миру природы.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Оборудование: </w:t>
      </w:r>
      <w:r>
        <w:rPr>
          <w:sz w:val="24"/>
          <w:szCs w:val="24"/>
        </w:rPr>
        <w:t>кукла Буратино, искусственный цветок, комнатное растение, аквариум, игрушечные рыбки, иллюстрации, картинки с изображением живой и неживой природы.</w:t>
      </w:r>
    </w:p>
    <w:p w:rsidR="007D10FD" w:rsidRDefault="007D10FD" w:rsidP="007D10F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Ход занятия: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В:</w:t>
      </w:r>
      <w:r>
        <w:rPr>
          <w:sz w:val="24"/>
          <w:szCs w:val="24"/>
        </w:rPr>
        <w:t xml:space="preserve"> Ребята, к нам в гости пришел Буратино. Он пришел к нам с цветами. Посмотрите на его цветы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i/>
          <w:sz w:val="24"/>
          <w:szCs w:val="24"/>
        </w:rPr>
        <w:t>о</w:t>
      </w:r>
      <w:proofErr w:type="gramEnd"/>
      <w:r>
        <w:rPr>
          <w:i/>
          <w:sz w:val="24"/>
          <w:szCs w:val="24"/>
        </w:rPr>
        <w:t>братить внимание детей на то, что цветы искусственные, неживые).</w:t>
      </w:r>
      <w:r>
        <w:rPr>
          <w:sz w:val="24"/>
          <w:szCs w:val="24"/>
        </w:rPr>
        <w:t xml:space="preserve"> Он хочет посадить их в горшочек и подарить нам, чтобы мы ухаживали за ними, поливали, удобряли. Можем ли мы помочь Буратино? Почему?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Воспитатель предлагает детям сравнить искусственный цветок с живым. Вопросы: как называется это растение? Объясните, почему это комнатное растение является живым?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В:</w:t>
      </w:r>
      <w:r>
        <w:rPr>
          <w:sz w:val="24"/>
          <w:szCs w:val="24"/>
        </w:rPr>
        <w:t xml:space="preserve"> Ой, Буратино, а зачем ты полез в аквариум? Ты хочешь  достать рыбок и поиграть с ними?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Ребята, можно ли это делать? Почему?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Все мы: и люди, и птицы, и звери, и рыбы – живем на Земле. Люди живут в городах и поселках. А где живут рыбы? Где живут звери?</w:t>
      </w:r>
    </w:p>
    <w:p w:rsidR="007D10FD" w:rsidRDefault="007D10FD" w:rsidP="007D10F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Физминутка.</w:t>
      </w:r>
    </w:p>
    <w:p w:rsidR="007D10FD" w:rsidRDefault="007D10FD" w:rsidP="007D10FD">
      <w:pPr>
        <w:spacing w:after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В:</w:t>
      </w:r>
      <w:r>
        <w:rPr>
          <w:sz w:val="24"/>
          <w:szCs w:val="24"/>
        </w:rPr>
        <w:t xml:space="preserve"> Людям нравится, когда в городе, где они живут, чисто и  красиво.</w:t>
      </w:r>
      <w:proofErr w:type="gramEnd"/>
      <w:r>
        <w:rPr>
          <w:sz w:val="24"/>
          <w:szCs w:val="24"/>
        </w:rPr>
        <w:t xml:space="preserve"> Рыбки любят жить в чистой воде, звери – в чистом зеленом лесу. Деревья и цветы любят, чтобы их не ломали, не рубили. Все животные, птицы, рыбы, растения – это живая природа. Живая природа – это то, что может дышать, расти, питаться, размножаться. А что собой представляет человек по отношению  к природе? Докажите, что человек – это часть природы. Как он </w:t>
      </w:r>
      <w:proofErr w:type="gramStart"/>
      <w:r>
        <w:rPr>
          <w:sz w:val="24"/>
          <w:szCs w:val="24"/>
        </w:rPr>
        <w:t>связан</w:t>
      </w:r>
      <w:proofErr w:type="gramEnd"/>
      <w:r>
        <w:rPr>
          <w:sz w:val="24"/>
          <w:szCs w:val="24"/>
        </w:rPr>
        <w:t xml:space="preserve"> с природой? Человека называют царем природы, правильно ли это? Почему? Человек – существо мыслящее, разумное. Он многому научился у природы. Потихоньку, не торопясь открывает она свои секреты тому, кто понимает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ценит, бережет ее, кто пытлив и внимателен.</w:t>
      </w:r>
    </w:p>
    <w:p w:rsidR="007D10FD" w:rsidRDefault="007D10FD" w:rsidP="007D10FD">
      <w:pPr>
        <w:spacing w:after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: Все, что создано человеком – это рукотворная природа. </w:t>
      </w:r>
      <w:proofErr w:type="gramStart"/>
      <w:r>
        <w:rPr>
          <w:sz w:val="24"/>
          <w:szCs w:val="24"/>
        </w:rPr>
        <w:t>Солнце, ветер, облака, вода, снег, град – это тоже природа, но неживая.</w:t>
      </w:r>
      <w:proofErr w:type="gramEnd"/>
      <w:r>
        <w:rPr>
          <w:sz w:val="24"/>
          <w:szCs w:val="24"/>
        </w:rPr>
        <w:t xml:space="preserve"> Назовите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что еще можно отнести к неживой природе.</w:t>
      </w:r>
    </w:p>
    <w:p w:rsidR="007D10FD" w:rsidRDefault="007D10FD" w:rsidP="007D10F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(педагог предлагает поиграть в игру</w:t>
      </w:r>
      <w:proofErr w:type="gramStart"/>
      <w:r>
        <w:rPr>
          <w:i/>
          <w:sz w:val="24"/>
          <w:szCs w:val="24"/>
        </w:rPr>
        <w:t xml:space="preserve"> )</w:t>
      </w:r>
      <w:proofErr w:type="gramEnd"/>
    </w:p>
    <w:p w:rsidR="007D10FD" w:rsidRDefault="007D10FD" w:rsidP="007D10F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Д/и «Живое – неживое»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В:</w:t>
      </w:r>
      <w:r>
        <w:rPr>
          <w:sz w:val="24"/>
          <w:szCs w:val="24"/>
        </w:rPr>
        <w:t xml:space="preserve"> В природе много интересного, мудрого, ценного и красивого. Она может многому научить нас.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Нас в любое время года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 мудрая природа: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Птицы учат пению,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Паучок – терпению.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Пчелы в поле и в саду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Обучают нас труду.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 снег нас чистоте,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 солнце доброте,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 природы </w:t>
      </w:r>
      <w:proofErr w:type="gramStart"/>
      <w:r>
        <w:rPr>
          <w:sz w:val="24"/>
          <w:szCs w:val="24"/>
        </w:rPr>
        <w:t>круглый</w:t>
      </w:r>
      <w:proofErr w:type="gramEnd"/>
      <w:r>
        <w:rPr>
          <w:sz w:val="24"/>
          <w:szCs w:val="24"/>
        </w:rPr>
        <w:t xml:space="preserve"> год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Обучаться нужно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Весь лесной народ</w:t>
      </w:r>
    </w:p>
    <w:p w:rsidR="007D10FD" w:rsidRDefault="007D10FD" w:rsidP="007D10FD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 крепкой дружбе.</w:t>
      </w:r>
    </w:p>
    <w:p w:rsidR="0057697D" w:rsidRDefault="0057697D"/>
    <w:sectPr w:rsidR="0057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7D10FD"/>
    <w:rsid w:val="0057697D"/>
    <w:rsid w:val="007D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3</cp:revision>
  <dcterms:created xsi:type="dcterms:W3CDTF">2020-09-23T16:36:00Z</dcterms:created>
  <dcterms:modified xsi:type="dcterms:W3CDTF">2020-09-23T16:37:00Z</dcterms:modified>
</cp:coreProperties>
</file>