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sdt>
      <w:sdtPr>
        <w:rPr>
          <w:rFonts w:asciiTheme="minorHAnsi" w:eastAsiaTheme="minorHAnsi" w:hAnsiTheme="minorHAnsi" w:cstheme="minorBidi"/>
          <w:color w:val="EEECE1" w:themeColor="background2"/>
          <w:spacing w:val="0"/>
          <w:kern w:val="0"/>
          <w:sz w:val="96"/>
          <w:szCs w:val="96"/>
          <w:lang w:eastAsia="en-US"/>
        </w:rPr>
        <w:id w:val="-1361969947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bottom"/>
            <w:tblW w:w="5000" w:type="pct"/>
            <w:tblLook w:val="04A0" w:firstRow="1" w:lastRow="0" w:firstColumn="1" w:lastColumn="0" w:noHBand="0" w:noVBand="1"/>
          </w:tblPr>
          <w:tblGrid>
            <w:gridCol w:w="14786"/>
          </w:tblGrid>
          <w:tr w:rsidR="00D0237F">
            <w:tc>
              <w:tcPr>
                <w:tcW w:w="9266" w:type="dxa"/>
              </w:tcPr>
              <w:p w:rsidR="00D0237F" w:rsidRDefault="004C0699" w:rsidP="00566B83">
                <w:pPr>
                  <w:pStyle w:val="a3"/>
                  <w:jc w:val="center"/>
                  <w:rPr>
                    <w:color w:val="EEECE1" w:themeColor="background2"/>
                    <w:sz w:val="96"/>
                    <w:szCs w:val="96"/>
                  </w:rPr>
                </w:pPr>
                <w:sdt>
                  <w:sdtPr>
                    <w:rPr>
                      <w:b/>
                      <w:color w:val="EEECE1" w:themeColor="background2"/>
                      <w:spacing w:val="0"/>
                      <w:sz w:val="60"/>
                      <w:szCs w:val="60"/>
                    </w:rPr>
                    <w:alias w:val="Название"/>
                    <w:id w:val="12745896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66B83" w:rsidRPr="00DA3400">
                      <w:rPr>
                        <w:b/>
                        <w:color w:val="EEECE1" w:themeColor="background2"/>
                        <w:spacing w:val="0"/>
                        <w:sz w:val="60"/>
                        <w:szCs w:val="60"/>
                      </w:rPr>
                      <w:t>Человеку друг огонь – только ты его не тронь</w:t>
                    </w:r>
                  </w:sdtContent>
                </w:sdt>
              </w:p>
            </w:tc>
          </w:tr>
          <w:tr w:rsidR="00D0237F">
            <w:tc>
              <w:tcPr>
                <w:tcW w:w="0" w:type="auto"/>
                <w:vAlign w:val="bottom"/>
              </w:tcPr>
              <w:p w:rsidR="00D0237F" w:rsidRDefault="00D0237F" w:rsidP="00566B83">
                <w:pPr>
                  <w:pStyle w:val="a5"/>
                </w:pPr>
              </w:p>
            </w:tc>
          </w:tr>
          <w:tr w:rsidR="00D0237F">
            <w:trPr>
              <w:trHeight w:val="1152"/>
            </w:trPr>
            <w:tc>
              <w:tcPr>
                <w:tcW w:w="0" w:type="auto"/>
                <w:vAlign w:val="bottom"/>
              </w:tcPr>
              <w:p w:rsidR="00D0237F" w:rsidRDefault="004C0699" w:rsidP="00566B83">
                <w:pPr>
                  <w:rPr>
                    <w:color w:val="FFFFFF" w:themeColor="background1"/>
                  </w:rPr>
                </w:pPr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Аннотация"/>
                    <w:id w:val="1304881009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566B83" w:rsidRPr="00566B83">
                      <w:rPr>
                        <w:color w:val="FFFFFF" w:themeColor="background1"/>
                        <w:sz w:val="28"/>
                        <w:szCs w:val="28"/>
                      </w:rPr>
                      <w:t>Участники проекта:  дети подготовительной к школе группы, родители, педагоги</w:t>
                    </w:r>
                  </w:sdtContent>
                </w:sdt>
                <w:r w:rsidR="00D0237F">
                  <w:rPr>
                    <w:color w:val="FFFFFF" w:themeColor="background1"/>
                  </w:rPr>
                  <w:t xml:space="preserve"> </w:t>
                </w:r>
              </w:p>
            </w:tc>
          </w:tr>
          <w:tr w:rsidR="00D0237F">
            <w:trPr>
              <w:trHeight w:val="432"/>
            </w:trPr>
            <w:tc>
              <w:tcPr>
                <w:tcW w:w="0" w:type="auto"/>
                <w:vAlign w:val="bottom"/>
              </w:tcPr>
              <w:p w:rsidR="00D0237F" w:rsidRDefault="00566B83" w:rsidP="00566B83">
                <w:pPr>
                  <w:jc w:val="center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2011</w:t>
                </w:r>
              </w:p>
            </w:tc>
          </w:tr>
        </w:tbl>
        <w:p w:rsidR="00D0237F" w:rsidRDefault="004C0699" w:rsidP="00D0237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noProof/>
              <w:color w:val="17365D" w:themeColor="text2" w:themeShade="BF"/>
              <w:sz w:val="28"/>
              <w:szCs w:val="28"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4" o:spid="_x0000_s1026" type="#_x0000_t202" style="position:absolute;left:0;text-align:left;margin-left:0;margin-top:0;width:312.6pt;height:602pt;z-index:-251654144;visibility:visible;mso-top-percent:50;mso-position-horizontal:left;mso-position-horizontal-relative:margin;mso-position-vertical-relative:margin;mso-top-percent: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" filled="f" stroked="f" strokeweight=".5pt">
                <v:textbox style="mso-fit-shape-to-text:t" inset="0,0,0,0">
                  <w:txbxContent>
                    <w:p w:rsidR="00DE18E9" w:rsidRDefault="00DE18E9"/>
                  </w:txbxContent>
                </v:textbox>
                <w10:wrap anchorx="margin" anchory="margin"/>
              </v:shape>
            </w:pict>
          </w:r>
          <w:r>
            <w:rPr>
              <w:rFonts w:ascii="Times New Roman" w:hAnsi="Times New Roman" w:cs="Times New Roman"/>
              <w:b/>
              <w:noProof/>
              <w:color w:val="17365D" w:themeColor="text2" w:themeShade="BF"/>
              <w:sz w:val="28"/>
              <w:szCs w:val="28"/>
              <w:lang w:eastAsia="ru-RU"/>
            </w:rPr>
            <w:pict>
              <v:rect id="Прямоугольник 245" o:spid="_x0000_s1029" style="position:absolute;left:0;text-align:left;margin-left:0;margin-top:0;width:612pt;height:11in;z-index:-251657216;visibility:visible;mso-width-percent:1000;mso-height-percent:1000;mso-position-horizontal:center;mso-position-horizontal-relative:page;mso-position-vertical:center;mso-position-vertical-relative:page;mso-width-percent:100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" fillcolor="#8db3e2 [1298]" stroked="f" strokeweight="2pt">
                <v:fill color2="#060e18 [642]" rotate="t" focusposition=".5,-52429f" focussize="" colors="0 #bec9e5;26214f #b4c1e1;1 #001a5e" focus="100%" type="gradientRadial"/>
                <w10:wrap anchorx="page" anchory="page"/>
              </v:rect>
            </w:pict>
          </w:r>
          <w:r>
            <w:rPr>
              <w:rFonts w:ascii="Times New Roman" w:hAnsi="Times New Roman" w:cs="Times New Roman"/>
              <w:b/>
              <w:noProof/>
              <w:color w:val="17365D" w:themeColor="text2" w:themeShade="BF"/>
              <w:sz w:val="28"/>
              <w:szCs w:val="28"/>
              <w:lang w:eastAsia="ru-RU"/>
            </w:rPr>
            <w:pict>
              <v:rect id="Прямоугольник 6" o:spid="_x0000_s1028" style="position:absolute;left:0;text-align:left;margin-left:0;margin-top:0;width:8.3pt;height:66.2pt;z-index:251660288;visibility:visible;mso-width-percent:115;mso-left-percent:150;mso-top-percent:70;mso-position-horizontal-relative:right-margin-area;mso-position-vertical-relative:page;mso-width-percent:115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" fillcolor="#eeece1 [3214]" stroked="f" strokeweight="2pt">
                <w10:wrap anchorx="margin" anchory="page"/>
              </v:rect>
            </w:pict>
          </w:r>
          <w:r>
            <w:rPr>
              <w:rFonts w:ascii="Times New Roman" w:hAnsi="Times New Roman" w:cs="Times New Roman"/>
              <w:b/>
              <w:noProof/>
              <w:color w:val="17365D" w:themeColor="text2" w:themeShade="BF"/>
              <w:sz w:val="28"/>
              <w:szCs w:val="28"/>
              <w:lang w:eastAsia="ru-RU"/>
            </w:rPr>
            <w:pict>
              <v:rect id="Прямоугольник 7" o:spid="_x0000_s1027" style="position:absolute;left:0;text-align:left;margin-left:0;margin-top:0;width:57.6pt;height:66.2pt;z-index:251661312;visibility:visible;mso-width-percent:800;mso-left-percent:310;mso-top-percent:70;mso-position-horizontal-relative:right-margin-area;mso-position-vertical-relative:page;mso-width-percent:80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" fillcolor="#eeece1 [3214]" stroked="f" strokeweight="2pt">
                <w10:wrap anchorx="margin" anchory="page"/>
              </v:rect>
            </w:pict>
          </w:r>
          <w:r w:rsidR="00204767">
            <w:rPr>
              <w:rFonts w:ascii="Times New Roman" w:hAnsi="Times New Roman" w:cs="Times New Roman"/>
              <w:b/>
              <w:color w:val="17365D" w:themeColor="text2" w:themeShade="BF"/>
              <w:sz w:val="28"/>
              <w:szCs w:val="28"/>
            </w:rPr>
            <w:t>Муниципальное автономное</w:t>
          </w:r>
          <w:r w:rsidR="00D0237F" w:rsidRPr="00566B83">
            <w:rPr>
              <w:rFonts w:ascii="Times New Roman" w:hAnsi="Times New Roman" w:cs="Times New Roman"/>
              <w:b/>
              <w:color w:val="17365D" w:themeColor="text2" w:themeShade="BF"/>
              <w:sz w:val="28"/>
              <w:szCs w:val="28"/>
            </w:rPr>
            <w:t xml:space="preserve"> дошкольное образовательное учреждение</w:t>
          </w:r>
        </w:p>
        <w:p w:rsidR="00D0237F" w:rsidRDefault="00D0237F" w:rsidP="00D0237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0237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204767">
            <w:rPr>
              <w:rFonts w:ascii="Times New Roman" w:hAnsi="Times New Roman" w:cs="Times New Roman"/>
              <w:b/>
              <w:color w:val="17365D" w:themeColor="text2" w:themeShade="BF"/>
              <w:sz w:val="28"/>
              <w:szCs w:val="28"/>
            </w:rPr>
            <w:t>детский сад № 80 «Светлячок»</w:t>
          </w:r>
        </w:p>
        <w:p w:rsidR="00D0237F" w:rsidRDefault="00D0237F" w:rsidP="00D0237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0237F" w:rsidRDefault="00D0237F" w:rsidP="00D0237F">
          <w:pPr>
            <w:jc w:val="center"/>
            <w:rPr>
              <w:rFonts w:ascii="Times New Roman" w:hAnsi="Times New Roman" w:cs="Times New Roman"/>
              <w:b/>
              <w:sz w:val="52"/>
              <w:szCs w:val="52"/>
            </w:rPr>
          </w:pPr>
          <w:r w:rsidRPr="00566B83">
            <w:rPr>
              <w:rFonts w:ascii="Times New Roman" w:hAnsi="Times New Roman" w:cs="Times New Roman"/>
              <w:b/>
              <w:sz w:val="52"/>
              <w:szCs w:val="52"/>
            </w:rPr>
            <w:t>Тематический проект</w:t>
          </w:r>
        </w:p>
        <w:p w:rsidR="00DA3400" w:rsidRPr="00DA3400" w:rsidRDefault="00DA3400" w:rsidP="00D0237F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3360" behindDoc="0" locked="0" layoutInCell="1" allowOverlap="1">
                <wp:simplePos x="5610225" y="188595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2743200" cy="2028825"/>
                <wp:effectExtent l="0" t="95250" r="0" b="771525"/>
                <wp:wrapSquare wrapText="bothSides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2028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reflection blurRad="12700" stA="30000" endPos="30000" dist="5000" dir="5400000" sy="-100000" algn="bl" rotWithShape="0"/>
                        </a:effectLst>
                        <a:scene3d>
                          <a:camera prst="perspectiveContrastingLeftFacing">
                            <a:rot lat="300000" lon="19800000" rev="0"/>
                          </a:camera>
                          <a:lightRig rig="threePt" dir="t">
                            <a:rot lat="0" lon="0" rev="2700000"/>
                          </a:lightRig>
                        </a:scene3d>
                        <a:sp3d>
                          <a:bevelT w="63500" h="50800"/>
                        </a:sp3d>
                      </pic:spPr>
                    </pic:pic>
                  </a:graphicData>
                </a:graphic>
              </wp:anchor>
            </w:drawing>
          </w:r>
        </w:p>
        <w:p w:rsidR="00566B83" w:rsidRDefault="00566B83" w:rsidP="00D0237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566B83" w:rsidRDefault="00566B83" w:rsidP="00D0237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0237F" w:rsidRDefault="00D0237F" w:rsidP="00566B83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9D1C95" w:rsidRDefault="009D1C95" w:rsidP="001F1422">
          <w:pPr>
            <w:jc w:val="both"/>
            <w:rPr>
              <w:rFonts w:ascii="Times New Roman" w:hAnsi="Times New Roman" w:cs="Times New Roman"/>
              <w:b/>
              <w:color w:val="FFC000"/>
              <w:sz w:val="56"/>
              <w:szCs w:val="56"/>
            </w:rPr>
          </w:pPr>
        </w:p>
        <w:p w:rsidR="00AD22F2" w:rsidRDefault="00AD22F2" w:rsidP="001F1422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1F1422" w:rsidRPr="008D6ED1" w:rsidRDefault="00996C29" w:rsidP="001F1422">
          <w:pPr>
            <w:jc w:val="both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8D6ED1">
            <w:rPr>
              <w:rFonts w:ascii="Times New Roman" w:hAnsi="Times New Roman" w:cs="Times New Roman"/>
              <w:b/>
              <w:sz w:val="40"/>
              <w:szCs w:val="40"/>
            </w:rPr>
            <w:lastRenderedPageBreak/>
            <w:t>Актуальность проекта</w:t>
          </w:r>
          <w:r w:rsidR="007030F4" w:rsidRPr="008D6ED1">
            <w:rPr>
              <w:rFonts w:ascii="Times New Roman" w:hAnsi="Times New Roman" w:cs="Times New Roman"/>
              <w:b/>
              <w:sz w:val="40"/>
              <w:szCs w:val="40"/>
            </w:rPr>
            <w:t>:</w:t>
          </w:r>
        </w:p>
        <w:p w:rsidR="001F1422" w:rsidRDefault="001F1422" w:rsidP="001F1422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Дошкольный возраст характеризуется нарастанием двигательной активности и увеличением физических возможностей, стремлением к самостоятельности, что нередко приводит к возникновению травм опасных ситуаций.</w:t>
          </w:r>
        </w:p>
        <w:p w:rsidR="001F1422" w:rsidRDefault="001F1422" w:rsidP="001F1422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Первостепенными задачами ДОУ и семьи является охрана психофизиологического здоровья детей, их безопасность жизнедеятельности, формирование потребности в здоровом образе жизни, развития понимания детьми правил основ безопасности жизнедеятельности и умения их выполнять.</w:t>
          </w:r>
        </w:p>
        <w:p w:rsidR="007030F4" w:rsidRDefault="007030F4" w:rsidP="007030F4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030F4">
            <w:rPr>
              <w:rFonts w:ascii="Times New Roman" w:hAnsi="Times New Roman" w:cs="Times New Roman"/>
              <w:sz w:val="28"/>
              <w:szCs w:val="28"/>
            </w:rPr>
            <w:t>Про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ект посвящен </w:t>
          </w:r>
          <w:r w:rsidR="00996C29">
            <w:rPr>
              <w:rFonts w:ascii="Times New Roman" w:hAnsi="Times New Roman" w:cs="Times New Roman"/>
              <w:sz w:val="28"/>
              <w:szCs w:val="28"/>
            </w:rPr>
            <w:t xml:space="preserve">актуальной проблеме: </w:t>
          </w:r>
          <w:r>
            <w:rPr>
              <w:rFonts w:ascii="Times New Roman" w:hAnsi="Times New Roman" w:cs="Times New Roman"/>
              <w:sz w:val="28"/>
              <w:szCs w:val="28"/>
            </w:rPr>
            <w:t>формированию</w:t>
          </w: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у детей осознанного и ответственного отношения к выполнению правил пожарной безопасности</w:t>
          </w:r>
          <w:r w:rsidR="00996C29">
            <w:rPr>
              <w:rFonts w:ascii="Times New Roman" w:hAnsi="Times New Roman" w:cs="Times New Roman"/>
              <w:sz w:val="28"/>
              <w:szCs w:val="28"/>
            </w:rPr>
            <w:t>. У</w:t>
          </w: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детей </w:t>
          </w:r>
          <w:r w:rsidR="00996C29">
            <w:rPr>
              <w:rFonts w:ascii="Times New Roman" w:hAnsi="Times New Roman" w:cs="Times New Roman"/>
              <w:sz w:val="28"/>
              <w:szCs w:val="28"/>
            </w:rPr>
            <w:t>дошкольного</w:t>
          </w: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возраста отсутствует защитная психологическая реакци</w:t>
          </w:r>
          <w:r w:rsidR="00DB1E3B">
            <w:rPr>
              <w:rFonts w:ascii="Times New Roman" w:hAnsi="Times New Roman" w:cs="Times New Roman"/>
              <w:sz w:val="28"/>
              <w:szCs w:val="28"/>
            </w:rPr>
            <w:t xml:space="preserve">я на противопожарную обстановку, что показывают результаты тестирования детей по теме: </w:t>
          </w:r>
          <w:r w:rsidR="00DB1E3B" w:rsidRPr="00DB1E3B">
            <w:rPr>
              <w:rFonts w:ascii="Times New Roman" w:hAnsi="Times New Roman" w:cs="Times New Roman"/>
              <w:sz w:val="28"/>
              <w:szCs w:val="28"/>
            </w:rPr>
            <w:t>“</w:t>
          </w:r>
          <w:r w:rsidR="00DB1E3B">
            <w:rPr>
              <w:rFonts w:ascii="Times New Roman" w:hAnsi="Times New Roman" w:cs="Times New Roman"/>
              <w:sz w:val="28"/>
              <w:szCs w:val="28"/>
            </w:rPr>
            <w:t>Пожарная безопасность</w:t>
          </w:r>
          <w:r w:rsidR="00DB1E3B" w:rsidRPr="00DB1E3B">
            <w:rPr>
              <w:rFonts w:ascii="Times New Roman" w:hAnsi="Times New Roman" w:cs="Times New Roman"/>
              <w:sz w:val="28"/>
              <w:szCs w:val="28"/>
            </w:rPr>
            <w:t>”</w:t>
          </w:r>
          <w:r w:rsidR="000B30F2" w:rsidRPr="000B30F2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Желание постоянно открывать что-то новое, непосредственность часто ставят их перед реальными опасностями. Подсчитано: на тысячу пожаров сто вспыхивает по вине детей, которые становятся  жертвами своего незнания и легкомыслия. Число детей пострадавших от пожара возрастает с каждым годом. Э</w:t>
          </w:r>
          <w:r>
            <w:rPr>
              <w:rFonts w:ascii="Times New Roman" w:hAnsi="Times New Roman" w:cs="Times New Roman"/>
              <w:sz w:val="28"/>
              <w:szCs w:val="28"/>
            </w:rPr>
            <w:t>то не может не вызвать тревогу.</w:t>
          </w:r>
        </w:p>
        <w:p w:rsidR="007030F4" w:rsidRDefault="007030F4" w:rsidP="007030F4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Родит</w:t>
          </w:r>
          <w:r w:rsidR="007612DC">
            <w:rPr>
              <w:rFonts w:ascii="Times New Roman" w:hAnsi="Times New Roman" w:cs="Times New Roman"/>
              <w:sz w:val="28"/>
              <w:szCs w:val="28"/>
            </w:rPr>
            <w:t>ели подходят к этой проблеме не</w:t>
          </w:r>
          <w:r w:rsidRPr="007030F4">
            <w:rPr>
              <w:rFonts w:ascii="Times New Roman" w:hAnsi="Times New Roman" w:cs="Times New Roman"/>
              <w:sz w:val="28"/>
              <w:szCs w:val="28"/>
            </w:rPr>
            <w:t>достаточно серьезно. Детям разрешают играть пожароопасными предметами, в доступном месте хранятся спички, зажигалки. Чтобы</w:t>
          </w:r>
          <w:r w:rsidR="007612DC">
            <w:rPr>
              <w:rFonts w:ascii="Times New Roman" w:hAnsi="Times New Roman" w:cs="Times New Roman"/>
              <w:sz w:val="28"/>
              <w:szCs w:val="28"/>
            </w:rPr>
            <w:t xml:space="preserve"> изменить отношение человека к </w:t>
          </w:r>
          <w:r w:rsidRPr="007030F4">
            <w:rPr>
              <w:rFonts w:ascii="Times New Roman" w:hAnsi="Times New Roman" w:cs="Times New Roman"/>
              <w:sz w:val="28"/>
              <w:szCs w:val="28"/>
            </w:rPr>
            <w:t>этой проблеме, необходимо уже с дошкольного возраста заниматься вопросами  пожарной безопасности. Эта работа должна вестись целенаправленно и систематически. Детскому саду и родителям надо объединить усилия, чтобы уберечь детей от трагедии.</w:t>
          </w:r>
        </w:p>
        <w:p w:rsidR="009D1C95" w:rsidRDefault="007030F4" w:rsidP="009D1C95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030F4">
            <w:rPr>
              <w:rFonts w:ascii="Times New Roman" w:hAnsi="Times New Roman" w:cs="Times New Roman"/>
              <w:sz w:val="28"/>
              <w:szCs w:val="28"/>
            </w:rPr>
            <w:t xml:space="preserve"> В группе накоплен достаточный наглядный, методический материал по ознакомлению дошкольников с правилами противопожарной безопасности. Проект позволит на основе интегрированного подхода реализовать идею формирования у детей осознанного </w:t>
          </w:r>
          <w:r w:rsidR="00996C29" w:rsidRPr="007030F4">
            <w:rPr>
              <w:rFonts w:ascii="Times New Roman" w:hAnsi="Times New Roman" w:cs="Times New Roman"/>
              <w:sz w:val="28"/>
              <w:szCs w:val="28"/>
            </w:rPr>
            <w:t>и ответственного отношения к выполнению правил пожарной безопасности</w:t>
          </w:r>
          <w:r w:rsidR="00996C29"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:rsidR="009D1C95" w:rsidRDefault="008D6ED1" w:rsidP="009D1C95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b/>
              <w:sz w:val="28"/>
              <w:szCs w:val="28"/>
            </w:rPr>
            <w:lastRenderedPageBreak/>
            <w:t xml:space="preserve">Цель проекта: </w:t>
          </w:r>
          <w:r w:rsidRPr="008D6ED1">
            <w:rPr>
              <w:rFonts w:ascii="Times New Roman" w:hAnsi="Times New Roman" w:cs="Times New Roman"/>
              <w:sz w:val="28"/>
              <w:szCs w:val="28"/>
            </w:rPr>
            <w:t>формирование у детей осознанного и ответственного отношения к выполнению правил пожарной безопасности. Вооружить знаниями, умениями и навыками необходимыми для действия в экстремальных ситуациях.</w:t>
          </w:r>
        </w:p>
        <w:p w:rsidR="008D6ED1" w:rsidRPr="009D1C95" w:rsidRDefault="008D6ED1" w:rsidP="009D1C95">
          <w:pPr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b/>
              <w:sz w:val="28"/>
              <w:szCs w:val="28"/>
            </w:rPr>
            <w:t>Задачи проекта: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>Воспитывать чувств</w:t>
          </w:r>
          <w:r>
            <w:rPr>
              <w:rFonts w:ascii="Times New Roman" w:hAnsi="Times New Roman" w:cs="Times New Roman"/>
              <w:sz w:val="28"/>
              <w:szCs w:val="28"/>
            </w:rPr>
            <w:t>о осторожности и самосохранения,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Воспитывать в детях уверенность в своих силах</w:t>
          </w:r>
          <w:r>
            <w:rPr>
              <w:rFonts w:ascii="Times New Roman" w:hAnsi="Times New Roman" w:cs="Times New Roman"/>
              <w:sz w:val="28"/>
              <w:szCs w:val="28"/>
            </w:rPr>
            <w:t>,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Воспитывать чувства благодарности людям, которые помогают нам в трудных ситуациях.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>Познакомить с историей возникновения огня.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Дать понятие детям, что огонь бывает другом, а бывает и врагом.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Учить детей видеть, когда огонь друг, а когда враг.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>Формировать умение реально оценивать возможную опасность.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Формировать чувство повышенной опасности огня – рассказать о признаках и свойствах легковоспламеняющихся предметов.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Помочь детям запомнить правила пожарной безопасности.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Развивать творческие способности дошкольников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>Прививать практические навыки поведения детей при возникновении пожара.</w:t>
          </w:r>
        </w:p>
        <w:p w:rsidR="008D6ED1" w:rsidRP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Показать родителям знания и умения детей, приобретенные в ходе реализации проекта.</w:t>
          </w:r>
        </w:p>
        <w:p w:rsidR="008D6ED1" w:rsidRDefault="008D6ED1" w:rsidP="008D6ED1">
          <w:pPr>
            <w:pStyle w:val="a9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D6ED1">
            <w:rPr>
              <w:rFonts w:ascii="Times New Roman" w:hAnsi="Times New Roman" w:cs="Times New Roman"/>
              <w:sz w:val="28"/>
              <w:szCs w:val="28"/>
            </w:rPr>
            <w:t xml:space="preserve"> Вовлечь их в образовательный процесс ДОУ.</w:t>
          </w:r>
        </w:p>
        <w:p w:rsidR="008D6ED1" w:rsidRPr="008D6ED1" w:rsidRDefault="008D6ED1" w:rsidP="006350EF">
          <w:pPr>
            <w:ind w:firstLine="567"/>
            <w:rPr>
              <w:rFonts w:ascii="Times New Roman" w:hAnsi="Times New Roman" w:cs="Times New Roman"/>
              <w:b/>
              <w:sz w:val="44"/>
              <w:szCs w:val="44"/>
            </w:rPr>
          </w:pPr>
          <w:r w:rsidRPr="008D6ED1">
            <w:rPr>
              <w:rFonts w:ascii="Times New Roman" w:hAnsi="Times New Roman" w:cs="Times New Roman"/>
              <w:b/>
              <w:sz w:val="44"/>
              <w:szCs w:val="44"/>
            </w:rPr>
            <w:t>НАШ ДЕВИЗ:</w:t>
          </w:r>
        </w:p>
        <w:p w:rsidR="00DA3400" w:rsidRPr="00DA3400" w:rsidRDefault="008D6ED1" w:rsidP="00AD22F2">
          <w:pPr>
            <w:spacing w:after="0" w:line="240" w:lineRule="auto"/>
            <w:ind w:firstLine="851"/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</w:rPr>
          </w:pPr>
          <w:r w:rsidRPr="008D6ED1"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</w:rPr>
            <w:t>Не пожалеем, братцы, сил,</w:t>
          </w:r>
          <w:r w:rsidR="00DA3400" w:rsidRPr="00DA3400">
            <w:rPr>
              <w:noProof/>
              <w:lang w:eastAsia="ru-RU"/>
            </w:rPr>
            <w:t xml:space="preserve"> </w:t>
          </w:r>
        </w:p>
        <w:p w:rsidR="008D6ED1" w:rsidRDefault="00DA3400" w:rsidP="00AD22F2">
          <w:pPr>
            <w:spacing w:after="0" w:line="240" w:lineRule="auto"/>
            <w:ind w:firstLine="567"/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</w:rPr>
          </w:pPr>
          <w:r w:rsidRPr="00DA3400"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</w:rPr>
            <w:t xml:space="preserve">  </w:t>
          </w:r>
          <w:r w:rsidR="008D6ED1" w:rsidRPr="008D6ED1"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</w:rPr>
            <w:t>Чтоб огонь лишь другом был!!!</w:t>
          </w:r>
        </w:p>
        <w:p w:rsidR="00BA64DB" w:rsidRPr="00BA64DB" w:rsidRDefault="00BB4B25" w:rsidP="00AD22F2">
          <w:pPr>
            <w:ind w:firstLine="567"/>
            <w:rPr>
              <w:rFonts w:ascii="Times New Roman" w:hAnsi="Times New Roman" w:cs="Times New Roman"/>
              <w:b/>
              <w:color w:val="FF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FF0000"/>
              <w:sz w:val="28"/>
              <w:szCs w:val="28"/>
            </w:rPr>
            <w:t xml:space="preserve">Участники проекта: </w:t>
          </w:r>
          <w:r w:rsidRPr="00BB4B25">
            <w:rPr>
              <w:rFonts w:ascii="Times New Roman" w:hAnsi="Times New Roman" w:cs="Times New Roman"/>
              <w:sz w:val="28"/>
              <w:szCs w:val="28"/>
            </w:rPr>
            <w:t xml:space="preserve">дети – педагоги </w:t>
          </w:r>
          <w:r w:rsidR="00BA64DB">
            <w:rPr>
              <w:rFonts w:ascii="Times New Roman" w:hAnsi="Times New Roman" w:cs="Times New Roman"/>
              <w:sz w:val="28"/>
              <w:szCs w:val="28"/>
            </w:rPr>
            <w:t>- родители</w:t>
          </w:r>
        </w:p>
      </w:sdtContent>
    </w:sdt>
    <w:p w:rsidR="00AD22F2" w:rsidRDefault="00AD22F2" w:rsidP="009D1C9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0237F" w:rsidRPr="00BA64DB" w:rsidRDefault="00BB4B25" w:rsidP="009D1C95">
      <w:pPr>
        <w:jc w:val="center"/>
      </w:pPr>
      <w:r w:rsidRPr="00BB4B25">
        <w:rPr>
          <w:rFonts w:ascii="Times New Roman" w:hAnsi="Times New Roman" w:cs="Times New Roman"/>
          <w:b/>
          <w:sz w:val="40"/>
          <w:szCs w:val="40"/>
        </w:rPr>
        <w:lastRenderedPageBreak/>
        <w:t>Механизм реализации проекта</w:t>
      </w:r>
    </w:p>
    <w:p w:rsidR="00BB4B25" w:rsidRDefault="00BB4B25" w:rsidP="00BB4B2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проектом проводится в несколько этапов: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4179"/>
        <w:gridCol w:w="10216"/>
      </w:tblGrid>
      <w:tr w:rsidR="000640C1" w:rsidTr="00635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</w:tcPr>
          <w:p w:rsidR="000640C1" w:rsidRDefault="000640C1" w:rsidP="00BB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 (2 дня):</w:t>
            </w:r>
          </w:p>
        </w:tc>
        <w:tc>
          <w:tcPr>
            <w:tcW w:w="10216" w:type="dxa"/>
          </w:tcPr>
          <w:p w:rsidR="000640C1" w:rsidRPr="00BA64DB" w:rsidRDefault="000640C1" w:rsidP="000640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64DB">
              <w:rPr>
                <w:rFonts w:ascii="Times New Roman" w:hAnsi="Times New Roman" w:cs="Times New Roman"/>
                <w:b w:val="0"/>
                <w:sz w:val="28"/>
                <w:szCs w:val="28"/>
              </w:rPr>
              <w:t>1. Провести    опрос детей.</w:t>
            </w:r>
          </w:p>
          <w:p w:rsidR="000640C1" w:rsidRPr="00BA64DB" w:rsidRDefault="000640C1" w:rsidP="000640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64DB">
              <w:rPr>
                <w:rFonts w:ascii="Times New Roman" w:hAnsi="Times New Roman" w:cs="Times New Roman"/>
                <w:b w:val="0"/>
                <w:sz w:val="28"/>
                <w:szCs w:val="28"/>
              </w:rPr>
              <w:t>2. Подготовить дидактические игры, пособия, атрибуты по пожарной безопасности дошкольников.</w:t>
            </w:r>
          </w:p>
          <w:p w:rsidR="000640C1" w:rsidRPr="00BA64DB" w:rsidRDefault="000640C1" w:rsidP="000640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64DB">
              <w:rPr>
                <w:rFonts w:ascii="Times New Roman" w:hAnsi="Times New Roman" w:cs="Times New Roman"/>
                <w:b w:val="0"/>
                <w:sz w:val="28"/>
                <w:szCs w:val="28"/>
              </w:rPr>
              <w:t>3. Подобрать методическую, научно-популярную и художественную литературу, иллюстрированный материал, игрушки, атрибуты для игровой и театрализованной деятельности по противопожарной тематике.</w:t>
            </w:r>
          </w:p>
          <w:p w:rsidR="000640C1" w:rsidRPr="00BA64DB" w:rsidRDefault="000640C1" w:rsidP="000640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64DB">
              <w:rPr>
                <w:rFonts w:ascii="Times New Roman" w:hAnsi="Times New Roman" w:cs="Times New Roman"/>
                <w:b w:val="0"/>
                <w:sz w:val="28"/>
                <w:szCs w:val="28"/>
              </w:rPr>
              <w:t>4. Убедить участников проекта в том, что с помощью противопожарной пропаганды число пожаров и жертв можно уменьшить.</w:t>
            </w:r>
          </w:p>
          <w:p w:rsidR="000640C1" w:rsidRPr="000640C1" w:rsidRDefault="000640C1" w:rsidP="000640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0C1" w:rsidTr="0063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</w:tcPr>
          <w:p w:rsidR="000640C1" w:rsidRDefault="000640C1" w:rsidP="00BB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:rsidR="000640C1" w:rsidRDefault="000640C1" w:rsidP="00BB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недели):</w:t>
            </w:r>
          </w:p>
        </w:tc>
        <w:tc>
          <w:tcPr>
            <w:tcW w:w="10216" w:type="dxa"/>
          </w:tcPr>
          <w:p w:rsidR="000640C1" w:rsidRDefault="000640C1" w:rsidP="00BB4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0C1">
              <w:rPr>
                <w:rFonts w:ascii="Times New Roman" w:hAnsi="Times New Roman" w:cs="Times New Roman"/>
                <w:sz w:val="28"/>
                <w:szCs w:val="28"/>
              </w:rPr>
              <w:t>Реализовать мероприятия по пожарной безопасности с детьми.</w:t>
            </w:r>
          </w:p>
          <w:p w:rsidR="000640C1" w:rsidRDefault="000640C1" w:rsidP="00BB4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0C1" w:rsidTr="006350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</w:tcPr>
          <w:p w:rsidR="000640C1" w:rsidRDefault="000640C1" w:rsidP="00BB4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 (1 неделя):</w:t>
            </w:r>
          </w:p>
        </w:tc>
        <w:tc>
          <w:tcPr>
            <w:tcW w:w="10216" w:type="dxa"/>
          </w:tcPr>
          <w:p w:rsidR="000640C1" w:rsidRPr="005B3675" w:rsidRDefault="000640C1" w:rsidP="005B3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0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67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</w:t>
            </w:r>
            <w:r w:rsidR="005B3675" w:rsidRPr="005B367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5B3675">
              <w:rPr>
                <w:rFonts w:ascii="Times New Roman" w:hAnsi="Times New Roman" w:cs="Times New Roman"/>
                <w:sz w:val="28"/>
                <w:szCs w:val="28"/>
              </w:rPr>
              <w:t>Беду обойду стороной</w:t>
            </w:r>
            <w:r w:rsidR="005B3675" w:rsidRPr="005B367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B3675">
              <w:rPr>
                <w:rFonts w:ascii="Times New Roman" w:hAnsi="Times New Roman" w:cs="Times New Roman"/>
                <w:sz w:val="28"/>
                <w:szCs w:val="28"/>
              </w:rPr>
              <w:t xml:space="preserve"> (с участием детей, родителей, педагогов, ребят младших групп)</w:t>
            </w:r>
          </w:p>
        </w:tc>
      </w:tr>
    </w:tbl>
    <w:p w:rsidR="00BB4B25" w:rsidRPr="00DC385F" w:rsidRDefault="00BB4B25" w:rsidP="00BB4B2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350EF" w:rsidRPr="00DC385F" w:rsidRDefault="006350EF" w:rsidP="00BB4B2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350EF" w:rsidRPr="00DC385F" w:rsidRDefault="006350EF" w:rsidP="00BB4B2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350EF" w:rsidRPr="00DC385F" w:rsidRDefault="006350EF" w:rsidP="00BB4B2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350EF" w:rsidRPr="00DC385F" w:rsidRDefault="006350EF" w:rsidP="00BB4B2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350EF" w:rsidRPr="00DC385F" w:rsidRDefault="006350EF" w:rsidP="00BB4B2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C385F" w:rsidRDefault="00DC385F" w:rsidP="009D1C9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385F">
        <w:rPr>
          <w:rFonts w:ascii="Times New Roman" w:hAnsi="Times New Roman" w:cs="Times New Roman"/>
          <w:b/>
          <w:sz w:val="40"/>
          <w:szCs w:val="40"/>
        </w:rPr>
        <w:lastRenderedPageBreak/>
        <w:t>Формы организации деятельности по проекту:</w:t>
      </w:r>
    </w:p>
    <w:p w:rsidR="006350EF" w:rsidRDefault="00DC385F" w:rsidP="001D32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385F">
        <w:rPr>
          <w:rFonts w:ascii="Times New Roman" w:hAnsi="Times New Roman" w:cs="Times New Roman"/>
          <w:b/>
          <w:sz w:val="40"/>
          <w:szCs w:val="40"/>
        </w:rPr>
        <w:t>“Человеку друг огонь – только ты его не тронь”</w:t>
      </w:r>
    </w:p>
    <w:p w:rsidR="00DC385F" w:rsidRDefault="008F4E9F" w:rsidP="00DC385F">
      <w:pPr>
        <w:pStyle w:val="a9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О</w:t>
      </w:r>
      <w:r w:rsidR="00DC385F" w:rsidRPr="00DC385F">
        <w:rPr>
          <w:rFonts w:ascii="Times New Roman" w:hAnsi="Times New Roman" w:cs="Times New Roman"/>
          <w:b/>
          <w:color w:val="FF0000"/>
          <w:sz w:val="32"/>
          <w:szCs w:val="32"/>
        </w:rPr>
        <w:t>бразовательная деятельность</w:t>
      </w:r>
    </w:p>
    <w:tbl>
      <w:tblPr>
        <w:tblStyle w:val="1-6"/>
        <w:tblW w:w="0" w:type="auto"/>
        <w:tblLook w:val="04A0" w:firstRow="1" w:lastRow="0" w:firstColumn="1" w:lastColumn="0" w:noHBand="0" w:noVBand="1"/>
      </w:tblPr>
      <w:tblGrid>
        <w:gridCol w:w="2539"/>
        <w:gridCol w:w="7511"/>
        <w:gridCol w:w="2391"/>
      </w:tblGrid>
      <w:tr w:rsidR="008F4E9F" w:rsidRPr="001E0889" w:rsidTr="008F4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:rsidR="008F4E9F" w:rsidRPr="001E0889" w:rsidRDefault="008F4E9F" w:rsidP="00DC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область:</w:t>
            </w:r>
          </w:p>
        </w:tc>
        <w:tc>
          <w:tcPr>
            <w:tcW w:w="7511" w:type="dxa"/>
          </w:tcPr>
          <w:p w:rsidR="008F4E9F" w:rsidRPr="001E0889" w:rsidRDefault="008F4E9F" w:rsidP="00DC38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и формы:</w:t>
            </w:r>
          </w:p>
        </w:tc>
        <w:tc>
          <w:tcPr>
            <w:tcW w:w="2391" w:type="dxa"/>
          </w:tcPr>
          <w:p w:rsidR="008F4E9F" w:rsidRDefault="008F4E9F" w:rsidP="00E97A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8F4E9F" w:rsidRPr="001E0889" w:rsidTr="008F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vMerge w:val="restart"/>
          </w:tcPr>
          <w:p w:rsidR="008F4E9F" w:rsidRPr="001E0889" w:rsidRDefault="008F4E9F" w:rsidP="00DC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511" w:type="dxa"/>
          </w:tcPr>
          <w:p w:rsidR="008F4E9F" w:rsidRDefault="008F4E9F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9E47B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Формирование целостной картины мира:</w:t>
            </w:r>
          </w:p>
          <w:p w:rsidR="008F4E9F" w:rsidRPr="009E47BC" w:rsidRDefault="008F4E9F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Pr="000C19FE" w:rsidRDefault="008F4E9F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19FE">
              <w:rPr>
                <w:rFonts w:ascii="Times New Roman" w:hAnsi="Times New Roman" w:cs="Times New Roman"/>
                <w:sz w:val="32"/>
                <w:szCs w:val="32"/>
              </w:rPr>
              <w:t>1. Огонь друг или враг?</w:t>
            </w:r>
          </w:p>
          <w:p w:rsidR="008F4E9F" w:rsidRPr="00862D7D" w:rsidRDefault="008F4E9F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2D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</w:p>
          <w:p w:rsidR="008F4E9F" w:rsidRPr="000C19FE" w:rsidRDefault="008F4E9F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ошение к окружающей нас среде.</w:t>
            </w:r>
          </w:p>
          <w:p w:rsidR="008F4E9F" w:rsidRPr="000C19FE" w:rsidRDefault="008F4E9F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интерес к прошлому.</w:t>
            </w: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4E9F" w:rsidRPr="000C19FE" w:rsidRDefault="008F4E9F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об истории огня, о его пользе, для человека. </w:t>
            </w:r>
          </w:p>
          <w:p w:rsidR="008F4E9F" w:rsidRDefault="008F4E9F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>Закрепить элементарные знания об основной группе пожароопасных предметов.</w:t>
            </w:r>
          </w:p>
          <w:p w:rsidR="008F4E9F" w:rsidRDefault="008F4E9F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</w:t>
            </w: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>правилам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 xml:space="preserve"> пож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арной безопасности и осторожным обращением с огнём,</w:t>
            </w:r>
          </w:p>
          <w:p w:rsidR="008F4E9F" w:rsidRDefault="008F4E9F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сообразительности, умения решать поставленную задачу.</w:t>
            </w:r>
          </w:p>
          <w:p w:rsidR="008F4E9F" w:rsidRDefault="008F4E9F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умения импровизировать под музыку,</w:t>
            </w:r>
          </w:p>
          <w:p w:rsidR="008F4E9F" w:rsidRDefault="008F4E9F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 xml:space="preserve"> Обогащать словарный запас существительными, прилагател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ьными, обращениями.</w:t>
            </w:r>
          </w:p>
          <w:p w:rsidR="008F4E9F" w:rsidRDefault="008F4E9F" w:rsidP="00E97A68">
            <w:pPr>
              <w:pStyle w:val="a9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>ормировать связную,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иалогическую</w:t>
            </w: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 xml:space="preserve"> речь. </w:t>
            </w:r>
          </w:p>
          <w:p w:rsidR="008F4E9F" w:rsidRPr="000C19FE" w:rsidRDefault="008F4E9F" w:rsidP="00E97A68">
            <w:pPr>
              <w:pStyle w:val="a9"/>
              <w:ind w:left="7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4E9F" w:rsidRDefault="008F4E9F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19FE">
              <w:rPr>
                <w:rFonts w:ascii="Times New Roman" w:hAnsi="Times New Roman" w:cs="Times New Roman"/>
                <w:sz w:val="32"/>
                <w:szCs w:val="32"/>
              </w:rPr>
              <w:t>2. Пожарные – смелые, храбрые, отважные, умелые.</w:t>
            </w:r>
          </w:p>
          <w:p w:rsidR="008F4E9F" w:rsidRPr="00862D7D" w:rsidRDefault="008F4E9F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Программное содержание:</w:t>
            </w:r>
            <w:r w:rsidRPr="00862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8F4E9F" w:rsidRDefault="008F4E9F" w:rsidP="00E97A68">
            <w:pPr>
              <w:pStyle w:val="a9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>воспитывать правила противопожарной безопасности, чувство осторожности, учить правильно вести себя во время пожара, уметь вызвать пожарных по телефону в случае беды.</w:t>
            </w:r>
          </w:p>
          <w:p w:rsidR="008F4E9F" w:rsidRDefault="008F4E9F" w:rsidP="00E97A68">
            <w:pPr>
              <w:pStyle w:val="a9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>Показать важность труда пожарных: побеждать огонь, спасать людей. Они сильные, тренированные, храбрые.</w:t>
            </w:r>
          </w:p>
          <w:p w:rsidR="008F4E9F" w:rsidRDefault="008F4E9F" w:rsidP="000D7899">
            <w:pPr>
              <w:pStyle w:val="a9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в речи детей слова: п</w:t>
            </w:r>
            <w:r w:rsidRPr="000D7899">
              <w:rPr>
                <w:rFonts w:ascii="Times New Roman" w:hAnsi="Times New Roman" w:cs="Times New Roman"/>
                <w:sz w:val="28"/>
                <w:szCs w:val="28"/>
              </w:rPr>
              <w:t>ожарные рукава, огнетушитель, брандспойт, пена, пламя, штаны, каска, куртка – сшитые из брезента, сапоги.</w:t>
            </w:r>
          </w:p>
          <w:p w:rsidR="008F4E9F" w:rsidRDefault="008F4E9F" w:rsidP="000D7899">
            <w:pPr>
              <w:pStyle w:val="a9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899"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эстетический вкус в передаче образа кошки, закреплять умение использовать средства выразительности.</w:t>
            </w:r>
          </w:p>
          <w:p w:rsidR="008F4E9F" w:rsidRDefault="008F4E9F" w:rsidP="000D7899">
            <w:pPr>
              <w:pStyle w:val="a9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 детей умение самостоятельно организовывать игру.</w:t>
            </w:r>
          </w:p>
          <w:p w:rsidR="008F4E9F" w:rsidRPr="00862D7D" w:rsidRDefault="008F4E9F" w:rsidP="00862D7D">
            <w:pPr>
              <w:pStyle w:val="a9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D7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связную, диалогическую речь. </w:t>
            </w:r>
          </w:p>
          <w:p w:rsidR="008F4E9F" w:rsidRDefault="008F4E9F" w:rsidP="00862D7D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0C19FE" w:rsidRDefault="008F4E9F" w:rsidP="00E97A68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19FE">
              <w:rPr>
                <w:rFonts w:ascii="Times New Roman" w:hAnsi="Times New Roman" w:cs="Times New Roman"/>
                <w:sz w:val="32"/>
                <w:szCs w:val="32"/>
              </w:rPr>
              <w:t>3. Огонь в жизни человека.</w:t>
            </w:r>
          </w:p>
          <w:p w:rsidR="008F4E9F" w:rsidRPr="00862D7D" w:rsidRDefault="008F4E9F" w:rsidP="00E97A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2D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</w:p>
          <w:p w:rsidR="008F4E9F" w:rsidRDefault="008F4E9F" w:rsidP="00E97A68">
            <w:pPr>
              <w:pStyle w:val="a9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>Воспитание взаимопомощи, доброжелательного отношения друг к другу, чувство гордости за людей профессии пожарный;</w:t>
            </w:r>
          </w:p>
          <w:p w:rsidR="008F4E9F" w:rsidRDefault="008F4E9F" w:rsidP="00E97A68">
            <w:pPr>
              <w:pStyle w:val="a9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>развитие мышления, внимания;</w:t>
            </w:r>
          </w:p>
          <w:p w:rsidR="008F4E9F" w:rsidRPr="009A2627" w:rsidRDefault="008F4E9F" w:rsidP="009A2627">
            <w:pPr>
              <w:pStyle w:val="a9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627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качеств: быстроты, ловкости;</w:t>
            </w:r>
          </w:p>
          <w:p w:rsidR="008F4E9F" w:rsidRDefault="008F4E9F" w:rsidP="00E97A68">
            <w:pPr>
              <w:pStyle w:val="a9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</w:t>
            </w:r>
            <w:r w:rsidR="007612DC">
              <w:rPr>
                <w:rFonts w:ascii="Times New Roman" w:hAnsi="Times New Roman" w:cs="Times New Roman"/>
                <w:sz w:val="28"/>
                <w:szCs w:val="28"/>
              </w:rPr>
              <w:t xml:space="preserve">овать у детей интереса и любви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спорту;</w:t>
            </w:r>
          </w:p>
          <w:p w:rsidR="008F4E9F" w:rsidRDefault="008F4E9F" w:rsidP="000161EC">
            <w:pPr>
              <w:pStyle w:val="a9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61EC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исполнительские навыки у детей при прочтении стихотворений (интонация, жесты, </w:t>
            </w:r>
            <w:r w:rsidRPr="0001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мимика);</w:t>
            </w:r>
          </w:p>
          <w:p w:rsidR="008F4E9F" w:rsidRPr="000161EC" w:rsidRDefault="008F4E9F" w:rsidP="000161EC">
            <w:pPr>
              <w:pStyle w:val="a9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практического навыка выразительного исполнения песни;</w:t>
            </w:r>
          </w:p>
          <w:p w:rsidR="008F4E9F" w:rsidRPr="000C19FE" w:rsidRDefault="008F4E9F" w:rsidP="00E97A68">
            <w:pPr>
              <w:pStyle w:val="a9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FE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пожарной безопасности, о профессии пожарного.</w:t>
            </w:r>
          </w:p>
        </w:tc>
        <w:tc>
          <w:tcPr>
            <w:tcW w:w="2391" w:type="dxa"/>
          </w:tcPr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E97A68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9F" w:rsidRPr="001E0889" w:rsidTr="008F4E9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vMerge/>
          </w:tcPr>
          <w:p w:rsidR="008F4E9F" w:rsidRDefault="008F4E9F" w:rsidP="00DC3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1" w:type="dxa"/>
          </w:tcPr>
          <w:p w:rsidR="008F4E9F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9E47B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Познавательно исследовательская деятельность: </w:t>
            </w:r>
          </w:p>
          <w:p w:rsidR="008F4E9F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Pr="00060AE4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0A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Работа лаборатории </w:t>
            </w:r>
            <w:r w:rsidRPr="00B674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Всезнайка</w:t>
            </w:r>
            <w:r w:rsidRPr="00B674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”</w:t>
            </w:r>
          </w:p>
          <w:p w:rsidR="008F4E9F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Знакомьтесь огонь.</w:t>
            </w:r>
          </w:p>
          <w:p w:rsidR="008F4E9F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17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Программное содержание:</w:t>
            </w:r>
            <w:r w:rsidRPr="00AA17BA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экспериментов познакомить детей с некоторыми свойствами огня; развивать умение наблюдать, делать выводы; воспитывать чувство ответственности, осторожность.</w:t>
            </w:r>
          </w:p>
          <w:p w:rsidR="008F4E9F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Опыты: </w:t>
            </w:r>
          </w:p>
          <w:p w:rsidR="008F4E9F" w:rsidRDefault="008F4E9F" w:rsidP="00E97A68">
            <w:pPr>
              <w:pStyle w:val="a9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17BA">
              <w:rPr>
                <w:rFonts w:ascii="Times New Roman" w:hAnsi="Times New Roman" w:cs="Times New Roman"/>
                <w:sz w:val="28"/>
                <w:szCs w:val="28"/>
              </w:rPr>
              <w:t>горячее пламя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9F" w:rsidRDefault="008F4E9F" w:rsidP="00E97A68">
            <w:pPr>
              <w:pStyle w:val="a9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пламя,</w:t>
            </w:r>
          </w:p>
          <w:p w:rsidR="008F4E9F" w:rsidRDefault="008F4E9F" w:rsidP="00E97A68">
            <w:pPr>
              <w:pStyle w:val="a9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яркое пламя</w:t>
            </w:r>
          </w:p>
          <w:p w:rsidR="008F4E9F" w:rsidRDefault="008F4E9F" w:rsidP="00E97A68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Всезнайка.</w:t>
            </w:r>
          </w:p>
          <w:p w:rsidR="008F4E9F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17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Pr="00AA17BA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способность целенаправленно наблюдать, исследовать, давать правильную оценку предметам и явлениям в процессе элементарной опытно-экспериментальной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4E9F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Опыты: </w:t>
            </w:r>
          </w:p>
          <w:p w:rsidR="008F4E9F" w:rsidRDefault="008F4E9F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горит, не горит…,</w:t>
            </w:r>
          </w:p>
          <w:p w:rsidR="008F4E9F" w:rsidRDefault="008F4E9F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во время пожара часто происходит взрыв,</w:t>
            </w:r>
          </w:p>
          <w:p w:rsidR="008F4E9F" w:rsidRDefault="008F4E9F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можно потушить огонь,</w:t>
            </w:r>
          </w:p>
          <w:p w:rsidR="008F4E9F" w:rsidRDefault="008F4E9F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огонь дышит,</w:t>
            </w:r>
          </w:p>
          <w:p w:rsidR="008F4E9F" w:rsidRDefault="008F4E9F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водой масло не затушишь,</w:t>
            </w:r>
          </w:p>
          <w:p w:rsidR="008F4E9F" w:rsidRPr="00AA17BA" w:rsidRDefault="008F4E9F" w:rsidP="00E97A68">
            <w:pPr>
              <w:pStyle w:val="a9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пожары загрязняют воздух.</w:t>
            </w:r>
          </w:p>
          <w:p w:rsidR="008F4E9F" w:rsidRPr="00AA17BA" w:rsidRDefault="008F4E9F" w:rsidP="00E97A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8F4E9F" w:rsidRDefault="008F4E9F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</w:tr>
      <w:tr w:rsidR="008F4E9F" w:rsidRPr="001E0889" w:rsidTr="008F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vMerge/>
          </w:tcPr>
          <w:p w:rsidR="008F4E9F" w:rsidRDefault="008F4E9F" w:rsidP="00DC3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1" w:type="dxa"/>
          </w:tcPr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9E47B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Конструктивная деятельность:</w:t>
            </w: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7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 пожарной части.</w:t>
            </w:r>
          </w:p>
          <w:p w:rsidR="008F4E9F" w:rsidRDefault="008F4E9F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CB6135" w:rsidRDefault="008F4E9F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61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Цель: </w:t>
            </w:r>
          </w:p>
          <w:p w:rsidR="008F4E9F" w:rsidRDefault="008F4E9F" w:rsidP="00CB6135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135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 детей чувство осторожности. </w:t>
            </w:r>
          </w:p>
          <w:p w:rsidR="008F4E9F" w:rsidRDefault="008F4E9F" w:rsidP="00CB6135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135">
              <w:rPr>
                <w:rFonts w:ascii="Times New Roman" w:hAnsi="Times New Roman" w:cs="Times New Roman"/>
                <w:sz w:val="28"/>
                <w:szCs w:val="28"/>
              </w:rPr>
              <w:t xml:space="preserve">Учить поиску новых конструктивных решений. </w:t>
            </w:r>
          </w:p>
          <w:p w:rsidR="008F4E9F" w:rsidRDefault="008F4E9F" w:rsidP="00CB6135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13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навыки конструирования. </w:t>
            </w:r>
          </w:p>
          <w:p w:rsidR="008F4E9F" w:rsidRDefault="008F4E9F" w:rsidP="00CB6135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135">
              <w:rPr>
                <w:rFonts w:ascii="Times New Roman" w:hAnsi="Times New Roman" w:cs="Times New Roman"/>
                <w:sz w:val="28"/>
                <w:szCs w:val="28"/>
              </w:rPr>
              <w:t>Закрепл</w:t>
            </w:r>
            <w:r w:rsidR="007612DC">
              <w:rPr>
                <w:rFonts w:ascii="Times New Roman" w:hAnsi="Times New Roman" w:cs="Times New Roman"/>
                <w:sz w:val="28"/>
                <w:szCs w:val="28"/>
              </w:rPr>
              <w:t xml:space="preserve">ять навыки коллективной работы </w:t>
            </w:r>
            <w:r w:rsidRPr="00CB6135">
              <w:rPr>
                <w:rFonts w:ascii="Times New Roman" w:hAnsi="Times New Roman" w:cs="Times New Roman"/>
                <w:sz w:val="28"/>
                <w:szCs w:val="28"/>
              </w:rPr>
              <w:t xml:space="preserve">с большим напольным конструктором. </w:t>
            </w:r>
          </w:p>
          <w:p w:rsidR="008F4E9F" w:rsidRDefault="008F4E9F" w:rsidP="00161EF0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EF0">
              <w:rPr>
                <w:rFonts w:ascii="Times New Roman" w:hAnsi="Times New Roman" w:cs="Times New Roman"/>
                <w:sz w:val="28"/>
                <w:szCs w:val="28"/>
              </w:rPr>
              <w:t>Пополнять литературный багаж детей загадками.</w:t>
            </w:r>
          </w:p>
          <w:p w:rsidR="008F4E9F" w:rsidRDefault="008F4E9F" w:rsidP="00E17014">
            <w:pPr>
              <w:pStyle w:val="a9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7014">
              <w:rPr>
                <w:rFonts w:ascii="Times New Roman" w:hAnsi="Times New Roman" w:cs="Times New Roman"/>
                <w:sz w:val="28"/>
                <w:szCs w:val="28"/>
              </w:rPr>
              <w:t>Закреплять умение брать на себя различны роли в соответствии с сюжетом, использовать атрибуты, строительный материал.</w:t>
            </w:r>
          </w:p>
          <w:p w:rsidR="008F4E9F" w:rsidRPr="00E17014" w:rsidRDefault="008F4E9F" w:rsidP="00E17014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CB6135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60AE4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книги </w:t>
            </w:r>
            <w:r w:rsidRPr="00B6746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Поучительные истории</w:t>
            </w:r>
            <w:r w:rsidRPr="00B6746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(ручной труд)</w:t>
            </w:r>
            <w:r w:rsidRPr="00060A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4E9F" w:rsidRDefault="008F4E9F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6E6918" w:rsidRDefault="008F4E9F" w:rsidP="006E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69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Цель: </w:t>
            </w:r>
          </w:p>
          <w:p w:rsidR="008F4E9F" w:rsidRDefault="008F4E9F" w:rsidP="006E6918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6918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 детей правила противопожарной безопасности,                                                                                 </w:t>
            </w:r>
          </w:p>
          <w:p w:rsidR="008F4E9F" w:rsidRDefault="008F4E9F" w:rsidP="006E6918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6918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пожароопасных предметах, их назначении и опасности,                   </w:t>
            </w:r>
          </w:p>
          <w:p w:rsidR="008F4E9F" w:rsidRDefault="008F4E9F" w:rsidP="006E6918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6918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осмотрительности и осторожности, логического мышления,                                                                                                                     </w:t>
            </w:r>
          </w:p>
          <w:p w:rsidR="008F4E9F" w:rsidRDefault="008F4E9F" w:rsidP="006E6918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6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навыки общения,</w:t>
            </w:r>
          </w:p>
          <w:p w:rsidR="008F4E9F" w:rsidRDefault="008F4E9F" w:rsidP="0053206B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206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складывать картонный лист бумаги прямоугольной формы пополам, украшать работу, подбирая подходящие цвета. </w:t>
            </w:r>
            <w:r w:rsidRPr="006E69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  <w:p w:rsidR="008F4E9F" w:rsidRDefault="008F4E9F" w:rsidP="006E6918">
            <w:pPr>
              <w:pStyle w:val="a9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691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мелкую моторику</w:t>
            </w:r>
            <w:r w:rsidRPr="006E691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  <w:p w:rsidR="008F4E9F" w:rsidRDefault="008F4E9F" w:rsidP="006E6918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BE5DF4" w:rsidRDefault="008F4E9F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E5DF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Тили-бом, тили-бом – мы построим кошке дом</w:t>
            </w:r>
            <w:r w:rsidRPr="00BE5DF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8F4E9F" w:rsidRDefault="008F4E9F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6C1FF4" w:rsidRDefault="008F4E9F" w:rsidP="006C1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F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Цель: </w:t>
            </w:r>
          </w:p>
          <w:p w:rsidR="008F4E9F" w:rsidRPr="006C1FF4" w:rsidRDefault="008F4E9F" w:rsidP="006C1FF4">
            <w:pPr>
              <w:pStyle w:val="a9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FF4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 детей безопасного поведения в пожароопасной ситуации, умения адекватно оценивать обстановку, вежливо относится друг к другу.                                                                                                                                                   </w:t>
            </w:r>
          </w:p>
          <w:p w:rsidR="008F4E9F" w:rsidRPr="006C1FF4" w:rsidRDefault="008F4E9F" w:rsidP="006C1FF4">
            <w:pPr>
              <w:pStyle w:val="a9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FF4">
              <w:rPr>
                <w:rFonts w:ascii="Times New Roman" w:hAnsi="Times New Roman" w:cs="Times New Roman"/>
                <w:sz w:val="28"/>
                <w:szCs w:val="28"/>
              </w:rPr>
              <w:t>Развивать фантазии и конструктивного воображения.</w:t>
            </w:r>
          </w:p>
          <w:p w:rsidR="008F4E9F" w:rsidRPr="006C1FF4" w:rsidRDefault="008F4E9F" w:rsidP="006C1FF4">
            <w:pPr>
              <w:pStyle w:val="a9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FF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речь детей (упражнять в умении грамотно составлять предложения)           </w:t>
            </w:r>
          </w:p>
          <w:p w:rsidR="008F4E9F" w:rsidRPr="006C1FF4" w:rsidRDefault="008F4E9F" w:rsidP="006C1FF4">
            <w:pPr>
              <w:pStyle w:val="a9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FF4">
              <w:rPr>
                <w:rFonts w:ascii="Times New Roman" w:hAnsi="Times New Roman" w:cs="Times New Roman"/>
                <w:sz w:val="28"/>
                <w:szCs w:val="28"/>
              </w:rPr>
              <w:t>Обыграть построенную из большого конструктора пожарную машину и закреплять действия пожарных.</w:t>
            </w:r>
          </w:p>
          <w:p w:rsidR="008F4E9F" w:rsidRDefault="008F4E9F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9E47BC" w:rsidRDefault="008F4E9F" w:rsidP="009E4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Pr="009E47BC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</w:tr>
      <w:tr w:rsidR="008F4E9F" w:rsidRPr="001E0889" w:rsidTr="008F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:rsidR="008F4E9F" w:rsidRPr="00181313" w:rsidRDefault="008F4E9F" w:rsidP="00DC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оциально-коммуникативное развитие</w:t>
            </w:r>
          </w:p>
        </w:tc>
        <w:tc>
          <w:tcPr>
            <w:tcW w:w="7511" w:type="dxa"/>
          </w:tcPr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40A1B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картинкам </w:t>
            </w:r>
            <w:r w:rsidRPr="008A188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D40A1B">
              <w:rPr>
                <w:rFonts w:ascii="Times New Roman" w:hAnsi="Times New Roman" w:cs="Times New Roman"/>
                <w:sz w:val="28"/>
                <w:szCs w:val="28"/>
              </w:rPr>
              <w:t>Мальчик –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пички – пожар - пожарная машина</w:t>
            </w:r>
            <w:r w:rsidRPr="008A188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Связная речь: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активизировать в речи детей сложноподчиненных предложений.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Грамматика и словарь: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согласовании имен прилагательных с именами существительными в роде и числе; формировать умение подбирать однокоренные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 или определения к заданным словам.</w:t>
            </w:r>
          </w:p>
          <w:p w:rsidR="008F4E9F" w:rsidRPr="00D40A1B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40A1B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сюжетным картинкам по пожарной тематике.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Связная речь: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детей составлять рассказ по картинкам, придумывать события, предшествующие и последующие за изображенным на ней сюжетом; грамотно оценивать содержание рассказов, правильность построения предложений.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Грамматики и словарь: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употреблении имен существительных в родительном падеже множественного числа, формировать умение образовывать относительные имена прилагательные, подбирать к существительным определения, развивать умение сравнивать.</w:t>
            </w:r>
          </w:p>
          <w:p w:rsidR="008F4E9F" w:rsidRPr="00D40A1B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D40A1B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88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40A1B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пословицам </w:t>
            </w:r>
            <w:r w:rsidRPr="008A188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Солома с огнем не дружит</w:t>
            </w:r>
            <w:r w:rsidRPr="008A188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A188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D40A1B">
              <w:rPr>
                <w:rFonts w:ascii="Times New Roman" w:hAnsi="Times New Roman" w:cs="Times New Roman"/>
                <w:sz w:val="28"/>
                <w:szCs w:val="28"/>
              </w:rPr>
              <w:t xml:space="preserve">Огонь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хороший слуга, но плохой хозяин</w:t>
            </w:r>
            <w:r w:rsidRPr="008A188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D4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Связная речь: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детей составлять рассказ на заданную тему.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Словарь: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Активизировать использование в речи детей имен прилагательных, уточнять понимание детьми смысла пословиц.</w:t>
            </w:r>
          </w:p>
          <w:p w:rsidR="008F4E9F" w:rsidRPr="00D40A1B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88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рассказ</w:t>
            </w:r>
            <w:r w:rsidRPr="00D40A1B">
              <w:rPr>
                <w:rFonts w:ascii="Times New Roman" w:hAnsi="Times New Roman" w:cs="Times New Roman"/>
                <w:sz w:val="28"/>
                <w:szCs w:val="28"/>
              </w:rPr>
              <w:t>: «Измени рассказ, чтобы у него был хороший конец».</w:t>
            </w:r>
          </w:p>
          <w:p w:rsidR="008F4E9F" w:rsidRPr="00D40A1B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09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Связная речь: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дошкольников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сюжет, начатый воспитателем, без повторения рассказов других детей.</w:t>
            </w:r>
          </w:p>
          <w:p w:rsidR="008F4E9F" w:rsidRPr="001E0889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09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Грамматика: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активизировать употребление в речи детей сложноподчиненных предложений разных типов с использованием союзов и союзных слов.</w:t>
            </w:r>
          </w:p>
        </w:tc>
        <w:tc>
          <w:tcPr>
            <w:tcW w:w="2391" w:type="dxa"/>
          </w:tcPr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D40A1B" w:rsidRDefault="008F4E9F" w:rsidP="00D40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9F" w:rsidRPr="001E0889" w:rsidTr="008F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vMerge w:val="restart"/>
          </w:tcPr>
          <w:p w:rsidR="008F4E9F" w:rsidRPr="001E0889" w:rsidRDefault="008F4E9F" w:rsidP="00DC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7511" w:type="dxa"/>
          </w:tcPr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A188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Рисование:</w:t>
            </w:r>
          </w:p>
          <w:p w:rsidR="008F4E9F" w:rsidRPr="008A188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A7917">
              <w:rPr>
                <w:rFonts w:ascii="Times New Roman" w:hAnsi="Times New Roman" w:cs="Times New Roman"/>
                <w:sz w:val="32"/>
                <w:szCs w:val="32"/>
              </w:rPr>
              <w:t>1. “Пожарная спецтехника всегда придет на помощь”</w:t>
            </w:r>
          </w:p>
          <w:p w:rsidR="008F4E9F" w:rsidRPr="005A791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79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Программное содержание: </w:t>
            </w:r>
          </w:p>
          <w:p w:rsidR="008F4E9F" w:rsidRDefault="008F4E9F" w:rsidP="00B75CE7">
            <w:pPr>
              <w:pStyle w:val="a9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воспитывать уважение к труду пожарного, доброжелательное отношение с детьми соседней группы, </w:t>
            </w:r>
          </w:p>
          <w:p w:rsidR="008F4E9F" w:rsidRDefault="008F4E9F" w:rsidP="00B75CE7">
            <w:pPr>
              <w:pStyle w:val="a9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</w:rPr>
              <w:t>Развивать умение дополнять рисунок характерными деталями,</w:t>
            </w:r>
          </w:p>
          <w:p w:rsidR="008F4E9F" w:rsidRDefault="008F4E9F" w:rsidP="00B75CE7">
            <w:pPr>
              <w:pStyle w:val="a9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детей изображать различные виды пожарной техники, их форму, строение, пропорции (отношение частей по величине), закреплять умение рисовать крупно, располагать изображение посередине листа, рисовать легко контур простым карандашом.</w:t>
            </w:r>
          </w:p>
          <w:p w:rsidR="008F4E9F" w:rsidRDefault="008F4E9F" w:rsidP="00B75CE7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F4E9F" w:rsidRPr="005A791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A7917">
              <w:rPr>
                <w:rFonts w:ascii="Times New Roman" w:hAnsi="Times New Roman" w:cs="Times New Roman"/>
                <w:sz w:val="32"/>
                <w:szCs w:val="32"/>
              </w:rPr>
              <w:t>2. “Пожары случаются… ”</w:t>
            </w:r>
          </w:p>
          <w:p w:rsidR="008F4E9F" w:rsidRPr="005A791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79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Программное содержание: </w:t>
            </w:r>
          </w:p>
          <w:p w:rsidR="008F4E9F" w:rsidRDefault="008F4E9F" w:rsidP="00B75CE7">
            <w:pPr>
              <w:pStyle w:val="a9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в детях чувство доброты, отзывчивости, взаимопомощи;</w:t>
            </w:r>
          </w:p>
          <w:p w:rsidR="008F4E9F" w:rsidRDefault="007612DC" w:rsidP="00B75CE7">
            <w:pPr>
              <w:pStyle w:val="a9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умение </w:t>
            </w:r>
            <w:r w:rsidR="008F4E9F" w:rsidRPr="005A7917">
              <w:rPr>
                <w:rFonts w:ascii="Times New Roman" w:hAnsi="Times New Roman" w:cs="Times New Roman"/>
                <w:sz w:val="28"/>
                <w:szCs w:val="28"/>
              </w:rPr>
              <w:t xml:space="preserve">детей предавать в рисунке небольшой сюжет по правилам пожарной </w:t>
            </w:r>
            <w:r w:rsidR="008F4E9F" w:rsidRPr="005A7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безопасности;</w:t>
            </w:r>
          </w:p>
          <w:p w:rsidR="008F4E9F" w:rsidRDefault="008F4E9F" w:rsidP="00B75CE7">
            <w:pPr>
              <w:pStyle w:val="a9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фигуры детей, передавать отношения по величине, продумывать композицию рисунка, определять место и величину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изображений</w:t>
            </w:r>
          </w:p>
          <w:p w:rsidR="008F4E9F" w:rsidRPr="005A7917" w:rsidRDefault="008F4E9F" w:rsidP="00B75CE7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5A791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A7917">
              <w:rPr>
                <w:rFonts w:ascii="Times New Roman" w:hAnsi="Times New Roman" w:cs="Times New Roman"/>
                <w:sz w:val="32"/>
                <w:szCs w:val="32"/>
              </w:rPr>
              <w:t>3. “Если вдруг случился пожар”</w:t>
            </w:r>
          </w:p>
          <w:p w:rsidR="008F4E9F" w:rsidRPr="005A791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79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Программное содержание: </w:t>
            </w:r>
          </w:p>
          <w:p w:rsidR="008F4E9F" w:rsidRDefault="008F4E9F" w:rsidP="00B75CE7">
            <w:pPr>
              <w:pStyle w:val="a9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</w:rPr>
              <w:t>Воспитывать в детях отзывчивость, дружелюбие, уважение к профессии пожарного,</w:t>
            </w:r>
          </w:p>
          <w:p w:rsidR="008F4E9F" w:rsidRDefault="008F4E9F" w:rsidP="00B75CE7">
            <w:pPr>
              <w:pStyle w:val="a9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</w:t>
            </w:r>
            <w:r w:rsidRPr="005A7917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5A7917">
              <w:rPr>
                <w:rFonts w:ascii="Times New Roman" w:hAnsi="Times New Roman" w:cs="Times New Roman"/>
                <w:sz w:val="28"/>
                <w:szCs w:val="28"/>
              </w:rPr>
              <w:t xml:space="preserve">передавать в рисунке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 о</w:t>
            </w:r>
            <w:r w:rsidRPr="005A7917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поведении в чрезвычайной ситуации (пожар),</w:t>
            </w:r>
          </w:p>
          <w:p w:rsidR="008F4E9F" w:rsidRDefault="008F4E9F" w:rsidP="00B75CE7">
            <w:pPr>
              <w:pStyle w:val="a9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917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простым карандашом, аккуратно закрашивать рисунки.</w:t>
            </w:r>
          </w:p>
          <w:p w:rsidR="008F4E9F" w:rsidRPr="005A7917" w:rsidRDefault="008F4E9F" w:rsidP="00B75CE7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A7917">
              <w:rPr>
                <w:rFonts w:ascii="Times New Roman" w:hAnsi="Times New Roman" w:cs="Times New Roman"/>
                <w:sz w:val="32"/>
                <w:szCs w:val="32"/>
              </w:rPr>
              <w:t xml:space="preserve">4.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выставки: </w:t>
            </w:r>
            <w:r w:rsidRPr="00682253">
              <w:rPr>
                <w:rFonts w:ascii="Times New Roman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Беду стороной отведу</w:t>
            </w:r>
            <w:r w:rsidRPr="00682253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  <w:p w:rsidR="008F4E9F" w:rsidRPr="005B3675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B367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Цель: </w:t>
            </w:r>
          </w:p>
          <w:p w:rsidR="008F4E9F" w:rsidRDefault="008F4E9F" w:rsidP="00B75CE7">
            <w:pPr>
              <w:pStyle w:val="a9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пропаганда правил пожарной безопасности,</w:t>
            </w:r>
          </w:p>
          <w:p w:rsidR="008F4E9F" w:rsidRPr="00682253" w:rsidRDefault="008F4E9F" w:rsidP="00B75CE7">
            <w:pPr>
              <w:pStyle w:val="a9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воспитание у дошкольников ответственного отношения к личной и общественной безопасности и формирование у них опыта безопасной жизнедеятельности.</w:t>
            </w:r>
          </w:p>
          <w:p w:rsidR="008F4E9F" w:rsidRPr="008A188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2B0907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F4E9F" w:rsidRPr="001E0889" w:rsidTr="008F4E9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vMerge/>
          </w:tcPr>
          <w:p w:rsidR="008F4E9F" w:rsidRDefault="008F4E9F" w:rsidP="00DC3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1" w:type="dxa"/>
          </w:tcPr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A188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Лепка: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C5D6F">
              <w:rPr>
                <w:rFonts w:ascii="Times New Roman" w:hAnsi="Times New Roman" w:cs="Times New Roman"/>
                <w:sz w:val="28"/>
                <w:szCs w:val="28"/>
              </w:rPr>
              <w:t>зготовление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изитки «01» (пластилин, картон)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1E0889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9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Программное содержание:</w:t>
            </w:r>
            <w:r w:rsidRPr="005A7917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 детей любовь и уважение к труду пожарного и спасателя; развивать фантазию и воображение; продолжать учить задумывать содержание своей работы, доводить замысел до конца; </w:t>
            </w:r>
            <w:r w:rsidRPr="005A7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при помощи картона и пластилина коллективную композицию.</w:t>
            </w:r>
          </w:p>
        </w:tc>
        <w:tc>
          <w:tcPr>
            <w:tcW w:w="2391" w:type="dxa"/>
          </w:tcPr>
          <w:p w:rsidR="008F4E9F" w:rsidRPr="002B0907" w:rsidRDefault="008F4E9F" w:rsidP="00DC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9F" w:rsidRPr="001E0889" w:rsidTr="008F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vMerge/>
          </w:tcPr>
          <w:p w:rsidR="008F4E9F" w:rsidRDefault="008F4E9F" w:rsidP="00DC3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1" w:type="dxa"/>
          </w:tcPr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8A188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Аппликация: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Юные пожарные</w:t>
            </w:r>
          </w:p>
          <w:p w:rsidR="008F4E9F" w:rsidRPr="00B10E7D" w:rsidRDefault="008F4E9F" w:rsidP="00B10E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0E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Цель: </w:t>
            </w:r>
          </w:p>
          <w:p w:rsidR="008F4E9F" w:rsidRDefault="008F4E9F" w:rsidP="00B10E7D">
            <w:pPr>
              <w:pStyle w:val="a9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E7D"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r w:rsidR="007612DC">
              <w:rPr>
                <w:rFonts w:ascii="Times New Roman" w:hAnsi="Times New Roman" w:cs="Times New Roman"/>
                <w:sz w:val="28"/>
                <w:szCs w:val="28"/>
              </w:rPr>
              <w:t xml:space="preserve">тывать у детей интерес к труду </w:t>
            </w:r>
            <w:r w:rsidRPr="00B10E7D">
              <w:rPr>
                <w:rFonts w:ascii="Times New Roman" w:hAnsi="Times New Roman" w:cs="Times New Roman"/>
                <w:sz w:val="28"/>
                <w:szCs w:val="28"/>
              </w:rPr>
              <w:t>пожарных;</w:t>
            </w:r>
          </w:p>
          <w:p w:rsidR="008F4E9F" w:rsidRDefault="008F4E9F" w:rsidP="00B10E7D">
            <w:pPr>
              <w:pStyle w:val="a9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E7D"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знания о правилах пожарной безопасности.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8F4E9F" w:rsidRDefault="007612DC" w:rsidP="00B10E7D">
            <w:pPr>
              <w:pStyle w:val="a9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 ;</w:t>
            </w:r>
            <w:r w:rsidR="008F4E9F" w:rsidRPr="00B10E7D">
              <w:rPr>
                <w:rFonts w:ascii="Times New Roman" w:hAnsi="Times New Roman" w:cs="Times New Roman"/>
                <w:sz w:val="28"/>
                <w:szCs w:val="28"/>
              </w:rPr>
              <w:t xml:space="preserve">фантазию, развивать речь детей.                                                                                                  </w:t>
            </w:r>
          </w:p>
          <w:p w:rsidR="008F4E9F" w:rsidRDefault="008F4E9F" w:rsidP="00B10E7D">
            <w:pPr>
              <w:pStyle w:val="a9"/>
              <w:numPr>
                <w:ilvl w:val="0"/>
                <w:numId w:val="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E7D">
              <w:rPr>
                <w:rFonts w:ascii="Times New Roman" w:hAnsi="Times New Roman" w:cs="Times New Roman"/>
                <w:sz w:val="28"/>
                <w:szCs w:val="28"/>
              </w:rPr>
              <w:t>Воспитывать навык аккуратного наклеивания.</w:t>
            </w:r>
          </w:p>
          <w:p w:rsidR="008F4E9F" w:rsidRPr="00B10E7D" w:rsidRDefault="008F4E9F" w:rsidP="00B10E7D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7612DC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Изготовление открыток </w:t>
            </w:r>
            <w:r w:rsidR="008F4E9F" w:rsidRPr="00060AE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8F4E9F">
              <w:rPr>
                <w:rFonts w:ascii="Times New Roman" w:hAnsi="Times New Roman" w:cs="Times New Roman"/>
                <w:sz w:val="28"/>
                <w:szCs w:val="28"/>
              </w:rPr>
              <w:t>Новогоднее поздравление для пожарного</w:t>
            </w:r>
            <w:r w:rsidR="008F4E9F" w:rsidRPr="00060AE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5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Pr="006E3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4E9F" w:rsidRDefault="007612DC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 </w:t>
            </w:r>
            <w:r w:rsidR="008F4E9F" w:rsidRPr="006E3567">
              <w:rPr>
                <w:rFonts w:ascii="Times New Roman" w:hAnsi="Times New Roman" w:cs="Times New Roman"/>
                <w:sz w:val="28"/>
                <w:szCs w:val="28"/>
              </w:rPr>
              <w:t xml:space="preserve">детей уважение и внимательное отношение к нашим спасателям-пожарным, </w:t>
            </w:r>
          </w:p>
          <w:p w:rsidR="008F4E9F" w:rsidRDefault="008F4E9F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567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ывать доброту, умение дружить,</w:t>
            </w:r>
            <w:r w:rsidRPr="006E35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8F4E9F" w:rsidRDefault="008F4E9F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567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вырезыванию по контуру.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8F4E9F" w:rsidRDefault="008F4E9F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E3567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навыки работы с ножницами.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8F4E9F" w:rsidRDefault="008F4E9F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56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чувство композиции.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8F4E9F" w:rsidRPr="006E3567" w:rsidRDefault="008F4E9F" w:rsidP="006E3567">
            <w:pPr>
              <w:pStyle w:val="a9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567">
              <w:rPr>
                <w:rFonts w:ascii="Times New Roman" w:hAnsi="Times New Roman" w:cs="Times New Roman"/>
                <w:sz w:val="28"/>
                <w:szCs w:val="28"/>
              </w:rPr>
              <w:t>Научить изготавливать открытку.</w:t>
            </w:r>
          </w:p>
          <w:p w:rsidR="008F4E9F" w:rsidRPr="00060AE4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8F4E9F" w:rsidRPr="00B10E7D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4E9F" w:rsidRPr="001E0889" w:rsidTr="008F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:rsidR="008F4E9F" w:rsidRPr="001E0889" w:rsidRDefault="008F4E9F" w:rsidP="00DC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511" w:type="dxa"/>
          </w:tcPr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627BDE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27B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 Чтение ст</w:t>
            </w:r>
            <w:r w:rsidR="007612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ихотворения С.Я Маршака “Пожар”</w:t>
            </w:r>
            <w:r w:rsidRPr="00627B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беседа по его содержанию.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7B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Программное содержание:</w:t>
            </w:r>
            <w:r w:rsidRPr="00627BDE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детей о причине возникновения пожара и о том, как пожарные тушат огонь. Рассказать о пожарах, которые возникают от шалости детей с огнем.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 Ч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тение отрывка из произведения Б. Житкова “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Что я видел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”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Программное содержание</w:t>
            </w:r>
            <w:r w:rsidRPr="009627E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9627E3"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и закрепить знания детей о трудовых буднях пожарных, вызвать интерес к получению знаний в проводимых играх.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 Проведение литературной викторины и спортивной игры “пожарные на учении”</w:t>
            </w:r>
          </w:p>
          <w:p w:rsidR="008F4E9F" w:rsidRPr="009627E3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Pr="009627E3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знаний, обогащение и активизация словарного запаса детей, воспитание интереса и уважения к работе пожарных.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4. Чтение стихотворения С.Я. Маршака 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Рассказ о неизвестном герое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”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Pr="009627E3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сформировать у детей осознание того, что огонь может быть очень опасным, если с ним неумело или небрежно обращаться.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 “Дым” и  Пожар“”</w:t>
            </w:r>
            <w:r w:rsidR="007612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беседа с детьми по рассказам Б. Житкова.</w:t>
            </w:r>
          </w:p>
          <w:p w:rsidR="008F4E9F" w:rsidRPr="009627E3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Цели:</w:t>
            </w:r>
            <w:r w:rsidRPr="009627E3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рассказами Б. Житкова «Дым» и «Пожар»; использовать содержание произведений для формирования понимания опасности огня, вырвавшегося из-под контроля; воспитать уважение к профессии пожарного, помогающего людям, попавшим в беду.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  <w:r w:rsidR="00761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7E3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обсуждения художественных произведений в группе; научить детей внимательно слушать друг друга, вступать в диалог, высказывать свое мнение.</w:t>
            </w:r>
          </w:p>
          <w:p w:rsidR="008F4E9F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9627E3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6. Беседа по содержанию рассказа Л. Толстого “Пожарные собаки”</w:t>
            </w:r>
          </w:p>
          <w:p w:rsidR="008F4E9F" w:rsidRPr="009627E3" w:rsidRDefault="008F4E9F" w:rsidP="00B75C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Цели:</w:t>
            </w:r>
            <w:r w:rsidRPr="009627E3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формировать у детей осознанное отношение к пожарной безопасности; пополнять знания о пожарной службе и помощниках пожарных – служебных собаках.</w:t>
            </w:r>
          </w:p>
        </w:tc>
        <w:tc>
          <w:tcPr>
            <w:tcW w:w="2391" w:type="dxa"/>
          </w:tcPr>
          <w:p w:rsidR="008F4E9F" w:rsidRDefault="008F4E9F" w:rsidP="00627B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9F" w:rsidRPr="001E0889" w:rsidTr="008F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</w:tcPr>
          <w:p w:rsidR="008F4E9F" w:rsidRPr="001E0889" w:rsidRDefault="008F4E9F" w:rsidP="00DC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развитие</w:t>
            </w:r>
          </w:p>
        </w:tc>
        <w:tc>
          <w:tcPr>
            <w:tcW w:w="7511" w:type="dxa"/>
          </w:tcPr>
          <w:p w:rsidR="008F4E9F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27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Буратино готовиться в пожарные.</w:t>
            </w:r>
          </w:p>
          <w:p w:rsidR="008F4E9F" w:rsidRPr="009627E3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F4E9F" w:rsidRPr="001E0889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7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9627E3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 детей чувство самосохранения; развивать ловкость, смелость, умение помогать друг другу; помочь закрепить у детей знания и правила пожарной безопасности.</w:t>
            </w:r>
          </w:p>
        </w:tc>
        <w:tc>
          <w:tcPr>
            <w:tcW w:w="2391" w:type="dxa"/>
          </w:tcPr>
          <w:p w:rsidR="008F4E9F" w:rsidRPr="009627E3" w:rsidRDefault="008F4E9F" w:rsidP="00DC3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BE5DF4" w:rsidRDefault="00BE5DF4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C385F" w:rsidRPr="001F5B0F" w:rsidRDefault="001D3264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F5B0F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lastRenderedPageBreak/>
        <w:t>II</w:t>
      </w:r>
      <w:r w:rsidRPr="001F5B0F">
        <w:rPr>
          <w:rFonts w:ascii="Times New Roman" w:hAnsi="Times New Roman" w:cs="Times New Roman"/>
          <w:b/>
          <w:color w:val="FF0000"/>
          <w:sz w:val="32"/>
          <w:szCs w:val="32"/>
        </w:rPr>
        <w:t>. Образовательная деятельность в ходе режимных моментов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2973"/>
        <w:gridCol w:w="7984"/>
        <w:gridCol w:w="1484"/>
      </w:tblGrid>
      <w:tr w:rsidR="008F4E9F" w:rsidTr="00467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8F4E9F" w:rsidRPr="00CD0C67" w:rsidRDefault="008F4E9F" w:rsidP="001D3264">
            <w:pPr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  <w:t>Утренняя гимнастика</w:t>
            </w:r>
          </w:p>
        </w:tc>
        <w:tc>
          <w:tcPr>
            <w:tcW w:w="7984" w:type="dxa"/>
          </w:tcPr>
          <w:p w:rsidR="008F4E9F" w:rsidRPr="00CF1DE7" w:rsidRDefault="008F4E9F" w:rsidP="001D3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 w:rsidRPr="00CD0C6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  <w:t>“Мы пожарными растем”</w:t>
            </w:r>
          </w:p>
          <w:p w:rsidR="008F4E9F" w:rsidRPr="006D282D" w:rsidRDefault="008F4E9F" w:rsidP="00962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</w:tcPr>
          <w:p w:rsidR="008F4E9F" w:rsidRPr="00CD0C67" w:rsidRDefault="008F4E9F" w:rsidP="001D3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4E9F" w:rsidTr="0046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8F4E9F" w:rsidRPr="00CD0C67" w:rsidRDefault="008F4E9F" w:rsidP="001D3264">
            <w:pPr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  <w:t>Беседы</w:t>
            </w:r>
          </w:p>
        </w:tc>
        <w:tc>
          <w:tcPr>
            <w:tcW w:w="7984" w:type="dxa"/>
          </w:tcPr>
          <w:p w:rsidR="008F4E9F" w:rsidRPr="00D021B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1. “Огонь добрый, огонь злой”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1B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Программное содержание: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дать короткое объяснение о том, как люди начали пользоваться огнем, какую пользу он приносит и что может быть причиной пожара.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Pr="009627E3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627E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2. “Эта спичка невеличка”</w:t>
            </w:r>
          </w:p>
          <w:p w:rsidR="008F4E9F" w:rsidRPr="009627E3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627E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Программное содержание:</w:t>
            </w:r>
          </w:p>
          <w:p w:rsidR="008F4E9F" w:rsidRDefault="008F4E9F" w:rsidP="00B75CE7">
            <w:pPr>
              <w:pStyle w:val="a9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Довести до понимания детей предназначение спичек в доме; </w:t>
            </w:r>
          </w:p>
          <w:p w:rsidR="008F4E9F" w:rsidRPr="00D021B7" w:rsidRDefault="008F4E9F" w:rsidP="00B75CE7">
            <w:pPr>
              <w:pStyle w:val="a9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Разъяснить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их опасность, если они попадут в неумелые руки невнимательного,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безответственного человека;</w:t>
            </w:r>
          </w:p>
          <w:p w:rsidR="008F4E9F" w:rsidRPr="00D021B7" w:rsidRDefault="008F4E9F" w:rsidP="00B75CE7">
            <w:pPr>
              <w:pStyle w:val="a9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познакомить с репродукциями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бедствиях, которые могут причинить спички.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Pr="00D021B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3. Беседа, диалоги, рассказы о пожарной безопасности на тему «Что делать, если?..»</w:t>
            </w:r>
          </w:p>
          <w:p w:rsidR="008F4E9F" w:rsidRPr="00D021B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1B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закрепить у детей знание правил пожарной безопасности.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1B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Задача: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учить рассуждать и делать выводы.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4E9F" w:rsidRPr="00D021B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D021B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4. Рассказ воспитателя о пожарной безопасности в детском саду.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21B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Цель:</w:t>
            </w:r>
            <w:r w:rsidR="00761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2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дать ребятам представление о собственной безопасности во время пребывания в детском саду.</w:t>
            </w:r>
          </w:p>
          <w:p w:rsidR="008F4E9F" w:rsidRPr="001F7FB0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</w:tcPr>
          <w:p w:rsidR="008F4E9F" w:rsidRPr="00D021B7" w:rsidRDefault="008F4E9F" w:rsidP="001D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F4E9F" w:rsidTr="00467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8F4E9F" w:rsidRPr="00CD0C67" w:rsidRDefault="008F4E9F" w:rsidP="001D3264">
            <w:pPr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  <w:lastRenderedPageBreak/>
              <w:t>Экскурсии</w:t>
            </w:r>
          </w:p>
        </w:tc>
        <w:tc>
          <w:tcPr>
            <w:tcW w:w="7984" w:type="dxa"/>
          </w:tcPr>
          <w:p w:rsidR="008F4E9F" w:rsidRPr="004C08C2" w:rsidRDefault="007612DC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1. </w:t>
            </w:r>
            <w:r w:rsidR="008F4E9F" w:rsidRPr="004C08C2">
              <w:rPr>
                <w:rFonts w:ascii="Times New Roman" w:hAnsi="Times New Roman" w:cs="Times New Roman"/>
                <w:sz w:val="32"/>
                <w:szCs w:val="28"/>
              </w:rPr>
              <w:t xml:space="preserve"> “Я б в пожарные пошел, пусть меня научат”</w:t>
            </w:r>
          </w:p>
          <w:p w:rsidR="008F4E9F" w:rsidRPr="004C08C2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8C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Цель экскурсии:</w:t>
            </w: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Познакомить с опасной и интересной профессией пожарного.</w:t>
            </w:r>
          </w:p>
          <w:p w:rsidR="008F4E9F" w:rsidRPr="004C08C2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C08C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Задачи: </w:t>
            </w:r>
          </w:p>
          <w:p w:rsidR="008F4E9F" w:rsidRPr="004C08C2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Воспитательные: </w:t>
            </w:r>
          </w:p>
          <w:p w:rsidR="008F4E9F" w:rsidRPr="004C08C2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Формирование у детей положительного отношения к профессии пожарного, устойчивых норм поведения на улице и в общественных местах.</w:t>
            </w:r>
          </w:p>
          <w:p w:rsidR="008F4E9F" w:rsidRPr="004C08C2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Образовательные:</w:t>
            </w:r>
          </w:p>
          <w:p w:rsidR="008F4E9F" w:rsidRPr="004C08C2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интереса к профессии «пожарный».</w:t>
            </w:r>
          </w:p>
          <w:p w:rsidR="008F4E9F" w:rsidRPr="004C08C2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Знакомство с трудом взрослых: пожарного, диспетчера. </w:t>
            </w:r>
          </w:p>
          <w:p w:rsidR="008F4E9F" w:rsidRPr="004C08C2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Развивающие:</w:t>
            </w:r>
          </w:p>
          <w:p w:rsidR="008F4E9F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Развитие наблюдательности, интереса к труду пожарных, орудиям их труда, спецодежде, специальным транспортным средствам.</w:t>
            </w:r>
          </w:p>
          <w:p w:rsidR="008F4E9F" w:rsidRPr="006D282D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</w:tcPr>
          <w:p w:rsidR="008F4E9F" w:rsidRPr="004C08C2" w:rsidRDefault="008F4E9F" w:rsidP="001F7F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F4E9F" w:rsidTr="0046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8F4E9F" w:rsidRPr="00CD0C67" w:rsidRDefault="008F4E9F" w:rsidP="00B75CE7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  <w:t>Просмотр диафильмов</w:t>
            </w:r>
          </w:p>
        </w:tc>
        <w:tc>
          <w:tcPr>
            <w:tcW w:w="7984" w:type="dxa"/>
          </w:tcPr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Правила пожарной безопасности: 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Стасик и его друзья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Пожар в квартире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Пожар в лесу</w:t>
            </w:r>
            <w:r w:rsidRPr="000F3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Просмотр энциклопедии по правилам пожарной безопасности.</w:t>
            </w:r>
          </w:p>
          <w:p w:rsidR="008F4E9F" w:rsidRPr="000F3EAA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 просмотра с детьми проходят беседы групповые и индивидуальные</w:t>
            </w:r>
          </w:p>
        </w:tc>
        <w:tc>
          <w:tcPr>
            <w:tcW w:w="1484" w:type="dxa"/>
          </w:tcPr>
          <w:p w:rsidR="008F4E9F" w:rsidRDefault="008F4E9F" w:rsidP="001D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4E9F" w:rsidTr="00467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8F4E9F" w:rsidRPr="00CD0C67" w:rsidRDefault="008F4E9F" w:rsidP="001D3264">
            <w:pPr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  <w:t>Решение проблем</w:t>
            </w:r>
          </w:p>
        </w:tc>
        <w:tc>
          <w:tcPr>
            <w:tcW w:w="7984" w:type="dxa"/>
          </w:tcPr>
          <w:p w:rsidR="008F4E9F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в доме что-то загорелось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F4E9F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в квартире много дыма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4E9F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звучит пожарная сирена</w:t>
            </w:r>
            <w:r w:rsidRPr="00772B4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8F4E9F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у детей правильно и быстро действовать в чрезвычайной ситуации.</w:t>
            </w:r>
          </w:p>
          <w:p w:rsidR="008F4E9F" w:rsidRPr="006D282D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</w:tcPr>
          <w:p w:rsidR="008F4E9F" w:rsidRDefault="008F4E9F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9F" w:rsidTr="00467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8F4E9F" w:rsidRPr="00CD0C67" w:rsidRDefault="008F4E9F" w:rsidP="001D3264">
            <w:pPr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</w:pPr>
            <w:r w:rsidRPr="00CD0C67">
              <w:rPr>
                <w:rFonts w:ascii="Times New Roman" w:hAnsi="Times New Roman" w:cs="Times New Roman"/>
                <w:color w:val="943634" w:themeColor="accent2" w:themeShade="BF"/>
                <w:sz w:val="32"/>
                <w:szCs w:val="32"/>
              </w:rPr>
              <w:lastRenderedPageBreak/>
              <w:t>Развлечения</w:t>
            </w:r>
          </w:p>
        </w:tc>
        <w:tc>
          <w:tcPr>
            <w:tcW w:w="7984" w:type="dxa"/>
          </w:tcPr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КВН </w:t>
            </w:r>
            <w:r w:rsidRPr="000F3EA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Противопожарная безопасность</w:t>
            </w:r>
            <w:r w:rsidRPr="000F3EA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CF1DE7" w:rsidRDefault="008F4E9F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Программное содержание:</w:t>
            </w:r>
          </w:p>
          <w:p w:rsidR="008F4E9F" w:rsidRPr="00CF1DE7" w:rsidRDefault="008F4E9F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- воспитывать доброжелательное отношение друг к другу, взаимопомощь,</w:t>
            </w:r>
          </w:p>
          <w:p w:rsidR="008F4E9F" w:rsidRPr="00CF1DE7" w:rsidRDefault="008F4E9F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- закрепить знания детей о правилах пожарной безопасности, о профессии пожарного, углубить и систематизировать знания о причинах пожара,</w:t>
            </w:r>
          </w:p>
          <w:p w:rsidR="008F4E9F" w:rsidRPr="00CF1DE7" w:rsidRDefault="008F4E9F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 xml:space="preserve"> - формировать правильное отношение к огнеопасным предметам,</w:t>
            </w:r>
          </w:p>
          <w:p w:rsidR="008F4E9F" w:rsidRPr="00CF1DE7" w:rsidRDefault="008F4E9F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 xml:space="preserve"> - закрепить знания о правильном поведение во время пожара,</w:t>
            </w:r>
          </w:p>
          <w:p w:rsidR="008F4E9F" w:rsidRDefault="008F4E9F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заинтересовать родителей участием в КВН по проблеме пожарной безопасности.</w:t>
            </w:r>
          </w:p>
          <w:p w:rsidR="008F4E9F" w:rsidRDefault="008F4E9F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302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Загадки из спичечного коробка</w:t>
            </w:r>
            <w:r w:rsidRPr="00C5302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8F4E9F" w:rsidRPr="00CF1DE7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CF1DE7" w:rsidRDefault="008F4E9F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 детей словесно-логическое мышление и умение устанавливать причинно-следственные связи в поиске ответов на загадки.</w:t>
            </w:r>
          </w:p>
          <w:p w:rsidR="008F4E9F" w:rsidRDefault="008F4E9F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Задача:</w:t>
            </w: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свойствах пламени и значении огня в жизни человека.</w:t>
            </w:r>
          </w:p>
          <w:p w:rsidR="008F4E9F" w:rsidRPr="00CF1DE7" w:rsidRDefault="008F4E9F" w:rsidP="00CF1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Агитбригада </w:t>
            </w:r>
            <w:r w:rsidRPr="000F3EA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Огонек</w:t>
            </w:r>
            <w:r w:rsidRPr="000F3EA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8F4E9F" w:rsidRPr="00CD5432" w:rsidRDefault="008F4E9F" w:rsidP="00B75C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54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</w:p>
          <w:p w:rsidR="008F4E9F" w:rsidRDefault="008F4E9F" w:rsidP="00CD5432">
            <w:pPr>
              <w:pStyle w:val="a9"/>
              <w:numPr>
                <w:ilvl w:val="0"/>
                <w:numId w:val="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правил пожарной безопасности</w:t>
            </w:r>
          </w:p>
          <w:p w:rsidR="008F4E9F" w:rsidRDefault="008F4E9F" w:rsidP="00CD5432">
            <w:pPr>
              <w:pStyle w:val="a9"/>
              <w:numPr>
                <w:ilvl w:val="0"/>
                <w:numId w:val="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у дошкольников ответственного отношения к личной и общественной безопасности и формирование у них опыта безопасной жизнедеятельности посредством музыкально-театрализованной деятельности.</w:t>
            </w:r>
          </w:p>
          <w:p w:rsidR="008F4E9F" w:rsidRPr="00CD5432" w:rsidRDefault="008F4E9F" w:rsidP="00CD54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Выступление агитбригады происходит на фоне выставки </w:t>
            </w:r>
            <w:r w:rsidRPr="00CD543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Беду отведу стороной</w:t>
            </w:r>
            <w:r w:rsidRPr="00CD543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484" w:type="dxa"/>
          </w:tcPr>
          <w:p w:rsidR="008F4E9F" w:rsidRDefault="008F4E9F" w:rsidP="00100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E9F" w:rsidTr="004676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:rsidR="008F4E9F" w:rsidRPr="00CF1DE7" w:rsidRDefault="008F4E9F" w:rsidP="001D3264">
            <w:pPr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  <w:t>Театрализованные игры</w:t>
            </w:r>
          </w:p>
        </w:tc>
        <w:tc>
          <w:tcPr>
            <w:tcW w:w="7984" w:type="dxa"/>
          </w:tcPr>
          <w:p w:rsidR="008F4E9F" w:rsidRPr="006E5C1C" w:rsidRDefault="007612DC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“Путаница перепутаница, </w:t>
            </w:r>
            <w:r w:rsidR="008F4E9F" w:rsidRPr="006E5C1C">
              <w:rPr>
                <w:rFonts w:ascii="Times New Roman" w:hAnsi="Times New Roman" w:cs="Times New Roman"/>
                <w:sz w:val="32"/>
                <w:szCs w:val="32"/>
              </w:rPr>
              <w:t>небывальщина до неслыхальщина”</w:t>
            </w:r>
          </w:p>
          <w:p w:rsidR="008F4E9F" w:rsidRDefault="008F4E9F" w:rsidP="00B75C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CF1DE7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и задачи:</w:t>
            </w:r>
          </w:p>
          <w:p w:rsidR="008F4E9F" w:rsidRPr="00CF1DE7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Развивать устойчивый интерес к театрально-игровой деятельности.</w:t>
            </w:r>
          </w:p>
          <w:p w:rsidR="008F4E9F" w:rsidRPr="00CF1DE7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Совершенствовать исполнительные умения детей в создании художественного образа, используя для этой цели игровые, песенные и танцевальные импровизации.</w:t>
            </w:r>
          </w:p>
          <w:p w:rsidR="008F4E9F" w:rsidRPr="00CF1DE7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противопожарной безопасности.</w:t>
            </w:r>
          </w:p>
          <w:p w:rsidR="008F4E9F" w:rsidRPr="00CF1DE7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Продолжать обогащать и активизировать словарный запас детей. Закреплять правильное произношение всех звуков, отрабатывать дикцию. Совершенствовать интонационную выразительность речи.</w:t>
            </w:r>
          </w:p>
          <w:p w:rsidR="008F4E9F" w:rsidRPr="00CF1DE7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Стимулировать желание детей искать выразительные средства для создания игрового образа персонажа, пользуясь для этого движением, мимикой, жестом, выразительной интонацией.</w:t>
            </w:r>
          </w:p>
          <w:p w:rsidR="008F4E9F" w:rsidRPr="00CF1DE7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Развивать память, мышление, творческое воображение, восприятие, внимание детей.</w:t>
            </w:r>
          </w:p>
          <w:p w:rsidR="008F4E9F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>Поощрять творчество, фантазию, индивидуальность детей в передаче образа.</w:t>
            </w:r>
          </w:p>
          <w:p w:rsidR="008F4E9F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Pr="006E5C1C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5C1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Pr="006E5C1C">
              <w:rPr>
                <w:sz w:val="32"/>
                <w:szCs w:val="32"/>
              </w:rPr>
              <w:t xml:space="preserve"> </w:t>
            </w:r>
            <w:r w:rsidRPr="006E5C1C">
              <w:rPr>
                <w:rFonts w:ascii="Times New Roman" w:hAnsi="Times New Roman" w:cs="Times New Roman"/>
                <w:sz w:val="32"/>
                <w:szCs w:val="32"/>
              </w:rPr>
              <w:t>Драматизация сказки «Кошкин дом» и стихотворения «спичка-невеличка»</w:t>
            </w:r>
          </w:p>
          <w:p w:rsidR="008F4E9F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E9F" w:rsidRDefault="008F4E9F" w:rsidP="00CF1DE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Программное содержание:</w:t>
            </w:r>
            <w:r w:rsidRPr="00CF1DE7">
              <w:rPr>
                <w:rFonts w:ascii="Times New Roman" w:hAnsi="Times New Roman" w:cs="Times New Roman"/>
                <w:sz w:val="28"/>
                <w:szCs w:val="28"/>
              </w:rPr>
              <w:t xml:space="preserve"> углубить и закрепить знания детей </w:t>
            </w:r>
            <w:r w:rsidRPr="00CF1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пользе и вреде огня, способствовать формированию навыков правильного обращения с ним. Научить детей выразительно передавать образы героев сказки.</w:t>
            </w:r>
          </w:p>
        </w:tc>
        <w:tc>
          <w:tcPr>
            <w:tcW w:w="1484" w:type="dxa"/>
          </w:tcPr>
          <w:p w:rsidR="008F4E9F" w:rsidRDefault="008F4E9F" w:rsidP="00100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3264" w:rsidRDefault="001D3264" w:rsidP="001D326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5DF4" w:rsidRDefault="00BE5DF4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E5DF4" w:rsidRDefault="00BE5DF4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E5DF4" w:rsidRDefault="00BE5DF4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E5DF4" w:rsidRDefault="00BE5DF4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D5432" w:rsidRDefault="00CD5432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4CEE" w:rsidRDefault="00A24CE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D0C67" w:rsidRPr="001F5B0F" w:rsidRDefault="00911761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F5B0F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III</w:t>
      </w:r>
      <w:r w:rsidRPr="001F5B0F">
        <w:rPr>
          <w:rFonts w:ascii="Times New Roman" w:hAnsi="Times New Roman" w:cs="Times New Roman"/>
          <w:b/>
          <w:color w:val="FF0000"/>
          <w:sz w:val="32"/>
          <w:szCs w:val="32"/>
        </w:rPr>
        <w:t>. Самостоятельная деятельность детей</w:t>
      </w:r>
    </w:p>
    <w:tbl>
      <w:tblPr>
        <w:tblStyle w:val="1-6"/>
        <w:tblW w:w="0" w:type="auto"/>
        <w:tblLook w:val="04A0" w:firstRow="1" w:lastRow="0" w:firstColumn="1" w:lastColumn="0" w:noHBand="0" w:noVBand="1"/>
      </w:tblPr>
      <w:tblGrid>
        <w:gridCol w:w="2783"/>
        <w:gridCol w:w="7664"/>
        <w:gridCol w:w="1994"/>
        <w:gridCol w:w="2345"/>
      </w:tblGrid>
      <w:tr w:rsidR="00A24CEE" w:rsidRPr="00E66C8A" w:rsidTr="00A24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vMerge w:val="restart"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</w:pPr>
            <w:r w:rsidRPr="0091176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  <w:t>Игры</w:t>
            </w:r>
          </w:p>
        </w:tc>
        <w:tc>
          <w:tcPr>
            <w:tcW w:w="7983" w:type="dxa"/>
          </w:tcPr>
          <w:p w:rsidR="00A24CEE" w:rsidRPr="00911761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</w:rPr>
            </w:pPr>
            <w:r w:rsidRPr="00911761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</w:rPr>
              <w:t>Дидактические:</w:t>
            </w:r>
          </w:p>
          <w:p w:rsidR="00A24CEE" w:rsidRPr="00B75CE7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«Раньше и теперь»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B75C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ориентируясь в предлагаемой ситуации, подобрать правильный ответ.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B75CE7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«Горит – не горит»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Игровая задача</w:t>
            </w:r>
            <w:r w:rsidRPr="00B75CE7">
              <w:rPr>
                <w:rFonts w:ascii="Times New Roman" w:hAnsi="Times New Roman" w:cs="Times New Roman"/>
                <w:b w:val="0"/>
                <w:sz w:val="28"/>
                <w:szCs w:val="28"/>
              </w:rPr>
              <w:t>: быстро и правильно выполнить ответственное действие.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B75CE7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75CE7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«Что нужно пожарным?»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B75C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быстро и правильно подобрать картинки с изображением предметов пожарной тематики.</w:t>
            </w:r>
          </w:p>
          <w:p w:rsidR="00A24CEE" w:rsidRDefault="00A24CEE" w:rsidP="00B75C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«Диалоги по телефону»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научить детей правильно набирать номер по телефону и давать точные и четкие ответы на вопросы.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«Если возникает пожар»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формировать у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детей в рифму заканчивать стихотворение-загадку.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«Пожар»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формировать у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детей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умение 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составлять небольшой описательный рассказ по рисунку используя заданные слова. Дать детям знания, что неосторожное обращение с огнем приносит беду (слова: дом, кошка, пожарный, горит, бежит, тушит, грустный, испуганный)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«Помоги спасателям – пожарным»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: быстро и правильно выполнить поручение.</w:t>
            </w: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41505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«Можно-нельзя»</w:t>
            </w: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0D8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241505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241505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ориентируясь в предлагаемой ситуации, подобрать правильный ответ.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1F10D8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1F10D8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«Добавь слово»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0D8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формировать умение детей подбирать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рифму, активизировать словарь.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1F10D8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«Что пожарный возьмет с собой для тушения пожара»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 w:rsidRPr="001F10D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1F10D8">
              <w:rPr>
                <w:rFonts w:ascii="Times New Roman" w:hAnsi="Times New Roman" w:cs="Times New Roman"/>
                <w:b w:val="0"/>
                <w:sz w:val="28"/>
                <w:szCs w:val="28"/>
              </w:rPr>
              <w:t>быстро и правильно подобрать картинки с изображением предметов пожарной тематики.</w:t>
            </w: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1F10D8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Для кого огонь друг»</w:t>
            </w:r>
          </w:p>
          <w:p w:rsidR="00A24CEE" w:rsidRPr="00241505" w:rsidRDefault="00A24CEE" w:rsidP="0024150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0D8">
              <w:rPr>
                <w:rFonts w:ascii="Times New Roman" w:hAnsi="Times New Roman" w:cs="Times New Roman"/>
                <w:i/>
                <w:sz w:val="28"/>
                <w:szCs w:val="28"/>
              </w:rPr>
              <w:t>Игровая задача:</w:t>
            </w:r>
            <w:r>
              <w:t xml:space="preserve"> </w:t>
            </w:r>
            <w:r w:rsidR="007612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знакомить детей с </w:t>
            </w:r>
            <w:bookmarkStart w:id="0" w:name="_GoBack"/>
            <w:bookmarkEnd w:id="0"/>
            <w:r w:rsidRPr="001F10D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правилам пожарной безопасности и осторожному обращению с огнём.</w:t>
            </w:r>
          </w:p>
          <w:p w:rsidR="00A24CEE" w:rsidRPr="00D66EA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A24CE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24CEE" w:rsidRPr="00DF1A70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91" w:type="dxa"/>
          </w:tcPr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“Безопасность”,</w:t>
            </w:r>
          </w:p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“Труд”,</w:t>
            </w:r>
          </w:p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 xml:space="preserve">“Познание”, </w:t>
            </w:r>
          </w:p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“Коммуникация”,</w:t>
            </w:r>
          </w:p>
          <w:p w:rsidR="00A24CEE" w:rsidRPr="00A24CEE" w:rsidRDefault="00A24CEE" w:rsidP="00A24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“Социализация”</w:t>
            </w:r>
          </w:p>
          <w:p w:rsidR="00A24CEE" w:rsidRPr="00A24CEE" w:rsidRDefault="00A24CEE" w:rsidP="00CF1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24CEE" w:rsidRPr="00E66C8A" w:rsidTr="00A24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vMerge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</w:pPr>
          </w:p>
        </w:tc>
        <w:tc>
          <w:tcPr>
            <w:tcW w:w="7983" w:type="dxa"/>
          </w:tcPr>
          <w:p w:rsidR="00A24CEE" w:rsidRPr="00911761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</w:rPr>
            </w:pPr>
            <w:r w:rsidRPr="00911761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</w:rPr>
              <w:t xml:space="preserve">Сюжетно-ролевые: </w:t>
            </w:r>
          </w:p>
          <w:p w:rsidR="00A24CEE" w:rsidRPr="006E5C1C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5C1C">
              <w:rPr>
                <w:rFonts w:ascii="Times New Roman" w:hAnsi="Times New Roman" w:cs="Times New Roman"/>
                <w:sz w:val="32"/>
                <w:szCs w:val="32"/>
              </w:rPr>
              <w:t>“Спасатели”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Цель: 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>1. воспитывать желание помогать людям, уважение к товарищам, привычку считаться с другими детьми, действовать по обстоятельствам.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>2. закреплять и углублять интерес детей к профессии пожарный, спасатель, а также согласованность действий взрослых в труде, приучать готовить все нужное для игры, использовать предметы – заместители.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 xml:space="preserve">3. формировать умение обдумывать и обсуждать план игры.  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>4. помочь детям осмысливать правила поведения.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>5. Развивать творческое воображение.</w:t>
            </w:r>
          </w:p>
          <w:p w:rsidR="00A24CEE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Активизация словаря:</w:t>
            </w: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 xml:space="preserve"> тревога, рукава пожарные, каска, роба, сирена, огнетушитель, носилки, баллоны с воздухом, выдвижная лестница, катушка с кабелем, сигнальный флажок.</w:t>
            </w:r>
          </w:p>
          <w:p w:rsidR="00A24CEE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E" w:rsidRPr="006E5C1C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5C1C">
              <w:rPr>
                <w:rFonts w:ascii="Times New Roman" w:hAnsi="Times New Roman" w:cs="Times New Roman"/>
                <w:sz w:val="32"/>
                <w:szCs w:val="32"/>
              </w:rPr>
              <w:t xml:space="preserve"> “Дом моды”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Цель: 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>1. закреплять знания детей об одежде работников разных профессий (пожарного, милиционера, врача, службы спасения, скорой помощи, шофера, диспетчера)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>Одежда есть женская, мужская, она шьется из несгораемого материала (брезент)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>2. расширять сведения о профессии художника-модельера, дизайнера, портного, швеи.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>Переносить полученные знания о труде пожарных в сюжетно-ролевые игры.</w:t>
            </w:r>
          </w:p>
          <w:p w:rsidR="00A24CEE" w:rsidRPr="006E5C1C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>3. развивать у детей инициативность, фантазию, творческое самовыражение.</w:t>
            </w:r>
          </w:p>
          <w:p w:rsidR="00A24CEE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Активизация словаря:</w:t>
            </w:r>
            <w:r w:rsidRPr="006E5C1C">
              <w:rPr>
                <w:rFonts w:ascii="Times New Roman" w:hAnsi="Times New Roman" w:cs="Times New Roman"/>
                <w:sz w:val="28"/>
                <w:szCs w:val="28"/>
              </w:rPr>
              <w:t xml:space="preserve"> брюки, жилет, наплечник, свето-отражающая полоса, быстро застегивающийся пояс с пристежками для инструментов, сапоги с ушками, кожаные перчатки-краги.</w:t>
            </w:r>
          </w:p>
          <w:p w:rsidR="00A24CEE" w:rsidRDefault="00A24CEE" w:rsidP="006E5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E" w:rsidRDefault="007612DC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“Служба 112</w:t>
            </w:r>
            <w:r w:rsidR="00A24CEE" w:rsidRPr="006E5C1C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  <w:p w:rsidR="00A24CEE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E5C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Цели:</w:t>
            </w:r>
            <w:r w:rsidRPr="006E5C1C">
              <w:rPr>
                <w:rFonts w:ascii="Times New Roman" w:hAnsi="Times New Roman" w:cs="Times New Roman"/>
                <w:sz w:val="32"/>
                <w:szCs w:val="32"/>
              </w:rPr>
              <w:t xml:space="preserve"> создавать условия и поощрять социальное творчество,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коллектив. Расширять представления детей о гуманной направленности работы службы спасения, ее необходимости, мобильности в чрезвычайных ситуациях. Развивать речь детей.</w:t>
            </w:r>
          </w:p>
          <w:p w:rsidR="00A24CEE" w:rsidRPr="006E5C1C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1" w:type="dxa"/>
          </w:tcPr>
          <w:p w:rsidR="00A24CEE" w:rsidRPr="00911761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891" w:type="dxa"/>
          </w:tcPr>
          <w:p w:rsidR="00A24CEE" w:rsidRPr="00467698" w:rsidRDefault="00A24CEE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“Безопасность”,</w:t>
            </w:r>
          </w:p>
          <w:p w:rsidR="00A24CEE" w:rsidRPr="00467698" w:rsidRDefault="00A24CEE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“Труд”,</w:t>
            </w:r>
          </w:p>
          <w:p w:rsidR="00A24CEE" w:rsidRPr="00467698" w:rsidRDefault="00A24CEE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“Познание”, </w:t>
            </w:r>
          </w:p>
          <w:p w:rsidR="00A24CEE" w:rsidRPr="00467698" w:rsidRDefault="00A24CEE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“Коммуникация”,</w:t>
            </w:r>
          </w:p>
          <w:p w:rsidR="00A24CEE" w:rsidRDefault="00A24CEE" w:rsidP="00A24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76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“Социализация”</w:t>
            </w:r>
          </w:p>
          <w:p w:rsidR="00A24CEE" w:rsidRPr="00A24CEE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A24CEE" w:rsidRPr="00E66C8A" w:rsidTr="00A24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vMerge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</w:pPr>
          </w:p>
        </w:tc>
        <w:tc>
          <w:tcPr>
            <w:tcW w:w="7983" w:type="dxa"/>
          </w:tcPr>
          <w:p w:rsidR="00A24CEE" w:rsidRPr="00911761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</w:rPr>
            </w:pPr>
            <w:r w:rsidRPr="00911761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</w:rPr>
              <w:t>Игры – эстафеты: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«Кому что нужно»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A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Игровая задача:</w:t>
            </w:r>
            <w:r w:rsidRPr="00DF1A70">
              <w:rPr>
                <w:rFonts w:ascii="Times New Roman" w:hAnsi="Times New Roman" w:cs="Times New Roman"/>
                <w:sz w:val="28"/>
                <w:szCs w:val="28"/>
              </w:rPr>
              <w:t xml:space="preserve"> быстро и правильно подобрать картинки с изображением предметов пожарной тематики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«Чья машина доедет быстрее»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Игровая 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ловкость, смекалку, быстроту реакций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«Кошкин дом»</w:t>
            </w:r>
          </w:p>
          <w:p w:rsidR="00A24CEE" w:rsidRPr="00DF1A70" w:rsidRDefault="00A24CEE" w:rsidP="00DF1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1A7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Игровая задача:</w:t>
            </w:r>
            <w:r w:rsidRPr="00DF1A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формировать понимание детей, что профессия пожарного трудна и опасна, воспитывать уважение к труду взрослых.</w:t>
            </w: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«Спасение малыша»</w:t>
            </w:r>
          </w:p>
          <w:p w:rsidR="00A24CEE" w:rsidRDefault="00A24CEE" w:rsidP="00DF1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A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Игровая 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 детей смелость, ловкость, внимательность, взаимопомощь.</w:t>
            </w:r>
          </w:p>
          <w:p w:rsidR="00A24CEE" w:rsidRPr="00E66C8A" w:rsidRDefault="00A24CEE" w:rsidP="00DF1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A24CEE" w:rsidRPr="00911761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891" w:type="dxa"/>
          </w:tcPr>
          <w:p w:rsidR="00A24CEE" w:rsidRPr="00A24CEE" w:rsidRDefault="00A24CEE" w:rsidP="00A24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“Безопасность”,</w:t>
            </w:r>
          </w:p>
          <w:p w:rsidR="00A24CEE" w:rsidRDefault="00A24CEE" w:rsidP="00A24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4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“Физическая культура”, </w:t>
            </w:r>
          </w:p>
          <w:p w:rsidR="00A24CEE" w:rsidRPr="00A24CEE" w:rsidRDefault="00A24CEE" w:rsidP="00A24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Социализация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”</w:t>
            </w:r>
          </w:p>
          <w:p w:rsidR="00A24CEE" w:rsidRPr="00A24CEE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A24CEE" w:rsidRPr="00E66C8A" w:rsidTr="00A24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</w:pPr>
            <w:r w:rsidRPr="0091176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  <w:lastRenderedPageBreak/>
              <w:t>Изобразительная деятельность</w:t>
            </w:r>
          </w:p>
        </w:tc>
        <w:tc>
          <w:tcPr>
            <w:tcW w:w="7983" w:type="dxa"/>
          </w:tcPr>
          <w:p w:rsidR="00A24CEE" w:rsidRPr="00E66C8A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176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уголке изобразительной деятельности (рисование, раскраски на пожарную тематику)</w:t>
            </w:r>
          </w:p>
        </w:tc>
        <w:tc>
          <w:tcPr>
            <w:tcW w:w="2101" w:type="dxa"/>
          </w:tcPr>
          <w:p w:rsidR="00A24CEE" w:rsidRPr="00911761" w:rsidRDefault="00A24CEE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A07C23" w:rsidRPr="00A07C23" w:rsidRDefault="00A07C23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Безопасность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Познание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Социализация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</w:p>
          <w:p w:rsidR="00A24CEE" w:rsidRPr="00A07C23" w:rsidRDefault="00A07C23" w:rsidP="00CF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Труд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” </w:t>
            </w:r>
          </w:p>
        </w:tc>
      </w:tr>
      <w:tr w:rsidR="00A24CEE" w:rsidRPr="00E66C8A" w:rsidTr="00A24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</w:pPr>
            <w:r w:rsidRPr="0091176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7983" w:type="dxa"/>
          </w:tcPr>
          <w:p w:rsidR="00A24CEE" w:rsidRPr="00E66C8A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1761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продуктивная деятельность с конструкторами: напольным, лего, настольным (постройка города, где может случиться пожар, постройка пожарной части и т.д.)</w:t>
            </w:r>
          </w:p>
        </w:tc>
        <w:tc>
          <w:tcPr>
            <w:tcW w:w="2101" w:type="dxa"/>
          </w:tcPr>
          <w:p w:rsidR="00A24CEE" w:rsidRPr="00911761" w:rsidRDefault="00A24CEE" w:rsidP="00CF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A07C23" w:rsidRPr="00A07C23" w:rsidRDefault="00A07C23" w:rsidP="00A07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Безопасность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Познание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Социализация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”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</w:p>
          <w:p w:rsidR="00A24CEE" w:rsidRPr="00A07C23" w:rsidRDefault="00A07C23" w:rsidP="00A07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“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Труд</w:t>
            </w: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”</w:t>
            </w:r>
          </w:p>
        </w:tc>
      </w:tr>
      <w:tr w:rsidR="00A24CEE" w:rsidRPr="00E66C8A" w:rsidTr="00A24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:rsidR="00A24CEE" w:rsidRPr="00911761" w:rsidRDefault="00A24CEE" w:rsidP="00CF1DE7">
            <w:pPr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</w:pPr>
            <w:r w:rsidRPr="0091176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7983" w:type="dxa"/>
          </w:tcPr>
          <w:p w:rsidR="00A24CEE" w:rsidRPr="00911761" w:rsidRDefault="00A24CEE" w:rsidP="00911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в читательском уголке (рассматривание изготовленных книжек-малышек, иллюстраций по пожарной тематике, рассматривание книг)</w:t>
            </w:r>
          </w:p>
        </w:tc>
        <w:tc>
          <w:tcPr>
            <w:tcW w:w="2101" w:type="dxa"/>
          </w:tcPr>
          <w:p w:rsidR="00A24CEE" w:rsidRDefault="00A24CEE" w:rsidP="00911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771BEE" w:rsidRDefault="00771BEE" w:rsidP="00911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CEE" w:rsidRDefault="00A07C23" w:rsidP="00911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7C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“Безопасность”, “Познание”</w:t>
            </w:r>
          </w:p>
        </w:tc>
      </w:tr>
    </w:tbl>
    <w:p w:rsidR="00EE56BE" w:rsidRDefault="00EE56BE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11761" w:rsidRPr="001F5B0F" w:rsidRDefault="00911761" w:rsidP="001F5B0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F5B0F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IV</w:t>
      </w:r>
      <w:r w:rsidRPr="001F5B0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. </w:t>
      </w:r>
      <w:r w:rsidR="007076B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Взаимодействие </w:t>
      </w:r>
      <w:r w:rsidR="007076B5" w:rsidRPr="001F5B0F">
        <w:rPr>
          <w:rFonts w:ascii="Times New Roman" w:hAnsi="Times New Roman" w:cs="Times New Roman"/>
          <w:b/>
          <w:color w:val="FF0000"/>
          <w:sz w:val="32"/>
          <w:szCs w:val="32"/>
        </w:rPr>
        <w:t>с</w:t>
      </w:r>
      <w:r w:rsidRPr="001F5B0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родителями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2425C" w:rsidTr="00C24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p w:rsidR="00C2425C" w:rsidRPr="00C2425C" w:rsidRDefault="00C2425C" w:rsidP="001D3264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1. Анкетирование</w:t>
            </w:r>
          </w:p>
          <w:p w:rsidR="00C2425C" w:rsidRPr="00C2425C" w:rsidRDefault="00C2425C" w:rsidP="001D3264">
            <w:pPr>
              <w:rPr>
                <w:rFonts w:ascii="Times New Roman" w:hAnsi="Times New Roman" w:cs="Times New Roman"/>
                <w:b w:val="0"/>
                <w:color w:val="FF0000"/>
                <w:sz w:val="32"/>
                <w:szCs w:val="32"/>
              </w:rPr>
            </w:pPr>
          </w:p>
        </w:tc>
      </w:tr>
      <w:tr w:rsidR="00C2425C" w:rsidTr="00C24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2. Консультации: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- “Пожарная безопасность”;</w:t>
            </w:r>
          </w:p>
          <w:p w:rsidR="00C2425C" w:rsidRPr="008A6033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- </w:t>
            </w:r>
            <w:r w:rsidR="008A6033" w:rsidRPr="008A6033">
              <w:rPr>
                <w:rFonts w:ascii="Times New Roman" w:hAnsi="Times New Roman" w:cs="Times New Roman"/>
                <w:b w:val="0"/>
                <w:sz w:val="32"/>
                <w:szCs w:val="32"/>
              </w:rPr>
              <w:t>“</w:t>
            </w:r>
            <w:r w:rsidR="008A6033">
              <w:rPr>
                <w:rFonts w:ascii="Times New Roman" w:hAnsi="Times New Roman" w:cs="Times New Roman"/>
                <w:b w:val="0"/>
                <w:sz w:val="32"/>
                <w:szCs w:val="32"/>
              </w:rPr>
              <w:t>Огонь-опасность</w:t>
            </w:r>
            <w:r w:rsidR="008A6033" w:rsidRPr="008A6033">
              <w:rPr>
                <w:rFonts w:ascii="Times New Roman" w:hAnsi="Times New Roman" w:cs="Times New Roman"/>
                <w:b w:val="0"/>
                <w:sz w:val="32"/>
                <w:szCs w:val="32"/>
              </w:rPr>
              <w:t>”</w:t>
            </w:r>
          </w:p>
          <w:p w:rsidR="00C2425C" w:rsidRPr="007076B5" w:rsidRDefault="00C2425C" w:rsidP="007076B5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- “</w:t>
            </w:r>
            <w:r w:rsidR="008A6033">
              <w:rPr>
                <w:rFonts w:ascii="Times New Roman" w:hAnsi="Times New Roman" w:cs="Times New Roman"/>
                <w:b w:val="0"/>
                <w:sz w:val="32"/>
                <w:szCs w:val="32"/>
              </w:rPr>
              <w:t>Правила пожарной безопасности</w:t>
            </w:r>
            <w:r w:rsidR="007076B5">
              <w:rPr>
                <w:rFonts w:ascii="Times New Roman" w:hAnsi="Times New Roman" w:cs="Times New Roman"/>
                <w:b w:val="0"/>
                <w:sz w:val="32"/>
                <w:szCs w:val="32"/>
              </w:rPr>
              <w:t>.</w:t>
            </w:r>
          </w:p>
        </w:tc>
      </w:tr>
      <w:tr w:rsidR="00C2425C" w:rsidTr="00C242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3. Участие в педагогическом процессе: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- участие в викторине, в КВН;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- изготовление макетов для игр детей, атрибутов для сюжетно – ролевых игр; 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- изготовление с детьми книжек-малышек на пожарную тематику;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- сочинение стихов, сказов;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- выпуск газеты для родителей: </w:t>
            </w:r>
            <w:r w:rsidR="00414162">
              <w:rPr>
                <w:rFonts w:ascii="Times New Roman" w:hAnsi="Times New Roman" w:cs="Times New Roman"/>
                <w:b w:val="0"/>
                <w:sz w:val="32"/>
                <w:szCs w:val="32"/>
              </w:rPr>
              <w:t>“Вести из детского сада “Светлячок»</w:t>
            </w:r>
          </w:p>
          <w:p w:rsidR="00C2425C" w:rsidRPr="00C2425C" w:rsidRDefault="00C2425C" w:rsidP="00C2425C">
            <w:pPr>
              <w:rPr>
                <w:rFonts w:ascii="Times New Roman" w:hAnsi="Times New Roman" w:cs="Times New Roman"/>
                <w:b w:val="0"/>
                <w:color w:val="FF0000"/>
                <w:sz w:val="32"/>
                <w:szCs w:val="32"/>
              </w:rPr>
            </w:pPr>
          </w:p>
        </w:tc>
      </w:tr>
      <w:tr w:rsidR="00C2425C" w:rsidTr="00C24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</w:tcPr>
          <w:p w:rsidR="00C2425C" w:rsidRPr="00C2425C" w:rsidRDefault="00C2425C" w:rsidP="001D3264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C2425C">
              <w:rPr>
                <w:rFonts w:ascii="Times New Roman" w:hAnsi="Times New Roman" w:cs="Times New Roman"/>
                <w:b w:val="0"/>
                <w:sz w:val="32"/>
                <w:szCs w:val="32"/>
              </w:rPr>
              <w:t>4. Оказание помощи в оформление фоторепортажа по пожарной тематике.</w:t>
            </w:r>
          </w:p>
          <w:p w:rsidR="00C2425C" w:rsidRPr="00C2425C" w:rsidRDefault="00C2425C" w:rsidP="001D3264">
            <w:pPr>
              <w:rPr>
                <w:rFonts w:ascii="Times New Roman" w:hAnsi="Times New Roman" w:cs="Times New Roman"/>
                <w:b w:val="0"/>
                <w:color w:val="FF0000"/>
                <w:sz w:val="32"/>
                <w:szCs w:val="32"/>
              </w:rPr>
            </w:pPr>
          </w:p>
        </w:tc>
      </w:tr>
    </w:tbl>
    <w:p w:rsidR="007076B5" w:rsidRDefault="007076B5" w:rsidP="00A12CFC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E5DF4" w:rsidRDefault="00BE5DF4" w:rsidP="00A12CFC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E5DF4" w:rsidRDefault="00BE5DF4" w:rsidP="00A12CFC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E5DF4" w:rsidRDefault="00BE5DF4" w:rsidP="00A12CFC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F5B0F" w:rsidRDefault="00B07FA3" w:rsidP="00A12CFC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07FA3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Итог реализации проекта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:</w:t>
      </w:r>
    </w:p>
    <w:p w:rsidR="00C03833" w:rsidRPr="007D41A8" w:rsidRDefault="00B07FA3" w:rsidP="00C03833">
      <w:pPr>
        <w:ind w:firstLine="567"/>
        <w:jc w:val="both"/>
        <w:rPr>
          <w:rFonts w:ascii="Times New Roman" w:hAnsi="Times New Roman" w:cs="Times New Roman"/>
          <w:color w:val="943634" w:themeColor="accent2" w:themeShade="BF"/>
          <w:sz w:val="36"/>
          <w:szCs w:val="36"/>
        </w:rPr>
      </w:pPr>
      <w:r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В </w:t>
      </w:r>
      <w:r w:rsid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>конце</w:t>
      </w:r>
      <w:r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реализации проекта</w:t>
      </w:r>
      <w:r w:rsid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было проведено повторное тестирование детей по теме: </w:t>
      </w:r>
      <w:r w:rsidR="000B30F2" w:rsidRP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>“</w:t>
      </w:r>
      <w:r w:rsid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>пожарная безопасность, которое показало</w:t>
      </w:r>
      <w:r w:rsidR="000B30F2" w:rsidRP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>”</w:t>
      </w:r>
      <w:r w:rsidR="007612DC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, что у большинства </w:t>
      </w:r>
      <w:r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>детей сформировалось осознанное и ответственное отношение к выполнению правил пожарной безопасности. Дети владеют необходимыми</w:t>
      </w:r>
      <w:r w:rsidR="00FE0380"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знаниями, умениями и навыками, чтобы уметь самостоятельно действовать</w:t>
      </w:r>
      <w:r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в экстремальных ситуациях.</w:t>
      </w:r>
      <w:r w:rsidR="00FE0380"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А также после </w:t>
      </w:r>
      <w:r w:rsidR="000B30F2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того как родители вместе с воспитателями объединили </w:t>
      </w:r>
      <w:r w:rsidR="00B876C0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>усилие по вопросам пожарной безопасности</w:t>
      </w:r>
      <w:r w:rsidR="00FE0380" w:rsidRPr="007D41A8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, они </w:t>
      </w:r>
      <w:r w:rsidR="00B876C0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поняли, что проблема пожарной безопасности очень серьезная и ей необходимо заниматься уже с дошкольного возраста. </w:t>
      </w:r>
    </w:p>
    <w:p w:rsidR="007D41A8" w:rsidRPr="00C03833" w:rsidRDefault="007D41A8" w:rsidP="00C03833">
      <w:pPr>
        <w:ind w:firstLine="567"/>
        <w:jc w:val="both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</w:p>
    <w:p w:rsidR="00C03833" w:rsidRDefault="00060844">
      <w:pPr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noProof/>
          <w:lang w:eastAsia="ru-RU"/>
        </w:rPr>
        <w:t xml:space="preserve">    </w:t>
      </w:r>
      <w:r w:rsidR="00C03833">
        <w:rPr>
          <w:noProof/>
          <w:lang w:eastAsia="ru-RU"/>
        </w:rPr>
        <w:t xml:space="preserve">     </w:t>
      </w:r>
      <w:r w:rsidR="00C03833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            </w:t>
      </w:r>
      <w:r w:rsidR="007D41A8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            </w:t>
      </w:r>
      <w:r w:rsidR="00C03833">
        <w:rPr>
          <w:noProof/>
          <w:lang w:eastAsia="ru-RU"/>
        </w:rPr>
        <w:t xml:space="preserve">                   </w:t>
      </w:r>
      <w:r w:rsidR="00C03833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           </w:t>
      </w:r>
    </w:p>
    <w:p w:rsidR="00AD22F2" w:rsidRDefault="00060844">
      <w:pPr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    </w:t>
      </w:r>
    </w:p>
    <w:p w:rsidR="00AD22F2" w:rsidRDefault="00AD22F2">
      <w:pPr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</w:p>
    <w:p w:rsidR="00AD22F2" w:rsidRDefault="00AD22F2">
      <w:pPr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</w:p>
    <w:p w:rsidR="00AD22F2" w:rsidRDefault="00AD22F2">
      <w:pPr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</w:p>
    <w:p w:rsidR="00AD22F2" w:rsidRDefault="00AD22F2">
      <w:pPr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</w:p>
    <w:p w:rsidR="00AD22F2" w:rsidRDefault="00AD22F2">
      <w:pPr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</w:p>
    <w:p w:rsidR="00414162" w:rsidRPr="00BE5DF4" w:rsidRDefault="00060844" w:rsidP="004141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lastRenderedPageBreak/>
        <w:t xml:space="preserve"> </w:t>
      </w:r>
    </w:p>
    <w:p w:rsidR="00BE5DF4" w:rsidRPr="00BE5DF4" w:rsidRDefault="00BE5DF4" w:rsidP="00BE5D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E5DF4" w:rsidRPr="00BE5DF4" w:rsidSect="00DA3400">
      <w:footerReference w:type="default" r:id="rId10"/>
      <w:pgSz w:w="16838" w:h="11906" w:orient="landscape"/>
      <w:pgMar w:top="1134" w:right="1134" w:bottom="850" w:left="1134" w:header="708" w:footer="708" w:gutter="0"/>
      <w:pgBorders w:offsetFrom="page">
        <w:top w:val="thinThickLargeGap" w:sz="24" w:space="24" w:color="984806" w:themeColor="accent6" w:themeShade="80"/>
        <w:left w:val="thinThickLargeGap" w:sz="24" w:space="24" w:color="984806" w:themeColor="accent6" w:themeShade="80"/>
        <w:bottom w:val="thickThinLargeGap" w:sz="24" w:space="24" w:color="984806" w:themeColor="accent6" w:themeShade="80"/>
        <w:right w:val="thickThinLargeGap" w:sz="24" w:space="24" w:color="984806" w:themeColor="accent6" w:themeShade="8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99" w:rsidRDefault="004C0699" w:rsidP="00771BEE">
      <w:pPr>
        <w:spacing w:after="0" w:line="240" w:lineRule="auto"/>
      </w:pPr>
      <w:r>
        <w:separator/>
      </w:r>
    </w:p>
  </w:endnote>
  <w:endnote w:type="continuationSeparator" w:id="0">
    <w:p w:rsidR="004C0699" w:rsidRDefault="004C0699" w:rsidP="0077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EE" w:rsidRDefault="00771B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99" w:rsidRDefault="004C0699" w:rsidP="00771BEE">
      <w:pPr>
        <w:spacing w:after="0" w:line="240" w:lineRule="auto"/>
      </w:pPr>
      <w:r>
        <w:separator/>
      </w:r>
    </w:p>
  </w:footnote>
  <w:footnote w:type="continuationSeparator" w:id="0">
    <w:p w:rsidR="004C0699" w:rsidRDefault="004C0699" w:rsidP="00771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57_"/>
      </v:shape>
    </w:pict>
  </w:numPicBullet>
  <w:abstractNum w:abstractNumId="0" w15:restartNumberingAfterBreak="0">
    <w:nsid w:val="0A800B52"/>
    <w:multiLevelType w:val="hybridMultilevel"/>
    <w:tmpl w:val="ACE8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E0BA8"/>
    <w:multiLevelType w:val="hybridMultilevel"/>
    <w:tmpl w:val="DF78B312"/>
    <w:lvl w:ilvl="0" w:tplc="0BF411EE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AB838C9"/>
    <w:multiLevelType w:val="hybridMultilevel"/>
    <w:tmpl w:val="76AAF1DC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6182"/>
    <w:multiLevelType w:val="hybridMultilevel"/>
    <w:tmpl w:val="2372455A"/>
    <w:lvl w:ilvl="0" w:tplc="0BF411EE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42BD"/>
    <w:multiLevelType w:val="hybridMultilevel"/>
    <w:tmpl w:val="8A10E91E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3DF"/>
    <w:multiLevelType w:val="hybridMultilevel"/>
    <w:tmpl w:val="2B20D8B0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12A85"/>
    <w:multiLevelType w:val="hybridMultilevel"/>
    <w:tmpl w:val="B31CCEF4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24C30"/>
    <w:multiLevelType w:val="hybridMultilevel"/>
    <w:tmpl w:val="0660D130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8053C"/>
    <w:multiLevelType w:val="hybridMultilevel"/>
    <w:tmpl w:val="40C2B51C"/>
    <w:lvl w:ilvl="0" w:tplc="BA98DDB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A83480"/>
    <w:multiLevelType w:val="hybridMultilevel"/>
    <w:tmpl w:val="8702E850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F2C1B"/>
    <w:multiLevelType w:val="hybridMultilevel"/>
    <w:tmpl w:val="C66EE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E7E3B"/>
    <w:multiLevelType w:val="hybridMultilevel"/>
    <w:tmpl w:val="F24289A2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661FD"/>
    <w:multiLevelType w:val="hybridMultilevel"/>
    <w:tmpl w:val="F04AE15C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73C4"/>
    <w:multiLevelType w:val="hybridMultilevel"/>
    <w:tmpl w:val="E376DDBE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E0979"/>
    <w:multiLevelType w:val="hybridMultilevel"/>
    <w:tmpl w:val="3E6885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65E20B9"/>
    <w:multiLevelType w:val="hybridMultilevel"/>
    <w:tmpl w:val="13DE68F6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D37B8"/>
    <w:multiLevelType w:val="hybridMultilevel"/>
    <w:tmpl w:val="1ED08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F43D4"/>
    <w:multiLevelType w:val="hybridMultilevel"/>
    <w:tmpl w:val="C64493E8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1325D"/>
    <w:multiLevelType w:val="hybridMultilevel"/>
    <w:tmpl w:val="E08E5214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79C4"/>
    <w:multiLevelType w:val="hybridMultilevel"/>
    <w:tmpl w:val="52C8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96A97"/>
    <w:multiLevelType w:val="hybridMultilevel"/>
    <w:tmpl w:val="CD7CBAAE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90727"/>
    <w:multiLevelType w:val="hybridMultilevel"/>
    <w:tmpl w:val="2678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F6B80"/>
    <w:multiLevelType w:val="hybridMultilevel"/>
    <w:tmpl w:val="CEA41B18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A541E"/>
    <w:multiLevelType w:val="hybridMultilevel"/>
    <w:tmpl w:val="7D62765E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D3A27"/>
    <w:multiLevelType w:val="hybridMultilevel"/>
    <w:tmpl w:val="5A56EE2A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87AA3"/>
    <w:multiLevelType w:val="hybridMultilevel"/>
    <w:tmpl w:val="039008BE"/>
    <w:lvl w:ilvl="0" w:tplc="0BF41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16"/>
  </w:num>
  <w:num w:numId="5">
    <w:abstractNumId w:val="8"/>
  </w:num>
  <w:num w:numId="6">
    <w:abstractNumId w:val="21"/>
  </w:num>
  <w:num w:numId="7">
    <w:abstractNumId w:val="10"/>
  </w:num>
  <w:num w:numId="8">
    <w:abstractNumId w:val="3"/>
  </w:num>
  <w:num w:numId="9">
    <w:abstractNumId w:val="6"/>
  </w:num>
  <w:num w:numId="10">
    <w:abstractNumId w:val="20"/>
  </w:num>
  <w:num w:numId="11">
    <w:abstractNumId w:val="24"/>
  </w:num>
  <w:num w:numId="12">
    <w:abstractNumId w:val="11"/>
  </w:num>
  <w:num w:numId="13">
    <w:abstractNumId w:val="13"/>
  </w:num>
  <w:num w:numId="14">
    <w:abstractNumId w:val="12"/>
  </w:num>
  <w:num w:numId="15">
    <w:abstractNumId w:val="23"/>
  </w:num>
  <w:num w:numId="16">
    <w:abstractNumId w:val="1"/>
  </w:num>
  <w:num w:numId="17">
    <w:abstractNumId w:val="15"/>
  </w:num>
  <w:num w:numId="18">
    <w:abstractNumId w:val="22"/>
  </w:num>
  <w:num w:numId="19">
    <w:abstractNumId w:val="17"/>
  </w:num>
  <w:num w:numId="20">
    <w:abstractNumId w:val="7"/>
  </w:num>
  <w:num w:numId="21">
    <w:abstractNumId w:val="2"/>
  </w:num>
  <w:num w:numId="22">
    <w:abstractNumId w:val="5"/>
  </w:num>
  <w:num w:numId="23">
    <w:abstractNumId w:val="9"/>
  </w:num>
  <w:num w:numId="24">
    <w:abstractNumId w:val="25"/>
  </w:num>
  <w:num w:numId="25">
    <w:abstractNumId w:val="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37F"/>
    <w:rsid w:val="000161EC"/>
    <w:rsid w:val="00060844"/>
    <w:rsid w:val="00060AE4"/>
    <w:rsid w:val="000640C1"/>
    <w:rsid w:val="000B30F2"/>
    <w:rsid w:val="000C19FE"/>
    <w:rsid w:val="000D7899"/>
    <w:rsid w:val="000F3EAA"/>
    <w:rsid w:val="00100795"/>
    <w:rsid w:val="001102B6"/>
    <w:rsid w:val="00141E63"/>
    <w:rsid w:val="00161EF0"/>
    <w:rsid w:val="00181313"/>
    <w:rsid w:val="001A2A53"/>
    <w:rsid w:val="001D3264"/>
    <w:rsid w:val="001E0889"/>
    <w:rsid w:val="001F10D8"/>
    <w:rsid w:val="001F1422"/>
    <w:rsid w:val="001F5B0F"/>
    <w:rsid w:val="001F7FB0"/>
    <w:rsid w:val="00204767"/>
    <w:rsid w:val="00241505"/>
    <w:rsid w:val="002721D5"/>
    <w:rsid w:val="002B0907"/>
    <w:rsid w:val="002C6670"/>
    <w:rsid w:val="00300F29"/>
    <w:rsid w:val="003252B5"/>
    <w:rsid w:val="00371301"/>
    <w:rsid w:val="00374F0B"/>
    <w:rsid w:val="003E162C"/>
    <w:rsid w:val="00414162"/>
    <w:rsid w:val="00467698"/>
    <w:rsid w:val="004C0699"/>
    <w:rsid w:val="004C08C2"/>
    <w:rsid w:val="0053206B"/>
    <w:rsid w:val="00566B83"/>
    <w:rsid w:val="005A7917"/>
    <w:rsid w:val="005B3675"/>
    <w:rsid w:val="005C4D39"/>
    <w:rsid w:val="00627BDE"/>
    <w:rsid w:val="006350EF"/>
    <w:rsid w:val="006816DB"/>
    <w:rsid w:val="00682253"/>
    <w:rsid w:val="006C1FF4"/>
    <w:rsid w:val="006D282D"/>
    <w:rsid w:val="006E3567"/>
    <w:rsid w:val="006E5C1C"/>
    <w:rsid w:val="006E6918"/>
    <w:rsid w:val="007030F4"/>
    <w:rsid w:val="007076B5"/>
    <w:rsid w:val="00716005"/>
    <w:rsid w:val="007612DC"/>
    <w:rsid w:val="00771BEE"/>
    <w:rsid w:val="00793F42"/>
    <w:rsid w:val="007C5B13"/>
    <w:rsid w:val="007D41A8"/>
    <w:rsid w:val="00862D7D"/>
    <w:rsid w:val="008A1887"/>
    <w:rsid w:val="008A6033"/>
    <w:rsid w:val="008D6ED1"/>
    <w:rsid w:val="008F07EC"/>
    <w:rsid w:val="008F4E9F"/>
    <w:rsid w:val="0090276C"/>
    <w:rsid w:val="00911761"/>
    <w:rsid w:val="009627E3"/>
    <w:rsid w:val="00994D06"/>
    <w:rsid w:val="00995A8F"/>
    <w:rsid w:val="0099603A"/>
    <w:rsid w:val="00996C29"/>
    <w:rsid w:val="009A2627"/>
    <w:rsid w:val="009D1C95"/>
    <w:rsid w:val="009E47BC"/>
    <w:rsid w:val="009F22BF"/>
    <w:rsid w:val="00A07C23"/>
    <w:rsid w:val="00A12CFC"/>
    <w:rsid w:val="00A24CEE"/>
    <w:rsid w:val="00AA17BA"/>
    <w:rsid w:val="00AD22F2"/>
    <w:rsid w:val="00B07FA3"/>
    <w:rsid w:val="00B10E7D"/>
    <w:rsid w:val="00B15EF0"/>
    <w:rsid w:val="00B67468"/>
    <w:rsid w:val="00B75CE7"/>
    <w:rsid w:val="00B876C0"/>
    <w:rsid w:val="00BA64DB"/>
    <w:rsid w:val="00BB4B25"/>
    <w:rsid w:val="00BE5DF4"/>
    <w:rsid w:val="00C03833"/>
    <w:rsid w:val="00C2425C"/>
    <w:rsid w:val="00C45682"/>
    <w:rsid w:val="00C53021"/>
    <w:rsid w:val="00CA25F8"/>
    <w:rsid w:val="00CB6135"/>
    <w:rsid w:val="00CD0C67"/>
    <w:rsid w:val="00CD5432"/>
    <w:rsid w:val="00CF1DE7"/>
    <w:rsid w:val="00D021B7"/>
    <w:rsid w:val="00D0237F"/>
    <w:rsid w:val="00D30803"/>
    <w:rsid w:val="00D40A1B"/>
    <w:rsid w:val="00DA3400"/>
    <w:rsid w:val="00DB1E3B"/>
    <w:rsid w:val="00DC385F"/>
    <w:rsid w:val="00DE18E9"/>
    <w:rsid w:val="00DF1A70"/>
    <w:rsid w:val="00E17014"/>
    <w:rsid w:val="00E97A68"/>
    <w:rsid w:val="00EE24A3"/>
    <w:rsid w:val="00EE56BE"/>
    <w:rsid w:val="00F90BD1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27A45D7"/>
  <w15:docId w15:val="{50210A7B-228C-48F3-8D0D-442208E3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023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D0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D023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D023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3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6ED1"/>
    <w:pPr>
      <w:ind w:left="720"/>
      <w:contextualSpacing/>
    </w:pPr>
  </w:style>
  <w:style w:type="table" w:styleId="aa">
    <w:name w:val="Table Grid"/>
    <w:basedOn w:val="a1"/>
    <w:uiPriority w:val="59"/>
    <w:rsid w:val="00BB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Medium Grid 1 Accent 6"/>
    <w:basedOn w:val="a1"/>
    <w:uiPriority w:val="67"/>
    <w:rsid w:val="000640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">
    <w:name w:val="Light Grid Accent 6"/>
    <w:basedOn w:val="a1"/>
    <w:uiPriority w:val="62"/>
    <w:rsid w:val="00BA64D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6">
    <w:name w:val="Medium Shading 2 Accent 6"/>
    <w:basedOn w:val="a1"/>
    <w:uiPriority w:val="64"/>
    <w:rsid w:val="001E08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CD0C6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b">
    <w:name w:val="header"/>
    <w:basedOn w:val="a"/>
    <w:link w:val="ac"/>
    <w:uiPriority w:val="99"/>
    <w:unhideWhenUsed/>
    <w:rsid w:val="00771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1BEE"/>
  </w:style>
  <w:style w:type="paragraph" w:styleId="ad">
    <w:name w:val="footer"/>
    <w:basedOn w:val="a"/>
    <w:link w:val="ae"/>
    <w:uiPriority w:val="99"/>
    <w:unhideWhenUsed/>
    <w:rsid w:val="00771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Участники проекта:  дети подготовительной к школе группы, родители, педагоги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247ECC-9C89-4BA6-8EA5-2B3A0554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Человеку друг огонь – только ты его не тронь</vt:lpstr>
    </vt:vector>
  </TitlesOfParts>
  <Company>SPecialiST RePack</Company>
  <LinksUpToDate>false</LinksUpToDate>
  <CharactersWithSpaces>24750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Человеку друг огонь – только ты его не тронь</dc:title>
  <dc:subject>Длительность проекта: с 5 декабря по 26 декабря</dc:subject>
  <dc:creator>user</dc:creator>
  <cp:lastModifiedBy>Пользователь</cp:lastModifiedBy>
  <cp:revision>54</cp:revision>
  <cp:lastPrinted>2012-02-24T07:15:00Z</cp:lastPrinted>
  <dcterms:created xsi:type="dcterms:W3CDTF">2012-02-12T06:54:00Z</dcterms:created>
  <dcterms:modified xsi:type="dcterms:W3CDTF">2020-09-03T15:28:00Z</dcterms:modified>
</cp:coreProperties>
</file>