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E5" w:rsidRDefault="00FD07E5" w:rsidP="00FD07E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Методика использования мнемотехники как одной из форм моделирования при работе над сказкой.</w:t>
      </w:r>
    </w:p>
    <w:bookmarkEnd w:id="0"/>
    <w:p w:rsidR="00FD07E5" w:rsidRDefault="00FD07E5" w:rsidP="00FD07E5">
      <w:pPr>
        <w:pStyle w:val="a3"/>
        <w:shd w:val="clear" w:color="auto" w:fill="FFFFFF"/>
        <w:ind w:firstLine="147"/>
        <w:jc w:val="both"/>
        <w:rPr>
          <w:sz w:val="28"/>
          <w:szCs w:val="28"/>
        </w:rPr>
      </w:pPr>
      <w:r>
        <w:rPr>
          <w:sz w:val="28"/>
          <w:szCs w:val="28"/>
        </w:rPr>
        <w:t>Мнемотехника, в переводе с греческого – «искусство запоминания». Мнемотехника – это система методов и приемов, обеспечивающих успешное и эффективное запоминание структуры рассказа, сохранение и воспроизведение информации, и конечно развитие речи.</w:t>
      </w:r>
    </w:p>
    <w:p w:rsidR="00FD07E5" w:rsidRDefault="00FD07E5" w:rsidP="00FD07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Основными методами мнемотехники являются:</w:t>
      </w:r>
      <w:r>
        <w:rPr>
          <w:color w:val="000000"/>
          <w:sz w:val="28"/>
          <w:szCs w:val="28"/>
        </w:rPr>
        <w:t xml:space="preserve"> </w:t>
      </w:r>
    </w:p>
    <w:p w:rsidR="00FD07E5" w:rsidRDefault="00FD07E5" w:rsidP="00FD07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1.Группировка информации (</w:t>
      </w:r>
      <w:proofErr w:type="spellStart"/>
      <w:r>
        <w:rPr>
          <w:color w:val="000000"/>
          <w:sz w:val="28"/>
          <w:szCs w:val="28"/>
        </w:rPr>
        <w:t>рациотехника</w:t>
      </w:r>
      <w:proofErr w:type="spellEnd"/>
      <w:r>
        <w:rPr>
          <w:color w:val="000000"/>
          <w:sz w:val="28"/>
          <w:szCs w:val="28"/>
        </w:rPr>
        <w:t xml:space="preserve">). </w:t>
      </w:r>
    </w:p>
    <w:p w:rsidR="00FD07E5" w:rsidRDefault="00FD07E5" w:rsidP="00FD07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2.Ассоциативные цепочки, когда устанавливается сходство между запоминаемым предметом и давно знакомым, например, сравнение арбуза с мячом (круглый как мяч). </w:t>
      </w:r>
    </w:p>
    <w:p w:rsidR="00FD07E5" w:rsidRDefault="00FD07E5" w:rsidP="00FD07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3.Метод ключевых слов помогает запомнить цепочку информации (текст). При этом ключевые слова должны отражать смысл отрывка и быть логически связаны между собой. Таким образом, формируется некий костяк текста, содержание и форму которого можно воспроизвести, восстанавливая в памяти цепочку ключевых слов. </w:t>
      </w:r>
    </w:p>
    <w:p w:rsidR="00FD07E5" w:rsidRDefault="00FD07E5" w:rsidP="00FD07E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4.Перекодирование информации (что означает тот или иной символ). </w:t>
      </w:r>
      <w:r>
        <w:rPr>
          <w:color w:val="000000"/>
          <w:sz w:val="28"/>
          <w:szCs w:val="28"/>
        </w:rPr>
        <w:br/>
        <w:t>5.Крокировка (зарисовка текста символами).</w:t>
      </w:r>
    </w:p>
    <w:p w:rsidR="00FD07E5" w:rsidRDefault="00FD07E5" w:rsidP="00FD07E5">
      <w:pPr>
        <w:pStyle w:val="a3"/>
        <w:shd w:val="clear" w:color="auto" w:fill="FFFFFF"/>
        <w:spacing w:before="0" w:beforeAutospacing="0" w:after="0" w:afterAutospacing="0"/>
        <w:ind w:firstLine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любая работа, мнемотехника строится от </w:t>
      </w:r>
      <w:proofErr w:type="gramStart"/>
      <w:r>
        <w:rPr>
          <w:sz w:val="28"/>
          <w:szCs w:val="28"/>
        </w:rPr>
        <w:t>простого</w:t>
      </w:r>
      <w:proofErr w:type="gramEnd"/>
      <w:r>
        <w:rPr>
          <w:sz w:val="28"/>
          <w:szCs w:val="28"/>
        </w:rPr>
        <w:t xml:space="preserve"> к сложному. </w:t>
      </w:r>
    </w:p>
    <w:p w:rsidR="00FD07E5" w:rsidRDefault="00FD07E5" w:rsidP="00FD07E5">
      <w:pPr>
        <w:pStyle w:val="a3"/>
        <w:shd w:val="clear" w:color="auto" w:fill="FFFFFF"/>
        <w:ind w:firstLine="14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Рекомендации по организации работы по сказке с использованием </w:t>
      </w:r>
      <w:proofErr w:type="spellStart"/>
      <w:r>
        <w:rPr>
          <w:b/>
          <w:sz w:val="28"/>
          <w:szCs w:val="28"/>
        </w:rPr>
        <w:t>мнемотаблиц</w:t>
      </w:r>
      <w:proofErr w:type="spellEnd"/>
      <w:r>
        <w:rPr>
          <w:b/>
          <w:sz w:val="28"/>
          <w:szCs w:val="28"/>
        </w:rPr>
        <w:t>.</w:t>
      </w:r>
    </w:p>
    <w:p w:rsidR="00FD07E5" w:rsidRDefault="00FD07E5" w:rsidP="00FD07E5">
      <w:pPr>
        <w:pStyle w:val="a3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Использовать положительную мотивацию: обучение сказочного персонажа, например, </w:t>
      </w:r>
      <w:proofErr w:type="spellStart"/>
      <w:r>
        <w:rPr>
          <w:sz w:val="28"/>
          <w:szCs w:val="28"/>
        </w:rPr>
        <w:t>Лунтика</w:t>
      </w:r>
      <w:proofErr w:type="spellEnd"/>
      <w:r>
        <w:rPr>
          <w:sz w:val="28"/>
          <w:szCs w:val="28"/>
        </w:rPr>
        <w:t xml:space="preserve">, путешествие на поезде в сказочную страну, продолжение сказки дети могут узнать только после выполнения разнообразных заданий, закодированные </w:t>
      </w:r>
      <w:proofErr w:type="spellStart"/>
      <w:r>
        <w:rPr>
          <w:sz w:val="28"/>
          <w:szCs w:val="28"/>
        </w:rPr>
        <w:t>мнемотаблицы</w:t>
      </w:r>
      <w:proofErr w:type="spellEnd"/>
      <w:r>
        <w:rPr>
          <w:sz w:val="28"/>
          <w:szCs w:val="28"/>
        </w:rPr>
        <w:t>, сюрпризы, тайны и т.д.</w:t>
      </w:r>
    </w:p>
    <w:p w:rsidR="00FD07E5" w:rsidRDefault="00FD07E5" w:rsidP="00FD07E5">
      <w:pPr>
        <w:pStyle w:val="a3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течение месяца, пока дети знакомятся с конкретной сказкой, в группе остаются </w:t>
      </w:r>
      <w:proofErr w:type="spellStart"/>
      <w:r>
        <w:rPr>
          <w:sz w:val="28"/>
          <w:szCs w:val="28"/>
        </w:rPr>
        <w:t>мнемотаблицы</w:t>
      </w:r>
      <w:proofErr w:type="spellEnd"/>
      <w:r>
        <w:rPr>
          <w:sz w:val="28"/>
          <w:szCs w:val="28"/>
        </w:rPr>
        <w:t xml:space="preserve"> и коллажи для индивидуальной работы.</w:t>
      </w:r>
    </w:p>
    <w:p w:rsidR="00FD07E5" w:rsidRDefault="00FD07E5" w:rsidP="00FD07E5">
      <w:pPr>
        <w:pStyle w:val="a3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Перед следующей встречей проводить предварительную работу с детьми.</w:t>
      </w:r>
    </w:p>
    <w:p w:rsidR="00FD07E5" w:rsidRDefault="00FD07E5" w:rsidP="00FD07E5">
      <w:pPr>
        <w:pStyle w:val="a3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 окончании работы над сказкой, </w:t>
      </w:r>
      <w:proofErr w:type="spellStart"/>
      <w:r>
        <w:rPr>
          <w:sz w:val="28"/>
          <w:szCs w:val="28"/>
        </w:rPr>
        <w:t>мнемотаблицы</w:t>
      </w:r>
      <w:proofErr w:type="spellEnd"/>
      <w:r>
        <w:rPr>
          <w:sz w:val="28"/>
          <w:szCs w:val="28"/>
        </w:rPr>
        <w:t xml:space="preserve"> помещают в книжный уголок.</w:t>
      </w:r>
    </w:p>
    <w:p w:rsidR="00FD07E5" w:rsidRDefault="00FD07E5" w:rsidP="00FD07E5">
      <w:pPr>
        <w:pStyle w:val="a3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Привлекать детей к кодировке (придумыванию символов) сказок, стихов, упражнять в разгадывании символов.</w:t>
      </w:r>
    </w:p>
    <w:p w:rsidR="00FD07E5" w:rsidRDefault="00FD07E5" w:rsidP="00FD07E5">
      <w:pPr>
        <w:spacing w:before="100" w:beforeAutospacing="1" w:after="100" w:afterAutospacing="1"/>
        <w:ind w:left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Последовательность работы с </w:t>
      </w:r>
      <w:proofErr w:type="spellStart"/>
      <w:r>
        <w:rPr>
          <w:b/>
          <w:color w:val="000000"/>
          <w:sz w:val="28"/>
          <w:szCs w:val="28"/>
        </w:rPr>
        <w:t>мнемотаблицами</w:t>
      </w:r>
      <w:proofErr w:type="spellEnd"/>
      <w:r>
        <w:rPr>
          <w:b/>
          <w:color w:val="000000"/>
          <w:sz w:val="28"/>
          <w:szCs w:val="28"/>
        </w:rPr>
        <w:t xml:space="preserve"> по сказке.</w:t>
      </w:r>
      <w:r>
        <w:rPr>
          <w:color w:val="000000"/>
          <w:sz w:val="28"/>
          <w:szCs w:val="28"/>
        </w:rPr>
        <w:t xml:space="preserve"> </w:t>
      </w:r>
    </w:p>
    <w:p w:rsidR="00FD07E5" w:rsidRDefault="00FD07E5" w:rsidP="00FD07E5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Сначала показывается таблица, разбирается, информация группируется. </w:t>
      </w:r>
      <w:r>
        <w:rPr>
          <w:color w:val="000000"/>
          <w:sz w:val="28"/>
          <w:szCs w:val="28"/>
        </w:rPr>
        <w:br/>
        <w:t xml:space="preserve">2. Перекодируется информация (что означает каждый символ). </w:t>
      </w:r>
      <w:r>
        <w:rPr>
          <w:color w:val="000000"/>
          <w:sz w:val="28"/>
          <w:szCs w:val="28"/>
        </w:rPr>
        <w:br/>
        <w:t xml:space="preserve">3. Составляется сюжет. </w:t>
      </w:r>
      <w:r>
        <w:rPr>
          <w:color w:val="000000"/>
          <w:sz w:val="28"/>
          <w:szCs w:val="28"/>
        </w:rPr>
        <w:br/>
        <w:t xml:space="preserve">4. Определяются логические связки. </w:t>
      </w:r>
      <w:r>
        <w:rPr>
          <w:color w:val="000000"/>
          <w:sz w:val="28"/>
          <w:szCs w:val="28"/>
        </w:rPr>
        <w:br/>
        <w:t xml:space="preserve">5. Ключ к </w:t>
      </w:r>
      <w:proofErr w:type="spellStart"/>
      <w:r>
        <w:rPr>
          <w:color w:val="000000"/>
          <w:sz w:val="28"/>
          <w:szCs w:val="28"/>
        </w:rPr>
        <w:t>мнемотаблицам</w:t>
      </w:r>
      <w:proofErr w:type="spellEnd"/>
      <w:r>
        <w:rPr>
          <w:color w:val="000000"/>
          <w:sz w:val="28"/>
          <w:szCs w:val="28"/>
        </w:rPr>
        <w:t xml:space="preserve"> (рассматриваются количественные и качественные </w:t>
      </w:r>
      <w:r>
        <w:rPr>
          <w:color w:val="000000"/>
          <w:sz w:val="28"/>
          <w:szCs w:val="28"/>
        </w:rPr>
        <w:lastRenderedPageBreak/>
        <w:t>характеристики ключа, дается время на разбор таблицы 1 - 2 минуты, на запоминание 10- 15 секунд, затем убирается таблица и воспроизводится графически по памяти).</w:t>
      </w:r>
    </w:p>
    <w:p w:rsidR="00FD07E5" w:rsidRDefault="00FD07E5" w:rsidP="00FD07E5">
      <w:pPr>
        <w:pStyle w:val="a3"/>
        <w:shd w:val="clear" w:color="auto" w:fill="FFFFFF"/>
        <w:spacing w:before="0" w:beforeAutospacing="0" w:after="0" w:afterAutospacing="0"/>
        <w:ind w:firstLine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начинать работу с простейших </w:t>
      </w:r>
      <w:proofErr w:type="spellStart"/>
      <w:r>
        <w:rPr>
          <w:sz w:val="28"/>
          <w:szCs w:val="28"/>
        </w:rPr>
        <w:t>мнемоквадратов</w:t>
      </w:r>
      <w:proofErr w:type="spellEnd"/>
      <w:r>
        <w:rPr>
          <w:sz w:val="28"/>
          <w:szCs w:val="28"/>
        </w:rPr>
        <w:t xml:space="preserve">, последовательно переходить к </w:t>
      </w:r>
      <w:proofErr w:type="spellStart"/>
      <w:r>
        <w:rPr>
          <w:sz w:val="28"/>
          <w:szCs w:val="28"/>
        </w:rPr>
        <w:t>мнемодорожкам</w:t>
      </w:r>
      <w:proofErr w:type="spellEnd"/>
      <w:r>
        <w:rPr>
          <w:sz w:val="28"/>
          <w:szCs w:val="28"/>
        </w:rPr>
        <w:t xml:space="preserve">, и позже – к </w:t>
      </w:r>
      <w:proofErr w:type="spellStart"/>
      <w:r>
        <w:rPr>
          <w:sz w:val="28"/>
          <w:szCs w:val="28"/>
        </w:rPr>
        <w:t>мнемотаблицам</w:t>
      </w:r>
      <w:proofErr w:type="spellEnd"/>
      <w:r>
        <w:rPr>
          <w:sz w:val="28"/>
          <w:szCs w:val="28"/>
        </w:rPr>
        <w:t>.</w:t>
      </w:r>
    </w:p>
    <w:p w:rsidR="00FD07E5" w:rsidRDefault="00FD07E5" w:rsidP="00FD07E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 рекомендуют для детей младшего дошкольного возраста использовать цветные </w:t>
      </w:r>
      <w:proofErr w:type="spellStart"/>
      <w:r>
        <w:rPr>
          <w:sz w:val="28"/>
          <w:szCs w:val="28"/>
        </w:rPr>
        <w:t>мнемотаблицы</w:t>
      </w:r>
      <w:proofErr w:type="spellEnd"/>
      <w:r>
        <w:rPr>
          <w:sz w:val="28"/>
          <w:szCs w:val="28"/>
        </w:rPr>
        <w:t>, т.к. еще идет формирование сенсорных эталонов.</w:t>
      </w:r>
    </w:p>
    <w:p w:rsidR="00FD07E5" w:rsidRDefault="00FD07E5" w:rsidP="00FD07E5">
      <w:pPr>
        <w:pStyle w:val="a3"/>
        <w:shd w:val="clear" w:color="auto" w:fill="FFFFFF"/>
        <w:spacing w:before="0" w:beforeAutospacing="0" w:after="0" w:afterAutospacing="0"/>
        <w:ind w:firstLine="147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усвоения являются: правильное воспроизведение материала, умение самостоятельно расшифровывать символы.</w:t>
      </w:r>
    </w:p>
    <w:p w:rsidR="00FD07E5" w:rsidRDefault="00FD07E5" w:rsidP="00FD07E5">
      <w:pPr>
        <w:pStyle w:val="a3"/>
        <w:shd w:val="clear" w:color="auto" w:fill="FFFFFF"/>
        <w:spacing w:before="0" w:beforeAutospacing="0" w:after="0" w:afterAutospacing="0"/>
        <w:ind w:firstLine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proofErr w:type="spellStart"/>
      <w:r>
        <w:rPr>
          <w:sz w:val="28"/>
          <w:szCs w:val="28"/>
        </w:rPr>
        <w:t>мнемотаблицы</w:t>
      </w:r>
      <w:proofErr w:type="spellEnd"/>
      <w:r>
        <w:rPr>
          <w:sz w:val="28"/>
          <w:szCs w:val="28"/>
        </w:rPr>
        <w:t xml:space="preserve"> - это графическое или частично графическое изображение персонажей сказки,  некоторых действий и др. путем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 Вместе с детьми беседуем по тексту, рассматриваем иллюстрации и отслеживаем последовательность заранее приготовленной модели к данному произведению. Работа по сказке ведется в течение месяца и за это время используются различные формы и методы работы, продумывается последовательность заданий, их разнообразие, смена видов деятельности.  Для детей младшего дошкольного возраста разработаны </w:t>
      </w:r>
      <w:proofErr w:type="spellStart"/>
      <w:r>
        <w:rPr>
          <w:sz w:val="28"/>
          <w:szCs w:val="28"/>
        </w:rPr>
        <w:t>мнемотаблицы</w:t>
      </w:r>
      <w:proofErr w:type="spellEnd"/>
      <w:r>
        <w:rPr>
          <w:sz w:val="28"/>
          <w:szCs w:val="28"/>
        </w:rPr>
        <w:t xml:space="preserve"> с предметными изображениями для работы по сказкам «Курочка Ряба», «Репка», «Колобок» и др. Данные схемы помогают детям самостоятельно определить установить последовательность изложения событий; обогащают словарный запас детей. Для изготовления этих таблиц не требуются художественные способности: любой педагог в состоянии нарисовать подобные символические изображения предметов и объектов к выбранной сказке или  рассказу. Для детей старшего дошкольного возраста используются более сложные таблицы с предметно-схематическими изображениями для работы по сказкам. </w:t>
      </w:r>
    </w:p>
    <w:p w:rsidR="00FD07E5" w:rsidRDefault="00FD07E5" w:rsidP="00194E23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16A5" w:rsidRDefault="000616A5"/>
    <w:sectPr w:rsidR="0006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E5"/>
    <w:rsid w:val="000616A5"/>
    <w:rsid w:val="00194E23"/>
    <w:rsid w:val="00F92A9C"/>
    <w:rsid w:val="00FD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D07E5"/>
    <w:pPr>
      <w:spacing w:before="100" w:beforeAutospacing="1" w:after="100" w:afterAutospacing="1"/>
    </w:pPr>
  </w:style>
  <w:style w:type="paragraph" w:customStyle="1" w:styleId="1">
    <w:name w:val="1"/>
    <w:basedOn w:val="a"/>
    <w:rsid w:val="00FD07E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FD07E5"/>
    <w:pPr>
      <w:spacing w:before="100" w:beforeAutospacing="1" w:after="100" w:afterAutospacing="1"/>
    </w:pPr>
  </w:style>
  <w:style w:type="paragraph" w:customStyle="1" w:styleId="1">
    <w:name w:val="1"/>
    <w:basedOn w:val="a"/>
    <w:rsid w:val="00FD07E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</dc:creator>
  <cp:lastModifiedBy>82</cp:lastModifiedBy>
  <cp:revision>2</cp:revision>
  <dcterms:created xsi:type="dcterms:W3CDTF">2020-09-01T13:54:00Z</dcterms:created>
  <dcterms:modified xsi:type="dcterms:W3CDTF">2020-09-01T13:55:00Z</dcterms:modified>
</cp:coreProperties>
</file>