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F1" w:rsidRPr="008771F1" w:rsidRDefault="0012044B" w:rsidP="008771F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8771F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Инновационные технологии в обучении детей старшей группы</w:t>
      </w:r>
    </w:p>
    <w:p w:rsidR="00B627BF" w:rsidRDefault="00B627BF" w:rsidP="008771F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1F1" w:rsidRPr="006F7CC6" w:rsidRDefault="008771F1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71F1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всеобщей глобализ</w:t>
      </w:r>
      <w:bookmarkStart w:id="0" w:name="_GoBack"/>
      <w:bookmarkEnd w:id="0"/>
      <w:r w:rsidRPr="00877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общества, целью модернизации современного образования является повышение его качества, достижение инновационных образовательных результатов, адекватных требованиям современного общества. </w:t>
      </w:r>
      <w:r w:rsidR="00F25C17">
        <w:rPr>
          <w:rFonts w:ascii="Times New Roman" w:hAnsi="Times New Roman"/>
          <w:sz w:val="28"/>
          <w:szCs w:val="28"/>
        </w:rPr>
        <w:t xml:space="preserve">Анализ существующей теории и практики дошкольного образования свидетельствует об активном распространении </w:t>
      </w:r>
      <w:r w:rsidR="00F25C17" w:rsidRPr="00036251">
        <w:rPr>
          <w:rFonts w:ascii="Times New Roman" w:hAnsi="Times New Roman"/>
          <w:sz w:val="28"/>
          <w:szCs w:val="28"/>
        </w:rPr>
        <w:t xml:space="preserve"> </w:t>
      </w:r>
      <w:r w:rsidR="00F25C17">
        <w:rPr>
          <w:rFonts w:ascii="Times New Roman" w:hAnsi="Times New Roman"/>
          <w:sz w:val="28"/>
          <w:szCs w:val="28"/>
        </w:rPr>
        <w:t>инновационных технологий, способствующих повышению эффективности образовательного процесса.</w:t>
      </w:r>
    </w:p>
    <w:p w:rsidR="008771F1" w:rsidRDefault="008771F1" w:rsidP="001B0F93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</w:t>
      </w:r>
      <w:r w:rsidRPr="00466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согласиться с мнением Е.М. Сафроновой, что для педагога, компетентного в </w:t>
      </w:r>
      <w:r w:rsidRPr="00467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воспитательной работы, воспитание не является обязанностью, а выступает в качестве ступени личностно-профессиональной самореализации [</w:t>
      </w:r>
      <w:r w:rsidR="00467C40" w:rsidRPr="00467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467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  <w:r w:rsidR="00B627BF" w:rsidRPr="00467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7C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условием повышения компетентности педагога в воспитании дошкольников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выступает способность выбирать и задействовать наиболее эффективные методы и приемы, соответствующие задачам и возрасту детей. </w:t>
      </w:r>
    </w:p>
    <w:p w:rsidR="00052677" w:rsidRDefault="00052677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E20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257E20" w:rsidRPr="00257E20">
        <w:rPr>
          <w:rFonts w:ascii="Times New Roman" w:hAnsi="Times New Roman" w:cs="Times New Roman"/>
          <w:sz w:val="28"/>
          <w:szCs w:val="28"/>
        </w:rPr>
        <w:t>воспитательно-</w:t>
      </w:r>
      <w:r w:rsidRPr="00257E20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ДОО </w:t>
      </w:r>
      <w:r w:rsidR="00257E20" w:rsidRPr="00257E20">
        <w:rPr>
          <w:rFonts w:ascii="Times New Roman" w:hAnsi="Times New Roman" w:cs="Times New Roman"/>
          <w:sz w:val="28"/>
          <w:szCs w:val="28"/>
        </w:rPr>
        <w:t>нель</w:t>
      </w:r>
      <w:r w:rsidR="00467C40">
        <w:rPr>
          <w:rFonts w:ascii="Times New Roman" w:hAnsi="Times New Roman" w:cs="Times New Roman"/>
          <w:sz w:val="28"/>
          <w:szCs w:val="28"/>
        </w:rPr>
        <w:t>з</w:t>
      </w:r>
      <w:r w:rsidR="00257E20" w:rsidRPr="00257E20">
        <w:rPr>
          <w:rFonts w:ascii="Times New Roman" w:hAnsi="Times New Roman" w:cs="Times New Roman"/>
          <w:sz w:val="28"/>
          <w:szCs w:val="28"/>
        </w:rPr>
        <w:t>я себе представить</w:t>
      </w:r>
      <w:r w:rsidRPr="00257E20">
        <w:rPr>
          <w:rFonts w:ascii="Times New Roman" w:hAnsi="Times New Roman" w:cs="Times New Roman"/>
          <w:sz w:val="28"/>
          <w:szCs w:val="28"/>
        </w:rPr>
        <w:t xml:space="preserve"> без поиска новых, </w:t>
      </w:r>
      <w:r w:rsidR="00257E20" w:rsidRPr="00257E20">
        <w:rPr>
          <w:rFonts w:ascii="Times New Roman" w:hAnsi="Times New Roman" w:cs="Times New Roman"/>
          <w:sz w:val="28"/>
          <w:szCs w:val="28"/>
        </w:rPr>
        <w:t>интересных и</w:t>
      </w:r>
      <w:r w:rsidRPr="00257E20">
        <w:rPr>
          <w:rFonts w:ascii="Times New Roman" w:hAnsi="Times New Roman" w:cs="Times New Roman"/>
          <w:sz w:val="28"/>
          <w:szCs w:val="28"/>
        </w:rPr>
        <w:t xml:space="preserve"> эффективных технологий, </w:t>
      </w:r>
      <w:r w:rsidR="00257E20" w:rsidRPr="00257E20">
        <w:rPr>
          <w:rFonts w:ascii="Times New Roman" w:hAnsi="Times New Roman" w:cs="Times New Roman"/>
          <w:sz w:val="28"/>
          <w:szCs w:val="28"/>
        </w:rPr>
        <w:t xml:space="preserve">предназначенных </w:t>
      </w:r>
      <w:r w:rsidRPr="00257E20">
        <w:rPr>
          <w:rFonts w:ascii="Times New Roman" w:hAnsi="Times New Roman" w:cs="Times New Roman"/>
          <w:sz w:val="28"/>
          <w:szCs w:val="28"/>
        </w:rPr>
        <w:t xml:space="preserve">содействовать развитию </w:t>
      </w:r>
      <w:r w:rsidR="00257E20" w:rsidRPr="00257E20">
        <w:rPr>
          <w:rFonts w:ascii="Times New Roman" w:hAnsi="Times New Roman" w:cs="Times New Roman"/>
          <w:sz w:val="28"/>
          <w:szCs w:val="28"/>
        </w:rPr>
        <w:t xml:space="preserve">познавательных и </w:t>
      </w:r>
      <w:r w:rsidRPr="00257E20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="00257E20" w:rsidRPr="00257E20">
        <w:rPr>
          <w:rFonts w:ascii="Times New Roman" w:hAnsi="Times New Roman" w:cs="Times New Roman"/>
          <w:sz w:val="28"/>
          <w:szCs w:val="28"/>
        </w:rPr>
        <w:t>дошкольников</w:t>
      </w:r>
      <w:r w:rsidRPr="00257E20">
        <w:rPr>
          <w:rFonts w:ascii="Times New Roman" w:hAnsi="Times New Roman" w:cs="Times New Roman"/>
          <w:sz w:val="28"/>
          <w:szCs w:val="28"/>
        </w:rPr>
        <w:t xml:space="preserve">, </w:t>
      </w:r>
      <w:r w:rsidR="00257E20" w:rsidRPr="00257E20">
        <w:rPr>
          <w:rFonts w:ascii="Times New Roman" w:hAnsi="Times New Roman" w:cs="Times New Roman"/>
          <w:sz w:val="28"/>
          <w:szCs w:val="28"/>
        </w:rPr>
        <w:t>развитию</w:t>
      </w:r>
      <w:r w:rsidRPr="00257E20">
        <w:rPr>
          <w:rFonts w:ascii="Times New Roman" w:hAnsi="Times New Roman" w:cs="Times New Roman"/>
          <w:sz w:val="28"/>
          <w:szCs w:val="28"/>
        </w:rPr>
        <w:t xml:space="preserve"> </w:t>
      </w:r>
      <w:r w:rsidR="00257E20" w:rsidRPr="00257E20">
        <w:rPr>
          <w:rFonts w:ascii="Times New Roman" w:hAnsi="Times New Roman" w:cs="Times New Roman"/>
          <w:sz w:val="28"/>
          <w:szCs w:val="28"/>
        </w:rPr>
        <w:t>стремления</w:t>
      </w:r>
      <w:r w:rsidRPr="00257E20">
        <w:rPr>
          <w:rFonts w:ascii="Times New Roman" w:hAnsi="Times New Roman" w:cs="Times New Roman"/>
          <w:sz w:val="28"/>
          <w:szCs w:val="28"/>
        </w:rPr>
        <w:t xml:space="preserve"> </w:t>
      </w:r>
      <w:r w:rsidR="00257E20" w:rsidRPr="00257E20">
        <w:rPr>
          <w:rFonts w:ascii="Times New Roman" w:hAnsi="Times New Roman" w:cs="Times New Roman"/>
          <w:sz w:val="28"/>
          <w:szCs w:val="28"/>
        </w:rPr>
        <w:t>узнавать новое, постигать мир</w:t>
      </w:r>
      <w:r w:rsidRPr="00257E20">
        <w:rPr>
          <w:rFonts w:ascii="Times New Roman" w:hAnsi="Times New Roman" w:cs="Times New Roman"/>
          <w:sz w:val="28"/>
          <w:szCs w:val="28"/>
        </w:rPr>
        <w:t xml:space="preserve">. </w:t>
      </w:r>
      <w:r w:rsidR="00257E20" w:rsidRPr="00257E20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257E20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257E20" w:rsidRPr="00257E20">
        <w:rPr>
          <w:rFonts w:ascii="Times New Roman" w:hAnsi="Times New Roman" w:cs="Times New Roman"/>
          <w:sz w:val="28"/>
          <w:szCs w:val="28"/>
        </w:rPr>
        <w:t>соответствует</w:t>
      </w:r>
      <w:r w:rsidRPr="00257E20">
        <w:rPr>
          <w:rFonts w:ascii="Times New Roman" w:hAnsi="Times New Roman" w:cs="Times New Roman"/>
          <w:sz w:val="28"/>
          <w:szCs w:val="28"/>
        </w:rPr>
        <w:t xml:space="preserve">, прежде всего, исследовательская и экспериментальная деятельность, </w:t>
      </w:r>
      <w:r w:rsidR="00257E20" w:rsidRPr="00257E20">
        <w:rPr>
          <w:rFonts w:ascii="Times New Roman" w:hAnsi="Times New Roman" w:cs="Times New Roman"/>
          <w:sz w:val="28"/>
          <w:szCs w:val="28"/>
        </w:rPr>
        <w:t>которая основана</w:t>
      </w:r>
      <w:r w:rsidRPr="00257E20">
        <w:rPr>
          <w:rFonts w:ascii="Times New Roman" w:hAnsi="Times New Roman" w:cs="Times New Roman"/>
          <w:sz w:val="28"/>
          <w:szCs w:val="28"/>
        </w:rPr>
        <w:t xml:space="preserve"> на </w:t>
      </w:r>
      <w:r w:rsidR="00257E20" w:rsidRPr="00257E20">
        <w:rPr>
          <w:rFonts w:ascii="Times New Roman" w:hAnsi="Times New Roman" w:cs="Times New Roman"/>
          <w:sz w:val="28"/>
          <w:szCs w:val="28"/>
        </w:rPr>
        <w:t xml:space="preserve">выросших </w:t>
      </w:r>
      <w:r w:rsidRPr="00257E20">
        <w:rPr>
          <w:rFonts w:ascii="Times New Roman" w:hAnsi="Times New Roman" w:cs="Times New Roman"/>
          <w:sz w:val="28"/>
          <w:szCs w:val="28"/>
        </w:rPr>
        <w:t>требованиях к универсальности знаний</w:t>
      </w:r>
      <w:r w:rsidR="00257E20" w:rsidRPr="00257E20">
        <w:rPr>
          <w:rFonts w:ascii="Times New Roman" w:hAnsi="Times New Roman" w:cs="Times New Roman"/>
          <w:sz w:val="28"/>
          <w:szCs w:val="28"/>
        </w:rPr>
        <w:t>, преподносимых детям</w:t>
      </w:r>
      <w:r w:rsidRPr="00257E20">
        <w:rPr>
          <w:rFonts w:ascii="Times New Roman" w:hAnsi="Times New Roman" w:cs="Times New Roman"/>
          <w:sz w:val="28"/>
          <w:szCs w:val="28"/>
        </w:rPr>
        <w:t xml:space="preserve">.  </w:t>
      </w:r>
      <w:r w:rsidR="00F61E0D" w:rsidRPr="00257E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Связано это с тем, что д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 по своей природе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стремятся активно изучать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окружающ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мир,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познавать его во всех отношениях и разных взаимосвязях. 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Детское экспериментирование – особое средство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практического познания 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действительности,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нацелен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в таких условиях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предметы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объекты 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ярко </w:t>
      </w:r>
      <w:r w:rsidR="00257E20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собственную суть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5C17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>незаметную</w:t>
      </w:r>
      <w:r w:rsidR="00F61E0D" w:rsidRPr="00257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обычных ситуациях.</w:t>
      </w:r>
    </w:p>
    <w:p w:rsidR="00052677" w:rsidRPr="003B178C" w:rsidRDefault="002C7050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 w:rsidR="00052677">
        <w:rPr>
          <w:rFonts w:ascii="Times New Roman" w:hAnsi="Times New Roman" w:cs="Times New Roman"/>
          <w:sz w:val="28"/>
          <w:szCs w:val="28"/>
        </w:rPr>
        <w:t xml:space="preserve">еобходимость использования исследовательской и опытно-экспериментальной деятельности в ДОО связана с ее значением в развитии ребят-дошкольников и также определена требованиями ФГОС ДО в разделе требований к </w:t>
      </w:r>
      <w:r>
        <w:rPr>
          <w:rFonts w:ascii="Times New Roman" w:hAnsi="Times New Roman" w:cs="Times New Roman"/>
          <w:sz w:val="28"/>
          <w:szCs w:val="28"/>
        </w:rPr>
        <w:t>старшему дошкольнику</w:t>
      </w:r>
      <w:r w:rsidR="00052677">
        <w:rPr>
          <w:rFonts w:ascii="Times New Roman" w:hAnsi="Times New Roman" w:cs="Times New Roman"/>
          <w:sz w:val="28"/>
          <w:szCs w:val="28"/>
        </w:rPr>
        <w:t xml:space="preserve"> и описания сформированных интегративных качеств (интересуется новым, задает вопросы, любит </w:t>
      </w:r>
      <w:r w:rsidR="00052677" w:rsidRPr="003B178C">
        <w:rPr>
          <w:rFonts w:ascii="Times New Roman" w:hAnsi="Times New Roman" w:cs="Times New Roman"/>
          <w:sz w:val="28"/>
          <w:szCs w:val="28"/>
        </w:rPr>
        <w:t>экспериментировать и т.д.).</w:t>
      </w:r>
    </w:p>
    <w:p w:rsidR="00052677" w:rsidRPr="00467C40" w:rsidRDefault="00052677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8C">
        <w:rPr>
          <w:rFonts w:ascii="Times New Roman" w:hAnsi="Times New Roman" w:cs="Times New Roman"/>
          <w:sz w:val="28"/>
          <w:szCs w:val="28"/>
        </w:rPr>
        <w:t xml:space="preserve">Экспериментальная деятельность </w:t>
      </w:r>
      <w:r w:rsidR="003B178C" w:rsidRPr="003B178C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3B178C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3B178C">
        <w:rPr>
          <w:rFonts w:ascii="Times New Roman" w:hAnsi="Times New Roman" w:cs="Times New Roman"/>
          <w:sz w:val="28"/>
          <w:szCs w:val="28"/>
        </w:rPr>
        <w:t>выступает как инновационная технология</w:t>
      </w:r>
      <w:r w:rsidRPr="003B178C">
        <w:rPr>
          <w:rFonts w:ascii="Times New Roman" w:hAnsi="Times New Roman" w:cs="Times New Roman"/>
          <w:sz w:val="28"/>
          <w:szCs w:val="28"/>
        </w:rPr>
        <w:t xml:space="preserve"> развивающего (личностно-</w:t>
      </w:r>
      <w:r w:rsidR="003B178C" w:rsidRPr="003B178C">
        <w:rPr>
          <w:rFonts w:ascii="Times New Roman" w:hAnsi="Times New Roman" w:cs="Times New Roman"/>
          <w:sz w:val="28"/>
          <w:szCs w:val="28"/>
        </w:rPr>
        <w:t>деятельностного</w:t>
      </w:r>
      <w:r w:rsidRPr="003B178C">
        <w:rPr>
          <w:rFonts w:ascii="Times New Roman" w:hAnsi="Times New Roman" w:cs="Times New Roman"/>
          <w:sz w:val="28"/>
          <w:szCs w:val="28"/>
        </w:rPr>
        <w:t xml:space="preserve">) обучения, </w:t>
      </w:r>
      <w:r w:rsidR="003B178C" w:rsidRPr="003B178C">
        <w:rPr>
          <w:rFonts w:ascii="Times New Roman" w:hAnsi="Times New Roman" w:cs="Times New Roman"/>
          <w:sz w:val="28"/>
          <w:szCs w:val="28"/>
        </w:rPr>
        <w:t>имеющая своей целью</w:t>
      </w:r>
      <w:r w:rsidRPr="003B178C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3B178C">
        <w:rPr>
          <w:rFonts w:ascii="Times New Roman" w:hAnsi="Times New Roman" w:cs="Times New Roman"/>
          <w:sz w:val="28"/>
          <w:szCs w:val="28"/>
        </w:rPr>
        <w:t>развитие и совершенствование</w:t>
      </w:r>
      <w:r w:rsidRPr="003B178C">
        <w:rPr>
          <w:rFonts w:ascii="Times New Roman" w:hAnsi="Times New Roman" w:cs="Times New Roman"/>
          <w:sz w:val="28"/>
          <w:szCs w:val="28"/>
        </w:rPr>
        <w:t xml:space="preserve"> самостоятельных исследовательских </w:t>
      </w:r>
      <w:r w:rsidR="003B178C" w:rsidRPr="003B178C">
        <w:rPr>
          <w:rFonts w:ascii="Times New Roman" w:hAnsi="Times New Roman" w:cs="Times New Roman"/>
          <w:sz w:val="28"/>
          <w:szCs w:val="28"/>
        </w:rPr>
        <w:t>навыков</w:t>
      </w:r>
      <w:r w:rsidRPr="003B178C">
        <w:rPr>
          <w:rFonts w:ascii="Times New Roman" w:hAnsi="Times New Roman" w:cs="Times New Roman"/>
          <w:sz w:val="28"/>
          <w:szCs w:val="28"/>
        </w:rPr>
        <w:t xml:space="preserve">, </w:t>
      </w:r>
      <w:r w:rsidR="003B178C" w:rsidRPr="003B178C">
        <w:rPr>
          <w:rFonts w:ascii="Times New Roman" w:hAnsi="Times New Roman" w:cs="Times New Roman"/>
          <w:sz w:val="28"/>
          <w:szCs w:val="28"/>
        </w:rPr>
        <w:t>способствующая</w:t>
      </w:r>
      <w:r w:rsidRPr="003B178C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3B178C">
        <w:rPr>
          <w:rFonts w:ascii="Times New Roman" w:hAnsi="Times New Roman" w:cs="Times New Roman"/>
          <w:sz w:val="28"/>
          <w:szCs w:val="28"/>
        </w:rPr>
        <w:t>формированию креативности</w:t>
      </w:r>
      <w:r w:rsidRPr="003B178C">
        <w:rPr>
          <w:rFonts w:ascii="Times New Roman" w:hAnsi="Times New Roman" w:cs="Times New Roman"/>
          <w:sz w:val="28"/>
          <w:szCs w:val="28"/>
        </w:rPr>
        <w:t xml:space="preserve"> и логического мышления, </w:t>
      </w:r>
      <w:r w:rsidR="003B178C" w:rsidRPr="003B178C">
        <w:rPr>
          <w:rFonts w:ascii="Times New Roman" w:hAnsi="Times New Roman" w:cs="Times New Roman"/>
          <w:sz w:val="28"/>
          <w:szCs w:val="28"/>
        </w:rPr>
        <w:t xml:space="preserve">аккумулирующая </w:t>
      </w:r>
      <w:r w:rsidRPr="003B178C">
        <w:rPr>
          <w:rFonts w:ascii="Times New Roman" w:hAnsi="Times New Roman" w:cs="Times New Roman"/>
          <w:sz w:val="28"/>
          <w:szCs w:val="28"/>
        </w:rPr>
        <w:t xml:space="preserve">знания, </w:t>
      </w:r>
      <w:r w:rsidR="003B178C" w:rsidRPr="003B178C">
        <w:rPr>
          <w:rFonts w:ascii="Times New Roman" w:hAnsi="Times New Roman" w:cs="Times New Roman"/>
          <w:sz w:val="28"/>
          <w:szCs w:val="28"/>
        </w:rPr>
        <w:t>усвоенные</w:t>
      </w:r>
      <w:r w:rsidRPr="003B178C">
        <w:rPr>
          <w:rFonts w:ascii="Times New Roman" w:hAnsi="Times New Roman" w:cs="Times New Roman"/>
          <w:sz w:val="28"/>
          <w:szCs w:val="28"/>
        </w:rPr>
        <w:t xml:space="preserve"> в </w:t>
      </w:r>
      <w:r w:rsidR="003B178C" w:rsidRPr="003B178C">
        <w:rPr>
          <w:rFonts w:ascii="Times New Roman" w:hAnsi="Times New Roman" w:cs="Times New Roman"/>
          <w:sz w:val="28"/>
          <w:szCs w:val="28"/>
        </w:rPr>
        <w:t>процессе</w:t>
      </w:r>
      <w:r w:rsidRPr="003B178C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3B178C">
        <w:rPr>
          <w:rFonts w:ascii="Times New Roman" w:hAnsi="Times New Roman" w:cs="Times New Roman"/>
          <w:sz w:val="28"/>
          <w:szCs w:val="28"/>
        </w:rPr>
        <w:t>образовательно</w:t>
      </w:r>
      <w:r w:rsidRPr="003B178C">
        <w:rPr>
          <w:rFonts w:ascii="Times New Roman" w:hAnsi="Times New Roman" w:cs="Times New Roman"/>
          <w:sz w:val="28"/>
          <w:szCs w:val="28"/>
        </w:rPr>
        <w:t>-воспитательного процесса и приобща</w:t>
      </w:r>
      <w:r w:rsidR="003B178C" w:rsidRPr="003B178C">
        <w:rPr>
          <w:rFonts w:ascii="Times New Roman" w:hAnsi="Times New Roman" w:cs="Times New Roman"/>
          <w:sz w:val="28"/>
          <w:szCs w:val="28"/>
        </w:rPr>
        <w:t>ющая</w:t>
      </w:r>
      <w:r w:rsidRPr="003B178C">
        <w:rPr>
          <w:rFonts w:ascii="Times New Roman" w:hAnsi="Times New Roman" w:cs="Times New Roman"/>
          <w:sz w:val="28"/>
          <w:szCs w:val="28"/>
        </w:rPr>
        <w:t xml:space="preserve"> к </w:t>
      </w:r>
      <w:r w:rsidR="003B178C" w:rsidRPr="003B178C">
        <w:rPr>
          <w:rFonts w:ascii="Times New Roman" w:hAnsi="Times New Roman" w:cs="Times New Roman"/>
          <w:sz w:val="28"/>
          <w:szCs w:val="28"/>
        </w:rPr>
        <w:t>актуальным,</w:t>
      </w:r>
      <w:r w:rsidRPr="003B178C">
        <w:rPr>
          <w:rFonts w:ascii="Times New Roman" w:hAnsi="Times New Roman" w:cs="Times New Roman"/>
          <w:sz w:val="28"/>
          <w:szCs w:val="28"/>
        </w:rPr>
        <w:t xml:space="preserve"> жизненно важным</w:t>
      </w:r>
      <w:r w:rsidR="003B178C" w:rsidRPr="003B178C">
        <w:rPr>
          <w:rFonts w:ascii="Times New Roman" w:hAnsi="Times New Roman" w:cs="Times New Roman"/>
          <w:sz w:val="28"/>
          <w:szCs w:val="28"/>
        </w:rPr>
        <w:t>,</w:t>
      </w:r>
      <w:r w:rsidRPr="003B178C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3B178C">
        <w:rPr>
          <w:rFonts w:ascii="Times New Roman" w:hAnsi="Times New Roman" w:cs="Times New Roman"/>
          <w:sz w:val="28"/>
          <w:szCs w:val="28"/>
        </w:rPr>
        <w:t>событиям и явлениям</w:t>
      </w:r>
      <w:r w:rsidRPr="003B178C">
        <w:rPr>
          <w:rFonts w:ascii="Times New Roman" w:hAnsi="Times New Roman" w:cs="Times New Roman"/>
          <w:sz w:val="28"/>
          <w:szCs w:val="28"/>
        </w:rPr>
        <w:t xml:space="preserve">. </w:t>
      </w:r>
      <w:r w:rsidRPr="00467C40">
        <w:rPr>
          <w:rFonts w:ascii="Times New Roman" w:hAnsi="Times New Roman" w:cs="Times New Roman"/>
          <w:sz w:val="28"/>
          <w:szCs w:val="28"/>
        </w:rPr>
        <w:t xml:space="preserve">Образовательный процесс </w:t>
      </w:r>
      <w:r w:rsidR="003B178C" w:rsidRPr="00467C40">
        <w:rPr>
          <w:rFonts w:ascii="Times New Roman" w:hAnsi="Times New Roman" w:cs="Times New Roman"/>
          <w:sz w:val="28"/>
          <w:szCs w:val="28"/>
        </w:rPr>
        <w:t xml:space="preserve">при этом выстраивается </w:t>
      </w:r>
      <w:r w:rsidRPr="00467C40">
        <w:rPr>
          <w:rFonts w:ascii="Times New Roman" w:hAnsi="Times New Roman" w:cs="Times New Roman"/>
          <w:sz w:val="28"/>
          <w:szCs w:val="28"/>
        </w:rPr>
        <w:t xml:space="preserve">как самостоятельный поиск </w:t>
      </w:r>
      <w:r w:rsidR="003B178C" w:rsidRPr="00467C40">
        <w:rPr>
          <w:rFonts w:ascii="Times New Roman" w:hAnsi="Times New Roman" w:cs="Times New Roman"/>
          <w:sz w:val="28"/>
          <w:szCs w:val="28"/>
        </w:rPr>
        <w:t>дошкольниками</w:t>
      </w:r>
      <w:r w:rsidRPr="00467C40">
        <w:rPr>
          <w:rFonts w:ascii="Times New Roman" w:hAnsi="Times New Roman" w:cs="Times New Roman"/>
          <w:sz w:val="28"/>
          <w:szCs w:val="28"/>
        </w:rPr>
        <w:t xml:space="preserve"> нового знания.</w:t>
      </w:r>
    </w:p>
    <w:p w:rsidR="003B178C" w:rsidRPr="00467C40" w:rsidRDefault="001B0F93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>В ходе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 исследовательской и опытно-экспериментальной деятельности, </w:t>
      </w:r>
      <w:r w:rsidRPr="00467C40">
        <w:rPr>
          <w:rFonts w:ascii="Times New Roman" w:hAnsi="Times New Roman" w:cs="Times New Roman"/>
          <w:sz w:val="28"/>
          <w:szCs w:val="28"/>
        </w:rPr>
        <w:t xml:space="preserve">старших дошкольников в группе </w:t>
      </w:r>
      <w:r w:rsidR="003B178C" w:rsidRPr="00467C40">
        <w:rPr>
          <w:rFonts w:ascii="Times New Roman" w:hAnsi="Times New Roman" w:cs="Times New Roman"/>
          <w:sz w:val="28"/>
          <w:szCs w:val="28"/>
        </w:rPr>
        <w:t>реализуются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 условия, при которых </w:t>
      </w:r>
      <w:r w:rsidR="003B178C" w:rsidRPr="00467C40">
        <w:rPr>
          <w:rFonts w:ascii="Times New Roman" w:hAnsi="Times New Roman" w:cs="Times New Roman"/>
          <w:sz w:val="28"/>
          <w:szCs w:val="28"/>
        </w:rPr>
        <w:t>ребята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  самостоятельно и </w:t>
      </w:r>
      <w:r w:rsidR="003B178C" w:rsidRPr="00467C40">
        <w:rPr>
          <w:rFonts w:ascii="Times New Roman" w:hAnsi="Times New Roman" w:cs="Times New Roman"/>
          <w:sz w:val="28"/>
          <w:szCs w:val="28"/>
        </w:rPr>
        <w:t>с желанием, заинтересованностью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467C40">
        <w:rPr>
          <w:rFonts w:ascii="Times New Roman" w:hAnsi="Times New Roman" w:cs="Times New Roman"/>
          <w:sz w:val="28"/>
          <w:szCs w:val="28"/>
        </w:rPr>
        <w:t xml:space="preserve">усваивают необходимые 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знания из разных источников; </w:t>
      </w:r>
      <w:r w:rsidR="003B178C" w:rsidRPr="00467C40">
        <w:rPr>
          <w:rFonts w:ascii="Times New Roman" w:hAnsi="Times New Roman" w:cs="Times New Roman"/>
          <w:sz w:val="28"/>
          <w:szCs w:val="28"/>
        </w:rPr>
        <w:t>тренируются в применении этих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 </w:t>
      </w:r>
      <w:r w:rsidR="003B178C" w:rsidRPr="00467C40">
        <w:rPr>
          <w:rFonts w:ascii="Times New Roman" w:hAnsi="Times New Roman" w:cs="Times New Roman"/>
          <w:sz w:val="28"/>
          <w:szCs w:val="28"/>
        </w:rPr>
        <w:t>знаний</w:t>
      </w:r>
      <w:r w:rsidR="00744793" w:rsidRPr="00467C40">
        <w:rPr>
          <w:rFonts w:ascii="Times New Roman" w:hAnsi="Times New Roman" w:cs="Times New Roman"/>
          <w:sz w:val="28"/>
          <w:szCs w:val="28"/>
        </w:rPr>
        <w:t xml:space="preserve"> для решения познавательных и практических задач</w:t>
      </w:r>
      <w:r w:rsidR="003B178C" w:rsidRPr="00467C40">
        <w:rPr>
          <w:rFonts w:ascii="Times New Roman" w:hAnsi="Times New Roman" w:cs="Times New Roman"/>
          <w:sz w:val="28"/>
          <w:szCs w:val="28"/>
        </w:rPr>
        <w:t>. В процессе такой деятельности они общаются, взаимодействуют при решении проблем, в коллективе и индивидуально совершенствуют исследовательские умения.</w:t>
      </w:r>
    </w:p>
    <w:p w:rsidR="005B3047" w:rsidRPr="00467C40" w:rsidRDefault="003B178C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 xml:space="preserve">В течение года с дошкольниками проводится самая разнообразная опытно-исследовательская работы. </w:t>
      </w:r>
      <w:r w:rsidR="001B0F93" w:rsidRPr="00467C40">
        <w:rPr>
          <w:rFonts w:ascii="Times New Roman" w:hAnsi="Times New Roman" w:cs="Times New Roman"/>
          <w:sz w:val="28"/>
          <w:szCs w:val="28"/>
        </w:rPr>
        <w:t>При планировании соблюдаются правила</w:t>
      </w:r>
      <w:r w:rsidR="005B3047" w:rsidRPr="00467C40">
        <w:rPr>
          <w:rFonts w:ascii="Times New Roman" w:hAnsi="Times New Roman" w:cs="Times New Roman"/>
          <w:sz w:val="28"/>
          <w:szCs w:val="28"/>
        </w:rPr>
        <w:t xml:space="preserve">: </w:t>
      </w:r>
      <w:r w:rsidRPr="00467C40">
        <w:rPr>
          <w:rFonts w:ascii="Times New Roman" w:hAnsi="Times New Roman" w:cs="Times New Roman"/>
          <w:sz w:val="28"/>
          <w:szCs w:val="28"/>
        </w:rPr>
        <w:t>материал должен быть интересен дошкольнику</w:t>
      </w:r>
      <w:r w:rsidR="005B3047" w:rsidRPr="00467C40">
        <w:rPr>
          <w:rFonts w:ascii="Times New Roman" w:hAnsi="Times New Roman" w:cs="Times New Roman"/>
          <w:sz w:val="28"/>
          <w:szCs w:val="28"/>
        </w:rPr>
        <w:t xml:space="preserve">, </w:t>
      </w:r>
      <w:r w:rsidR="004D5E0D" w:rsidRPr="00467C40">
        <w:rPr>
          <w:rFonts w:ascii="Times New Roman" w:hAnsi="Times New Roman" w:cs="Times New Roman"/>
          <w:sz w:val="28"/>
          <w:szCs w:val="28"/>
        </w:rPr>
        <w:t>достижение цели должно быть реальным (не ставим невыполнимых и долгосрочных задач), тематика выбирается с учетом того чтобы развивать какие-то стороны личности и интеллекта ребенка.  Кроме этого, для детей всегда важен элемент</w:t>
      </w:r>
      <w:r w:rsidR="005B3047" w:rsidRPr="00467C40">
        <w:rPr>
          <w:rFonts w:ascii="Times New Roman" w:hAnsi="Times New Roman" w:cs="Times New Roman"/>
          <w:sz w:val="28"/>
          <w:szCs w:val="28"/>
        </w:rPr>
        <w:t xml:space="preserve"> неожиданности, необычности. </w:t>
      </w:r>
    </w:p>
    <w:p w:rsidR="005B3047" w:rsidRPr="00467C40" w:rsidRDefault="001B0F93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lastRenderedPageBreak/>
        <w:t>Со старшими дошкольниками проводятся опыты, связанные с получением представлений о разных материалах (глина, песок, ткань,  древо и пр.), о мире растений (что важно для их роста и т.п.) или об объектах неживой природы (вода, лед, магнетизм и пр.). Такие опыты в целом, довольно просты,  и</w:t>
      </w:r>
      <w:r w:rsidR="005B3047" w:rsidRPr="00467C40">
        <w:rPr>
          <w:rFonts w:ascii="Times New Roman" w:hAnsi="Times New Roman" w:cs="Times New Roman"/>
          <w:sz w:val="28"/>
          <w:szCs w:val="28"/>
        </w:rPr>
        <w:t xml:space="preserve">х элементарность заключается: в характере решаемых задач: они неизвестны только детям; в процессе этих опытов не происходит научных открытий, а формируются элементарные понятия и умозаключения; они практически безопасны; в такой работе используется обычное бытовое, игровое и нестандартное оборудование. </w:t>
      </w:r>
    </w:p>
    <w:p w:rsidR="00016B74" w:rsidRPr="00467C40" w:rsidRDefault="005B3047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 xml:space="preserve">Для положительной мотивации деятельности </w:t>
      </w:r>
      <w:r w:rsidR="001B0F93" w:rsidRPr="00467C40">
        <w:rPr>
          <w:rFonts w:ascii="Times New Roman" w:hAnsi="Times New Roman" w:cs="Times New Roman"/>
          <w:sz w:val="28"/>
          <w:szCs w:val="28"/>
        </w:rPr>
        <w:t>дошкольников используются</w:t>
      </w:r>
      <w:r w:rsidRPr="00467C40">
        <w:rPr>
          <w:rFonts w:ascii="Times New Roman" w:hAnsi="Times New Roman" w:cs="Times New Roman"/>
          <w:sz w:val="28"/>
          <w:szCs w:val="28"/>
        </w:rPr>
        <w:t xml:space="preserve"> разные способы: внешние стимулы (новизна, необычность объекта); тайна, сюрприз;  мотив помощи; познавательный момент (почему так?); ситуация выбора [1]. </w:t>
      </w:r>
      <w:r w:rsidR="001B0F93" w:rsidRPr="00467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047" w:rsidRPr="00467C40" w:rsidRDefault="005B3047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>Исследовательская и опытно-экспериментальная деятельность используется:  в ходе НООД (образовательная область «Познание»), в ходе совместной деятельности детей, взрослого и детей, в ходе свободной самостоятельной деятельности.</w:t>
      </w:r>
      <w:r w:rsidR="00016B74" w:rsidRPr="00467C40">
        <w:rPr>
          <w:rFonts w:ascii="Times New Roman" w:hAnsi="Times New Roman" w:cs="Times New Roman"/>
          <w:sz w:val="28"/>
          <w:szCs w:val="28"/>
        </w:rPr>
        <w:t xml:space="preserve"> </w:t>
      </w:r>
      <w:r w:rsidRPr="00467C40">
        <w:rPr>
          <w:rFonts w:ascii="Times New Roman" w:hAnsi="Times New Roman" w:cs="Times New Roman"/>
          <w:sz w:val="28"/>
          <w:szCs w:val="28"/>
        </w:rPr>
        <w:t xml:space="preserve">Опытно-экспериментальная деятельность — это интегрирующийся с другими видами детской деятельности вид деятельности. Существуют </w:t>
      </w:r>
      <w:r w:rsidR="00016B74" w:rsidRPr="00467C40">
        <w:rPr>
          <w:rFonts w:ascii="Times New Roman" w:hAnsi="Times New Roman" w:cs="Times New Roman"/>
          <w:sz w:val="28"/>
          <w:szCs w:val="28"/>
        </w:rPr>
        <w:t>двусторонние</w:t>
      </w:r>
      <w:r w:rsidRPr="00467C40">
        <w:rPr>
          <w:rFonts w:ascii="Times New Roman" w:hAnsi="Times New Roman" w:cs="Times New Roman"/>
          <w:sz w:val="28"/>
          <w:szCs w:val="28"/>
        </w:rPr>
        <w:t xml:space="preserve"> связи с трудом, коммуникацией, чтением художественной литературы познанием и т.д. Тесно связаны исследования с игрой (например, </w:t>
      </w:r>
      <w:r w:rsidR="00016B74" w:rsidRPr="00467C40">
        <w:rPr>
          <w:rFonts w:ascii="Times New Roman" w:hAnsi="Times New Roman" w:cs="Times New Roman"/>
          <w:sz w:val="28"/>
          <w:szCs w:val="28"/>
        </w:rPr>
        <w:t>проводим</w:t>
      </w:r>
      <w:r w:rsidRPr="00467C40">
        <w:rPr>
          <w:rFonts w:ascii="Times New Roman" w:hAnsi="Times New Roman" w:cs="Times New Roman"/>
          <w:sz w:val="28"/>
          <w:szCs w:val="28"/>
        </w:rPr>
        <w:t xml:space="preserve"> опытн</w:t>
      </w:r>
      <w:r w:rsidR="00F25C17" w:rsidRPr="00467C40">
        <w:rPr>
          <w:rFonts w:ascii="Times New Roman" w:hAnsi="Times New Roman" w:cs="Times New Roman"/>
          <w:sz w:val="28"/>
          <w:szCs w:val="28"/>
        </w:rPr>
        <w:t>о -</w:t>
      </w:r>
      <w:r w:rsidRPr="00467C40">
        <w:rPr>
          <w:rFonts w:ascii="Times New Roman" w:hAnsi="Times New Roman" w:cs="Times New Roman"/>
          <w:sz w:val="28"/>
          <w:szCs w:val="28"/>
        </w:rPr>
        <w:t xml:space="preserve"> экспериментальную деятельность, затем сюжетную игру  по мотивам путешествий по карте или «реке времени»)</w:t>
      </w:r>
      <w:r w:rsidR="00016B74" w:rsidRPr="00467C40">
        <w:rPr>
          <w:rFonts w:ascii="Times New Roman" w:hAnsi="Times New Roman" w:cs="Times New Roman"/>
          <w:sz w:val="28"/>
          <w:szCs w:val="28"/>
        </w:rPr>
        <w:t>.</w:t>
      </w:r>
    </w:p>
    <w:p w:rsidR="005B3047" w:rsidRPr="00467C40" w:rsidRDefault="00016B74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 xml:space="preserve">Разумеется, в ходе самой технологии широко применимы традиционные методы воспитательной работы (наблюдения, беседы, ознакомление с литературой, дидактические игры), но этим педагогический потенциал не исчерпывается. Используется ряд инновационных методов: </w:t>
      </w:r>
    </w:p>
    <w:p w:rsidR="005B3047" w:rsidRPr="00467C40" w:rsidRDefault="00F25C17" w:rsidP="001B0F93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>элементы ТРИЗ (например, эффективным оказывается прием «маленькие человечки» для обозначения жидкого, твердого и газообразного состояния воды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7C40">
        <w:rPr>
          <w:rFonts w:ascii="Times New Roman" w:hAnsi="Times New Roman" w:cs="Times New Roman"/>
          <w:sz w:val="28"/>
          <w:szCs w:val="28"/>
        </w:rPr>
        <w:t>.</w:t>
      </w:r>
    </w:p>
    <w:p w:rsidR="005B3047" w:rsidRPr="00467C40" w:rsidRDefault="005B3047" w:rsidP="001B0F93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lastRenderedPageBreak/>
        <w:t xml:space="preserve">метод игрового проблемного обучения </w:t>
      </w:r>
      <w:r w:rsidR="00016B74" w:rsidRPr="00467C40">
        <w:rPr>
          <w:rFonts w:ascii="Times New Roman" w:hAnsi="Times New Roman" w:cs="Times New Roman"/>
          <w:sz w:val="28"/>
          <w:szCs w:val="28"/>
        </w:rPr>
        <w:t xml:space="preserve">– проигрываем </w:t>
      </w:r>
      <w:r w:rsidRPr="00467C40">
        <w:rPr>
          <w:rFonts w:ascii="Times New Roman" w:hAnsi="Times New Roman" w:cs="Times New Roman"/>
          <w:sz w:val="28"/>
          <w:szCs w:val="28"/>
        </w:rPr>
        <w:t>на занятиях и в совместной деятельности с детьми проблемны</w:t>
      </w:r>
      <w:r w:rsidR="00016B74" w:rsidRPr="00467C40">
        <w:rPr>
          <w:rFonts w:ascii="Times New Roman" w:hAnsi="Times New Roman" w:cs="Times New Roman"/>
          <w:sz w:val="28"/>
          <w:szCs w:val="28"/>
        </w:rPr>
        <w:t>е</w:t>
      </w:r>
      <w:r w:rsidRPr="00467C40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016B74" w:rsidRPr="00467C40">
        <w:rPr>
          <w:rFonts w:ascii="Times New Roman" w:hAnsi="Times New Roman" w:cs="Times New Roman"/>
          <w:sz w:val="28"/>
          <w:szCs w:val="28"/>
        </w:rPr>
        <w:t>и</w:t>
      </w:r>
      <w:r w:rsidRPr="00467C40">
        <w:rPr>
          <w:rFonts w:ascii="Times New Roman" w:hAnsi="Times New Roman" w:cs="Times New Roman"/>
          <w:sz w:val="28"/>
          <w:szCs w:val="28"/>
        </w:rPr>
        <w:t xml:space="preserve">, которые стимулируют познавательную активность </w:t>
      </w:r>
      <w:r w:rsidR="00016B74" w:rsidRPr="00467C40">
        <w:rPr>
          <w:rFonts w:ascii="Times New Roman" w:hAnsi="Times New Roman" w:cs="Times New Roman"/>
          <w:sz w:val="28"/>
          <w:szCs w:val="28"/>
        </w:rPr>
        <w:t>дошколят</w:t>
      </w:r>
      <w:r w:rsidRPr="00467C40">
        <w:rPr>
          <w:rFonts w:ascii="Times New Roman" w:hAnsi="Times New Roman" w:cs="Times New Roman"/>
          <w:sz w:val="28"/>
          <w:szCs w:val="28"/>
        </w:rPr>
        <w:t>.</w:t>
      </w:r>
    </w:p>
    <w:p w:rsidR="005B3047" w:rsidRPr="00467C40" w:rsidRDefault="005B3047" w:rsidP="001B0F93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 xml:space="preserve">приемы мнемотехники </w:t>
      </w:r>
      <w:r w:rsidR="00016B74" w:rsidRPr="00467C40">
        <w:rPr>
          <w:rFonts w:ascii="Times New Roman" w:hAnsi="Times New Roman" w:cs="Times New Roman"/>
          <w:sz w:val="28"/>
          <w:szCs w:val="28"/>
        </w:rPr>
        <w:t>– широко используем</w:t>
      </w:r>
      <w:r w:rsidRPr="00467C40">
        <w:rPr>
          <w:rFonts w:ascii="Times New Roman" w:hAnsi="Times New Roman" w:cs="Times New Roman"/>
          <w:sz w:val="28"/>
          <w:szCs w:val="28"/>
        </w:rPr>
        <w:t xml:space="preserve"> мнемотаблицы</w:t>
      </w:r>
      <w:r w:rsidR="00016B74" w:rsidRPr="00467C40">
        <w:rPr>
          <w:rFonts w:ascii="Times New Roman" w:hAnsi="Times New Roman" w:cs="Times New Roman"/>
          <w:sz w:val="28"/>
          <w:szCs w:val="28"/>
        </w:rPr>
        <w:t>, схемы,</w:t>
      </w:r>
      <w:r w:rsidRPr="00467C40">
        <w:rPr>
          <w:rFonts w:ascii="Times New Roman" w:hAnsi="Times New Roman" w:cs="Times New Roman"/>
          <w:sz w:val="28"/>
          <w:szCs w:val="28"/>
        </w:rPr>
        <w:t xml:space="preserve"> коллажи</w:t>
      </w:r>
      <w:r w:rsidR="00016B74" w:rsidRPr="00467C4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B3047" w:rsidRDefault="005B3047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 xml:space="preserve">В </w:t>
      </w:r>
      <w:r w:rsidR="00016B74" w:rsidRPr="00467C40">
        <w:rPr>
          <w:rFonts w:ascii="Times New Roman" w:hAnsi="Times New Roman" w:cs="Times New Roman"/>
          <w:sz w:val="28"/>
          <w:szCs w:val="28"/>
        </w:rPr>
        <w:t>работы со старшими дошкольниками</w:t>
      </w:r>
      <w:r w:rsidRPr="00467C40">
        <w:rPr>
          <w:rFonts w:ascii="Times New Roman" w:hAnsi="Times New Roman" w:cs="Times New Roman"/>
          <w:sz w:val="28"/>
          <w:szCs w:val="28"/>
        </w:rPr>
        <w:t xml:space="preserve"> актуально и уместно применять компьютерные и мультимедийные средства обучения, что стимулирует познавательный интерес дошкольников.  Современные средства обучения, в том числе мультимедийные средства очень увлекательны</w:t>
      </w:r>
      <w:r w:rsidR="00016B74" w:rsidRPr="00467C40">
        <w:rPr>
          <w:rFonts w:ascii="Times New Roman" w:hAnsi="Times New Roman" w:cs="Times New Roman"/>
          <w:sz w:val="28"/>
          <w:szCs w:val="28"/>
        </w:rPr>
        <w:t>, красочны, позволяют лучше проиллюстрировать материал и запомнить его</w:t>
      </w:r>
      <w:r w:rsidRPr="00467C40">
        <w:rPr>
          <w:rFonts w:ascii="Times New Roman" w:hAnsi="Times New Roman" w:cs="Times New Roman"/>
          <w:sz w:val="28"/>
          <w:szCs w:val="28"/>
        </w:rPr>
        <w:t xml:space="preserve">. </w:t>
      </w:r>
      <w:r w:rsidR="00016B74" w:rsidRPr="00467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C40" w:rsidRPr="00467C40" w:rsidRDefault="00467C40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занятия, игры, опыты сопровождаются продуманными презентациями. Современные научные достижения позволяют использовать их при ознакомлении с природными явлениями, при чтении литературы, при рассказе о жизни растений и животных, при демонстрации отдельных процессов окружающего мира. </w:t>
      </w:r>
      <w:r w:rsidR="00332314">
        <w:rPr>
          <w:rFonts w:ascii="Times New Roman" w:hAnsi="Times New Roman" w:cs="Times New Roman"/>
          <w:sz w:val="28"/>
          <w:szCs w:val="28"/>
        </w:rPr>
        <w:t>С интересом  воспринимаются старшими дошкольниками небольшие видеосюжеты, обучающие анимационные фильмы, развивающие задания. ИКТ позволяют так систематизировать и упорядочить материал, чтобы провести дидактическую, речевую игру, проанализировать усвоение представлений, обобщить знания.</w:t>
      </w:r>
    </w:p>
    <w:p w:rsidR="005B3047" w:rsidRPr="008F1119" w:rsidRDefault="00016B74" w:rsidP="001B0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40">
        <w:rPr>
          <w:rFonts w:ascii="Times New Roman" w:hAnsi="Times New Roman" w:cs="Times New Roman"/>
          <w:sz w:val="28"/>
          <w:szCs w:val="28"/>
        </w:rPr>
        <w:t xml:space="preserve"> </w:t>
      </w:r>
      <w:r w:rsidR="00F25C17" w:rsidRPr="00467C40">
        <w:rPr>
          <w:rFonts w:ascii="Times New Roman" w:hAnsi="Times New Roman" w:cs="Times New Roman"/>
          <w:sz w:val="28"/>
          <w:szCs w:val="28"/>
        </w:rPr>
        <w:t>В целом, можно сделать вывод, что современные педагоги призваны</w:t>
      </w:r>
      <w:r w:rsidR="00F25C17">
        <w:rPr>
          <w:rFonts w:ascii="Times New Roman" w:hAnsi="Times New Roman" w:cs="Times New Roman"/>
          <w:sz w:val="28"/>
          <w:szCs w:val="28"/>
        </w:rPr>
        <w:t>,</w:t>
      </w:r>
      <w:r w:rsidR="00F25C17" w:rsidRPr="00467C40">
        <w:rPr>
          <w:rFonts w:ascii="Times New Roman" w:hAnsi="Times New Roman" w:cs="Times New Roman"/>
          <w:sz w:val="28"/>
          <w:szCs w:val="28"/>
        </w:rPr>
        <w:t xml:space="preserve"> с особым вниманием</w:t>
      </w:r>
      <w:r w:rsidR="00F25C17">
        <w:rPr>
          <w:rFonts w:ascii="Times New Roman" w:hAnsi="Times New Roman" w:cs="Times New Roman"/>
          <w:sz w:val="28"/>
          <w:szCs w:val="28"/>
        </w:rPr>
        <w:t>,</w:t>
      </w:r>
      <w:r w:rsidR="00F25C17" w:rsidRPr="00467C40">
        <w:rPr>
          <w:rFonts w:ascii="Times New Roman" w:hAnsi="Times New Roman" w:cs="Times New Roman"/>
          <w:sz w:val="28"/>
          <w:szCs w:val="28"/>
        </w:rPr>
        <w:t xml:space="preserve"> относиться к новым педагогическим веяниям, изучать закономерности педагогического процесса, выявлять эффективность инновационных технологий обучения.  </w:t>
      </w:r>
      <w:r w:rsidRPr="00467C40">
        <w:rPr>
          <w:rFonts w:ascii="Times New Roman" w:hAnsi="Times New Roman" w:cs="Times New Roman"/>
          <w:sz w:val="28"/>
          <w:szCs w:val="28"/>
        </w:rPr>
        <w:t>Использование инноваций способствует как повышению эффективности работы с дошкольниками, так и стимулирует профессиональный и личностный рост педагога.</w:t>
      </w:r>
    </w:p>
    <w:p w:rsidR="00467C40" w:rsidRDefault="00467C40" w:rsidP="001B0F93">
      <w:pPr>
        <w:pStyle w:val="Default"/>
        <w:tabs>
          <w:tab w:val="left" w:pos="1134"/>
        </w:tabs>
        <w:spacing w:line="360" w:lineRule="auto"/>
        <w:ind w:firstLine="709"/>
        <w:jc w:val="center"/>
        <w:rPr>
          <w:rStyle w:val="10"/>
          <w:rFonts w:ascii="Times New Roman" w:eastAsia="Calibri" w:hAnsi="Times New Roman"/>
          <w:color w:val="000000" w:themeColor="text1"/>
          <w:sz w:val="28"/>
          <w:szCs w:val="28"/>
        </w:rPr>
      </w:pPr>
    </w:p>
    <w:p w:rsidR="00467C40" w:rsidRDefault="00467C40">
      <w:pPr>
        <w:rPr>
          <w:rStyle w:val="10"/>
          <w:rFonts w:ascii="Times New Roman" w:eastAsia="Calibri" w:hAnsi="Times New Roman"/>
          <w:color w:val="000000" w:themeColor="text1"/>
          <w:sz w:val="28"/>
          <w:szCs w:val="28"/>
          <w:lang w:eastAsia="ru-RU"/>
        </w:rPr>
      </w:pPr>
      <w:r>
        <w:rPr>
          <w:rStyle w:val="10"/>
          <w:rFonts w:ascii="Times New Roman" w:eastAsia="Calibri" w:hAnsi="Times New Roman"/>
          <w:color w:val="000000" w:themeColor="text1"/>
          <w:sz w:val="28"/>
          <w:szCs w:val="28"/>
        </w:rPr>
        <w:br w:type="page"/>
      </w:r>
    </w:p>
    <w:p w:rsidR="008771F1" w:rsidRPr="00016B74" w:rsidRDefault="008771F1" w:rsidP="001B0F93">
      <w:pPr>
        <w:pStyle w:val="Default"/>
        <w:tabs>
          <w:tab w:val="left" w:pos="1134"/>
        </w:tabs>
        <w:spacing w:line="360" w:lineRule="auto"/>
        <w:ind w:firstLine="709"/>
        <w:jc w:val="center"/>
        <w:rPr>
          <w:rStyle w:val="10"/>
          <w:rFonts w:ascii="Times New Roman" w:eastAsia="Calibri" w:hAnsi="Times New Roman"/>
          <w:caps/>
          <w:color w:val="000000" w:themeColor="text1"/>
          <w:sz w:val="28"/>
          <w:szCs w:val="28"/>
        </w:rPr>
      </w:pPr>
      <w:r w:rsidRPr="00016B74">
        <w:rPr>
          <w:rStyle w:val="10"/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Список литературы</w:t>
      </w:r>
    </w:p>
    <w:p w:rsidR="008771F1" w:rsidRPr="00016B74" w:rsidRDefault="008771F1" w:rsidP="001B0F93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3047" w:rsidRPr="00016B74" w:rsidRDefault="005B3047" w:rsidP="001B0F93">
      <w:pPr>
        <w:pStyle w:val="Default"/>
        <w:numPr>
          <w:ilvl w:val="0"/>
          <w:numId w:val="4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16B74">
        <w:rPr>
          <w:sz w:val="28"/>
          <w:szCs w:val="28"/>
        </w:rPr>
        <w:t xml:space="preserve">Бадулина Е.В.  </w:t>
      </w:r>
      <w:r w:rsidRPr="00016B74">
        <w:rPr>
          <w:bCs/>
          <w:sz w:val="28"/>
          <w:szCs w:val="28"/>
        </w:rPr>
        <w:t>Особенности организации экспериментальной деятельности дошкольников в условиях ДОУ. – Кемерово, 2013.</w:t>
      </w:r>
      <w:r w:rsidR="00467C40">
        <w:rPr>
          <w:bCs/>
          <w:sz w:val="28"/>
          <w:szCs w:val="28"/>
        </w:rPr>
        <w:t xml:space="preserve"> – 36 с.</w:t>
      </w:r>
    </w:p>
    <w:p w:rsidR="005B3047" w:rsidRPr="00E234FB" w:rsidRDefault="005B3047" w:rsidP="001B0F93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FB">
        <w:rPr>
          <w:rFonts w:ascii="Times New Roman" w:hAnsi="Times New Roman" w:cs="Times New Roman"/>
          <w:sz w:val="28"/>
          <w:szCs w:val="28"/>
        </w:rPr>
        <w:t xml:space="preserve">Дыбина О.В., </w:t>
      </w:r>
      <w:r w:rsidR="00F25C17">
        <w:rPr>
          <w:rFonts w:ascii="Times New Roman" w:hAnsi="Times New Roman" w:cs="Times New Roman"/>
          <w:sz w:val="28"/>
          <w:szCs w:val="28"/>
        </w:rPr>
        <w:t>По</w:t>
      </w:r>
      <w:r w:rsidR="00F25C17" w:rsidRPr="00E234FB">
        <w:rPr>
          <w:rFonts w:ascii="Times New Roman" w:hAnsi="Times New Roman" w:cs="Times New Roman"/>
          <w:sz w:val="28"/>
          <w:szCs w:val="28"/>
        </w:rPr>
        <w:t>дъяков</w:t>
      </w:r>
      <w:r w:rsidRPr="00E234FB">
        <w:rPr>
          <w:rFonts w:ascii="Times New Roman" w:hAnsi="Times New Roman" w:cs="Times New Roman"/>
          <w:sz w:val="28"/>
          <w:szCs w:val="28"/>
        </w:rPr>
        <w:t xml:space="preserve"> Н.Н., Рахманова Н.П., Щетинина В.В., Ребенок в мире поиска: поисковой деятельности детей дошкольного возраста. – М.: ТЦ Сфера, 2005. – 64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1F1" w:rsidRPr="009136A7" w:rsidRDefault="008771F1" w:rsidP="001B0F93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1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Сафронова</w:t>
      </w:r>
      <w:r w:rsidR="00467C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3641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Е.М. </w:t>
      </w:r>
      <w:r w:rsidRPr="009136A7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Формирование нравственно-смыслового отношения к образованию как цель и результат школьного воспитания. – Волгоград: Перемена, 2004. – 334 с.</w:t>
      </w:r>
    </w:p>
    <w:p w:rsidR="005B3047" w:rsidRDefault="005B3047" w:rsidP="001B0F93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FB">
        <w:rPr>
          <w:rFonts w:ascii="Times New Roman" w:hAnsi="Times New Roman" w:cs="Times New Roman"/>
          <w:sz w:val="28"/>
          <w:szCs w:val="28"/>
        </w:rPr>
        <w:t>Тугушева Г.П., Чистякова А.Е. Экспериментальная деятельность детей среднего и старшего дошкольного возраста: Методическое пособие. – СПб.: ДЕТСТВО-ПРЕСС, 2007. – 128 с.</w:t>
      </w:r>
    </w:p>
    <w:p w:rsidR="008771F1" w:rsidRPr="004F0050" w:rsidRDefault="008771F1" w:rsidP="001B0F93">
      <w:pPr>
        <w:pStyle w:val="Default"/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771F1" w:rsidRDefault="008771F1"/>
    <w:sectPr w:rsidR="008771F1" w:rsidSect="005E7B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C2" w:rsidRDefault="00CB5CC2" w:rsidP="004E4C07">
      <w:pPr>
        <w:spacing w:after="0" w:line="240" w:lineRule="auto"/>
      </w:pPr>
      <w:r>
        <w:separator/>
      </w:r>
    </w:p>
  </w:endnote>
  <w:endnote w:type="continuationSeparator" w:id="0">
    <w:p w:rsidR="00CB5CC2" w:rsidRDefault="00CB5CC2" w:rsidP="004E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017530"/>
      <w:docPartObj>
        <w:docPartGallery w:val="Page Numbers (Bottom of Page)"/>
        <w:docPartUnique/>
      </w:docPartObj>
    </w:sdtPr>
    <w:sdtContent>
      <w:p w:rsidR="004E4C07" w:rsidRDefault="005E7B67">
        <w:pPr>
          <w:pStyle w:val="a9"/>
          <w:jc w:val="right"/>
        </w:pPr>
        <w:r>
          <w:fldChar w:fldCharType="begin"/>
        </w:r>
        <w:r w:rsidR="004E4C07">
          <w:instrText>PAGE   \* MERGEFORMAT</w:instrText>
        </w:r>
        <w:r>
          <w:fldChar w:fldCharType="separate"/>
        </w:r>
        <w:r w:rsidR="002D06D3">
          <w:rPr>
            <w:noProof/>
          </w:rPr>
          <w:t>5</w:t>
        </w:r>
        <w:r>
          <w:fldChar w:fldCharType="end"/>
        </w:r>
      </w:p>
    </w:sdtContent>
  </w:sdt>
  <w:p w:rsidR="004E4C07" w:rsidRDefault="004E4C0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C2" w:rsidRDefault="00CB5CC2" w:rsidP="004E4C07">
      <w:pPr>
        <w:spacing w:after="0" w:line="240" w:lineRule="auto"/>
      </w:pPr>
      <w:r>
        <w:separator/>
      </w:r>
    </w:p>
  </w:footnote>
  <w:footnote w:type="continuationSeparator" w:id="0">
    <w:p w:rsidR="00CB5CC2" w:rsidRDefault="00CB5CC2" w:rsidP="004E4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75B5"/>
    <w:multiLevelType w:val="hybridMultilevel"/>
    <w:tmpl w:val="D1368990"/>
    <w:lvl w:ilvl="0" w:tplc="B9B25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3405F3"/>
    <w:multiLevelType w:val="hybridMultilevel"/>
    <w:tmpl w:val="F08253F4"/>
    <w:lvl w:ilvl="0" w:tplc="DDDCE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BB0438"/>
    <w:multiLevelType w:val="hybridMultilevel"/>
    <w:tmpl w:val="F474CA94"/>
    <w:lvl w:ilvl="0" w:tplc="DDDCE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C6278A"/>
    <w:multiLevelType w:val="hybridMultilevel"/>
    <w:tmpl w:val="49C43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DE539D"/>
    <w:multiLevelType w:val="hybridMultilevel"/>
    <w:tmpl w:val="452E757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F77A61"/>
    <w:multiLevelType w:val="hybridMultilevel"/>
    <w:tmpl w:val="71C2956E"/>
    <w:lvl w:ilvl="0" w:tplc="F5D0F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F628A6"/>
    <w:multiLevelType w:val="hybridMultilevel"/>
    <w:tmpl w:val="32425DA8"/>
    <w:lvl w:ilvl="0" w:tplc="B9B25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D66F04"/>
    <w:multiLevelType w:val="hybridMultilevel"/>
    <w:tmpl w:val="66625BC6"/>
    <w:lvl w:ilvl="0" w:tplc="DDDCE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4B"/>
    <w:rsid w:val="00016B74"/>
    <w:rsid w:val="00052677"/>
    <w:rsid w:val="0012044B"/>
    <w:rsid w:val="001B0F93"/>
    <w:rsid w:val="00257E20"/>
    <w:rsid w:val="002C7050"/>
    <w:rsid w:val="002D06D3"/>
    <w:rsid w:val="00332314"/>
    <w:rsid w:val="003B178C"/>
    <w:rsid w:val="00467C40"/>
    <w:rsid w:val="004D5E0D"/>
    <w:rsid w:val="004E4C07"/>
    <w:rsid w:val="005B3047"/>
    <w:rsid w:val="005E7B67"/>
    <w:rsid w:val="00744793"/>
    <w:rsid w:val="00783F84"/>
    <w:rsid w:val="008771F1"/>
    <w:rsid w:val="00B627BF"/>
    <w:rsid w:val="00CB5CC2"/>
    <w:rsid w:val="00F25C17"/>
    <w:rsid w:val="00F6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67"/>
  </w:style>
  <w:style w:type="paragraph" w:styleId="1">
    <w:name w:val="heading 1"/>
    <w:basedOn w:val="a"/>
    <w:next w:val="a"/>
    <w:link w:val="10"/>
    <w:uiPriority w:val="9"/>
    <w:qFormat/>
    <w:rsid w:val="008771F1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-11">
    <w:name w:val="Цветной список - Акцент 11"/>
    <w:basedOn w:val="a"/>
    <w:uiPriority w:val="34"/>
    <w:qFormat/>
    <w:rsid w:val="008771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Default">
    <w:name w:val="Default"/>
    <w:rsid w:val="00877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8771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1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0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07"/>
  </w:style>
  <w:style w:type="paragraph" w:styleId="a9">
    <w:name w:val="footer"/>
    <w:basedOn w:val="a"/>
    <w:link w:val="aa"/>
    <w:uiPriority w:val="99"/>
    <w:unhideWhenUsed/>
    <w:rsid w:val="004E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1F1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1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-11">
    <w:name w:val="Цветной список - Акцент 11"/>
    <w:basedOn w:val="a"/>
    <w:uiPriority w:val="34"/>
    <w:qFormat/>
    <w:rsid w:val="008771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Default">
    <w:name w:val="Default"/>
    <w:rsid w:val="00877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8771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1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0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07"/>
  </w:style>
  <w:style w:type="paragraph" w:styleId="a9">
    <w:name w:val="footer"/>
    <w:basedOn w:val="a"/>
    <w:link w:val="aa"/>
    <w:uiPriority w:val="99"/>
    <w:unhideWhenUsed/>
    <w:rsid w:val="004E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ира</cp:lastModifiedBy>
  <cp:revision>15</cp:revision>
  <dcterms:created xsi:type="dcterms:W3CDTF">2016-07-14T20:36:00Z</dcterms:created>
  <dcterms:modified xsi:type="dcterms:W3CDTF">2017-09-15T18:50:00Z</dcterms:modified>
</cp:coreProperties>
</file>