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646" w:rsidRDefault="00A61646" w:rsidP="00944E8C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Предметно-развивающая среда как фактор психического и</w:t>
      </w:r>
    </w:p>
    <w:p w:rsidR="004C53FA" w:rsidRDefault="00A61646" w:rsidP="00944E8C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физического здоровья малышей.</w:t>
      </w:r>
    </w:p>
    <w:p w:rsidR="003C24F7" w:rsidRDefault="003C24F7" w:rsidP="00944E8C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73A2" w:rsidRDefault="004C53FA" w:rsidP="00FC73A2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МАДОУ № 81 </w:t>
      </w:r>
    </w:p>
    <w:p w:rsidR="00FC73A2" w:rsidRDefault="004C53FA" w:rsidP="00FC73A2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«Центр развития ребенка- </w:t>
      </w:r>
    </w:p>
    <w:p w:rsidR="004C53FA" w:rsidRDefault="004C53FA" w:rsidP="00FC73A2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сад « Конек-горбунок»</w:t>
      </w:r>
    </w:p>
    <w:p w:rsidR="004C53FA" w:rsidRDefault="004C53FA" w:rsidP="00FC73A2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Пшеничная Татьяна Владимировна</w:t>
      </w:r>
    </w:p>
    <w:p w:rsidR="00BB01E4" w:rsidRPr="00766E38" w:rsidRDefault="00C147B1" w:rsidP="00FC73A2">
      <w:pPr>
        <w:shd w:val="clear" w:color="auto" w:fill="FFFFFF"/>
        <w:spacing w:before="100" w:beforeAutospacing="1" w:after="100" w:afterAutospacing="1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1E4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изменениями в современном обществе увеличилась ценность образования, возросла потребность его качества. Поэтому наша основная задача состоит  в умении моделировать пространственно- предметную развивающую среду, которая  позволила бы</w:t>
      </w:r>
      <w:r w:rsidR="00BB01E4" w:rsidRPr="00BB0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ребенку проявить творческие способности.</w:t>
      </w:r>
      <w:r w:rsidR="00BB0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Игровое пространство имеет характер открытой системы, способной к изменению, корректировке и развитию. Иначе говоря, среда не только развивающая, но и развивающаяся. </w:t>
      </w:r>
      <w:r w:rsidR="00BB01E4" w:rsidRPr="00BB0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01E4" w:rsidRPr="009C30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построении развивающей среды для детей </w:t>
      </w:r>
      <w:r w:rsidR="008D0266">
        <w:rPr>
          <w:rFonts w:ascii="Times New Roman" w:eastAsia="Times New Roman" w:hAnsi="Times New Roman" w:cs="Times New Roman"/>
          <w:color w:val="000000"/>
          <w:sz w:val="28"/>
          <w:szCs w:val="28"/>
        </w:rPr>
        <w:t>2-3</w:t>
      </w:r>
      <w:r w:rsidR="00BB01E4" w:rsidRPr="009C30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 </w:t>
      </w:r>
      <w:r w:rsidR="008D0266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учитываем</w:t>
      </w:r>
      <w:r w:rsidR="00BB01E4" w:rsidRPr="009C30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возрастные, физиологические и психические особенности ребенка, повышенную двигательную активность и ярко выраженную познавательную деятельность, которая проявляется в неуемном стремлении исследовать все, что находится в поле зрения малыша.</w:t>
      </w:r>
      <w:r w:rsidR="00BB0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0266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</w:t>
      </w:r>
      <w:r w:rsidR="00BB01E4" w:rsidRPr="009C30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игровой и дидактический материалы для сенсорного развития, продуктивной и музыкальной деятельности, развития мелкой моторики, организации двигательной активности и др.</w:t>
      </w:r>
      <w:r w:rsidR="00BB0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01E4" w:rsidRPr="009C30B5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 и оборудование создают оптимальную насыщенность</w:t>
      </w:r>
      <w:r w:rsidR="00BB0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целостную </w:t>
      </w:r>
      <w:r w:rsidR="00BB01E4" w:rsidRPr="00766E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среду </w:t>
      </w:r>
      <w:r w:rsidR="00BB01E4" w:rsidRPr="00766E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(без</w:t>
      </w:r>
      <w:r w:rsidR="00BB01E4" w:rsidRPr="00766E38">
        <w:rPr>
          <w:rFonts w:ascii="Georgia" w:eastAsia="Times New Roman" w:hAnsi="Georgia" w:cs="Times New Roman"/>
          <w:i/>
          <w:iCs/>
          <w:color w:val="000000"/>
          <w:sz w:val="28"/>
          <w:szCs w:val="28"/>
        </w:rPr>
        <w:t xml:space="preserve"> чрезмерного обилия и без недостатка)</w:t>
      </w:r>
      <w:r w:rsidR="005B4E52">
        <w:rPr>
          <w:rFonts w:ascii="Georgia" w:eastAsia="Times New Roman" w:hAnsi="Georgia" w:cs="Times New Roman"/>
          <w:color w:val="000000"/>
          <w:sz w:val="28"/>
          <w:szCs w:val="28"/>
        </w:rPr>
        <w:t xml:space="preserve">. </w:t>
      </w:r>
      <w:r w:rsidR="00BB01E4" w:rsidRPr="00766E38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Игровой и дидактический материал р</w:t>
      </w:r>
      <w:r w:rsidR="008D0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асположен в поле зрения ребенка </w:t>
      </w:r>
      <w:r w:rsidR="00BB01E4" w:rsidRPr="00766E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B0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того, что д</w:t>
      </w:r>
      <w:r w:rsidR="00BB01E4" w:rsidRPr="00766E38">
        <w:rPr>
          <w:rFonts w:ascii="Times New Roman" w:eastAsia="Times New Roman" w:hAnsi="Times New Roman" w:cs="Times New Roman"/>
          <w:color w:val="000000"/>
          <w:sz w:val="28"/>
          <w:szCs w:val="28"/>
        </w:rPr>
        <w:t>ети раннего возр</w:t>
      </w:r>
      <w:r w:rsidR="00BB0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аста играют не вместе, а рядом - </w:t>
      </w:r>
      <w:r w:rsidR="00BB01E4" w:rsidRPr="00766E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игровые и </w:t>
      </w:r>
      <w:r w:rsidR="00BB0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образовательные </w:t>
      </w:r>
      <w:r w:rsidR="00BB01E4" w:rsidRPr="00766E38">
        <w:rPr>
          <w:rFonts w:ascii="Times New Roman" w:eastAsia="Times New Roman" w:hAnsi="Times New Roman" w:cs="Times New Roman"/>
          <w:color w:val="000000"/>
          <w:sz w:val="28"/>
          <w:szCs w:val="28"/>
        </w:rPr>
        <w:t>зоны не пересекаются</w:t>
      </w:r>
      <w:r w:rsidR="00BB0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групповое пространство  можно  подразделить  на </w:t>
      </w:r>
      <w:r w:rsidR="00BB01E4" w:rsidRPr="00766E38">
        <w:rPr>
          <w:rFonts w:ascii="Times New Roman" w:eastAsia="Times New Roman" w:hAnsi="Times New Roman" w:cs="Times New Roman"/>
          <w:color w:val="000000"/>
          <w:sz w:val="28"/>
          <w:szCs w:val="28"/>
        </w:rPr>
        <w:t>три зоны, об</w:t>
      </w:r>
      <w:r w:rsidR="00BB01E4">
        <w:rPr>
          <w:rFonts w:ascii="Times New Roman" w:eastAsia="Times New Roman" w:hAnsi="Times New Roman" w:cs="Times New Roman"/>
          <w:color w:val="000000"/>
          <w:sz w:val="28"/>
          <w:szCs w:val="28"/>
        </w:rPr>
        <w:t>орудованные различными центрами и уголками:</w:t>
      </w:r>
    </w:p>
    <w:p w:rsidR="00BB01E4" w:rsidRPr="00766E38" w:rsidRDefault="00BB01E4" w:rsidP="005B4E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66E38">
        <w:rPr>
          <w:rFonts w:ascii="Times New Roman" w:eastAsia="Times New Roman" w:hAnsi="Times New Roman" w:cs="Times New Roman"/>
          <w:color w:val="000000"/>
          <w:sz w:val="28"/>
          <w:szCs w:val="28"/>
        </w:rPr>
        <w:t>спокойная зона: </w:t>
      </w:r>
      <w:r w:rsidRPr="00766E3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Познавательный центр</w:t>
      </w:r>
      <w:r w:rsidRPr="00766E3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»</w:t>
      </w:r>
      <w:r w:rsidRPr="00766E38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66E3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«Центр речевой»</w:t>
      </w:r>
      <w:r w:rsidRPr="00766E38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766E3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«Уголок уединения»</w:t>
      </w:r>
      <w:r w:rsidRPr="00766E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66E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Книжный уголок</w:t>
      </w:r>
      <w:r w:rsidRPr="00766E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»</w:t>
      </w:r>
    </w:p>
    <w:p w:rsidR="00BB01E4" w:rsidRPr="00766E38" w:rsidRDefault="00BB01E4" w:rsidP="005B4E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66E38">
        <w:rPr>
          <w:rFonts w:ascii="Times New Roman" w:eastAsia="Times New Roman" w:hAnsi="Times New Roman" w:cs="Times New Roman"/>
          <w:color w:val="000000"/>
          <w:sz w:val="28"/>
          <w:szCs w:val="28"/>
        </w:rPr>
        <w:t>зона средней интенсивности: </w:t>
      </w:r>
      <w:r w:rsidRPr="00766E3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«Центр конструирования, «Центр воды и песка»</w:t>
      </w:r>
      <w:r w:rsidRPr="00766E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 </w:t>
      </w:r>
      <w:r w:rsidRPr="00766E3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«Центр ИЗО-деятельности»</w:t>
      </w:r>
      <w:r w:rsidRPr="00766E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BB01E4" w:rsidRDefault="00BB01E4" w:rsidP="005B4E52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66E38">
        <w:rPr>
          <w:rFonts w:ascii="Times New Roman" w:eastAsia="Times New Roman" w:hAnsi="Times New Roman" w:cs="Times New Roman"/>
          <w:color w:val="000000"/>
          <w:sz w:val="28"/>
          <w:szCs w:val="28"/>
        </w:rPr>
        <w:t>зона насыщенного движения: </w:t>
      </w:r>
      <w:r w:rsidRPr="00766E3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«Центр двигательной активности»</w:t>
      </w:r>
      <w:r w:rsidRPr="00766E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 </w:t>
      </w:r>
      <w:r w:rsidRPr="00766E3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«Центр ряженья»</w:t>
      </w:r>
      <w:r w:rsidRPr="00766E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  </w:t>
      </w:r>
      <w:r w:rsidRPr="00766E3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«Театрально-музыкальный центр»,</w:t>
      </w:r>
      <w:r w:rsidRPr="00766E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 w:rsidRPr="00766E3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«Игровой центр-</w:t>
      </w:r>
      <w:r w:rsidRPr="00766E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парикмахерская, больница, магазин», «Жилая комната»</w:t>
      </w:r>
    </w:p>
    <w:p w:rsidR="005B4E52" w:rsidRPr="005B4E52" w:rsidRDefault="005B4E52" w:rsidP="005B4E52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1F96" w:rsidRPr="00921F96" w:rsidRDefault="00921F96" w:rsidP="005B4E52">
      <w:pPr>
        <w:shd w:val="clear" w:color="auto" w:fill="FFFFFF"/>
        <w:spacing w:after="0" w:line="240" w:lineRule="auto"/>
        <w:ind w:left="357" w:firstLine="346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921F96">
        <w:rPr>
          <w:rFonts w:ascii="Times New Roman" w:hAnsi="Times New Roman" w:cs="Times New Roman"/>
          <w:sz w:val="28"/>
          <w:szCs w:val="28"/>
        </w:rPr>
        <w:t>В данный момент   дети возраста 2-3 лет проходят первичную социализацию и адаптационный период. Адаптационный период- это серьезное испытание для детей раннего возраста.</w:t>
      </w:r>
      <w:r w:rsidRPr="00921F96">
        <w:rPr>
          <w:rFonts w:ascii="Georgia" w:eastAsia="Times New Roman" w:hAnsi="Georgia" w:cs="Times New Roman"/>
          <w:sz w:val="20"/>
          <w:szCs w:val="20"/>
        </w:rPr>
        <w:t xml:space="preserve"> </w:t>
      </w:r>
      <w:r w:rsidRPr="00921F96">
        <w:rPr>
          <w:rFonts w:ascii="Times New Roman" w:eastAsia="Times New Roman" w:hAnsi="Times New Roman" w:cs="Times New Roman"/>
          <w:sz w:val="28"/>
          <w:szCs w:val="28"/>
        </w:rPr>
        <w:t>Поступление ребёнка в ДОУ вызывает, как правило, серьёзную тревогу у взрослых.</w:t>
      </w:r>
      <w:r w:rsidRPr="00921F96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Pr="00921F96">
        <w:rPr>
          <w:rFonts w:ascii="Times New Roman" w:eastAsia="Times New Roman" w:hAnsi="Times New Roman" w:cs="Times New Roman"/>
          <w:sz w:val="28"/>
          <w:szCs w:val="28"/>
        </w:rPr>
        <w:t>От того, как пройдёт привыкание ребёнка к новому режиму, к незнакомым взрослым и сверстникам, зависит дальнейшее развитие малыша и благополучное пребывание в детском саду.</w:t>
      </w:r>
      <w:r w:rsidRPr="00921F96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</w:p>
    <w:p w:rsidR="00BB01E4" w:rsidRDefault="00BB01E4" w:rsidP="005B4E52">
      <w:pPr>
        <w:pStyle w:val="c5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того чтобы процесс привыкания к детскому саду проходил более успешно использу</w:t>
      </w:r>
      <w:r w:rsidR="00921F96">
        <w:rPr>
          <w:rStyle w:val="c0"/>
          <w:color w:val="000000"/>
          <w:sz w:val="28"/>
          <w:szCs w:val="28"/>
        </w:rPr>
        <w:t xml:space="preserve">ем </w:t>
      </w:r>
      <w:r>
        <w:rPr>
          <w:rStyle w:val="c0"/>
          <w:color w:val="000000"/>
          <w:sz w:val="28"/>
          <w:szCs w:val="28"/>
        </w:rPr>
        <w:t xml:space="preserve">разные направления </w:t>
      </w:r>
      <w:r w:rsidR="00921F96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работы с детьми:</w:t>
      </w:r>
    </w:p>
    <w:p w:rsidR="00BB01E4" w:rsidRPr="00921F96" w:rsidRDefault="00BB01E4" w:rsidP="005B4E52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1. </w:t>
      </w:r>
      <w:r w:rsidRPr="00921F96">
        <w:rPr>
          <w:rStyle w:val="c0"/>
          <w:b/>
          <w:color w:val="000000"/>
          <w:sz w:val="28"/>
          <w:szCs w:val="28"/>
        </w:rPr>
        <w:t>Создание эмоционально благоприятной атмосферы в группе.</w:t>
      </w:r>
    </w:p>
    <w:p w:rsidR="00921F96" w:rsidRDefault="00BB01E4" w:rsidP="005B4E52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6"/>
          <w:b/>
          <w:bCs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Необходимо сформировать у ребенка положительную установку, желание идти в детский сад. Это зависит в первую очередь от умения и усилий воспитателей создать атмосферу тепла, уюта и благожелательности в группе. Если ребенок с первых дней почувствует это тепло, исчезнут его волнения и страхи, намного легче пройдет адаптация. </w:t>
      </w:r>
      <w:r w:rsidRPr="00BE42ED">
        <w:rPr>
          <w:rStyle w:val="c1"/>
          <w:sz w:val="28"/>
          <w:szCs w:val="28"/>
        </w:rPr>
        <w:t xml:space="preserve">Чтобы ребенку было приятно приходить в детский сад, </w:t>
      </w:r>
      <w:r w:rsidRPr="006E50DE">
        <w:rPr>
          <w:rStyle w:val="c1"/>
          <w:color w:val="000000" w:themeColor="text1"/>
          <w:sz w:val="28"/>
          <w:szCs w:val="28"/>
        </w:rPr>
        <w:t>нужно “одомашнить” группу, т. е. правильно организовать развивающую предметно-</w:t>
      </w:r>
      <w:r w:rsidRPr="006E50DE">
        <w:rPr>
          <w:rStyle w:val="c1"/>
          <w:color w:val="000000" w:themeColor="text1"/>
          <w:sz w:val="28"/>
          <w:szCs w:val="28"/>
        </w:rPr>
        <w:lastRenderedPageBreak/>
        <w:t>пространственную среду. В процессе адаптации ребенка мы используем такие формы и методы работы как: элементы телесной терапии, исполнение колыбельных песен перед</w:t>
      </w:r>
      <w:r w:rsidRPr="00BE42ED">
        <w:rPr>
          <w:rStyle w:val="c1"/>
          <w:sz w:val="28"/>
          <w:szCs w:val="28"/>
        </w:rPr>
        <w:t xml:space="preserve"> сном, релаксационные игры (за основу упражнений по релаксации взяты приемы по дыхательной гимнастике, мышечному и эмоциональному расслаблению), песок, вода – также являются элементами релаксационных игр, элементы сказкотерапии, музыкальные занятия и развитие движений, игровые методы взаимодействия с ребенком</w:t>
      </w:r>
      <w:r w:rsidRPr="00BE42ED">
        <w:rPr>
          <w:rStyle w:val="c6"/>
          <w:b/>
          <w:bCs/>
          <w:sz w:val="28"/>
          <w:szCs w:val="28"/>
        </w:rPr>
        <w:t>.</w:t>
      </w:r>
    </w:p>
    <w:p w:rsidR="00BB01E4" w:rsidRPr="00BE42ED" w:rsidRDefault="00BB01E4" w:rsidP="005B4E52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sz w:val="22"/>
          <w:szCs w:val="22"/>
        </w:rPr>
      </w:pPr>
      <w:r w:rsidRPr="00BE42ED">
        <w:rPr>
          <w:rStyle w:val="c0"/>
          <w:sz w:val="28"/>
          <w:szCs w:val="28"/>
        </w:rPr>
        <w:t xml:space="preserve"> Дети </w:t>
      </w:r>
      <w:r w:rsidR="00921F96">
        <w:rPr>
          <w:rStyle w:val="c0"/>
          <w:sz w:val="28"/>
          <w:szCs w:val="28"/>
        </w:rPr>
        <w:t>2- 3 лет</w:t>
      </w:r>
      <w:r w:rsidRPr="00BE42ED">
        <w:rPr>
          <w:rStyle w:val="c0"/>
          <w:sz w:val="28"/>
          <w:szCs w:val="28"/>
        </w:rPr>
        <w:t xml:space="preserve"> еще не испытывают потребности в общении со сверстниками. Они могут с интересом наблюдать друг за другом, прыгать, взявшись за руки, и при этом оставаться совершенно равнодушными к состоянию и настроению другого ребенка. Взрослый должен научить их общаться, и основы такого общения закладываются именно в адаптационный период.</w:t>
      </w:r>
    </w:p>
    <w:p w:rsidR="00BB01E4" w:rsidRDefault="00BB01E4" w:rsidP="005B4E52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Маленькие дети очень привязаны к маме. Ребенку хочется, чтобы мама все время была рядом. Поэтому в группе имеются “семейные” альбомы с фотографиями всех детей группы и родителей.</w:t>
      </w:r>
    </w:p>
    <w:p w:rsidR="00BB01E4" w:rsidRDefault="00BB01E4" w:rsidP="005B4E52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</w:t>
      </w:r>
      <w:r w:rsidRPr="00921F96">
        <w:rPr>
          <w:rStyle w:val="c0"/>
          <w:b/>
          <w:color w:val="000000"/>
          <w:sz w:val="28"/>
          <w:szCs w:val="28"/>
        </w:rPr>
        <w:t>Формирование у ребенка чувства уверенности</w:t>
      </w:r>
      <w:r>
        <w:rPr>
          <w:rStyle w:val="c0"/>
          <w:color w:val="000000"/>
          <w:sz w:val="28"/>
          <w:szCs w:val="28"/>
        </w:rPr>
        <w:t xml:space="preserve"> (</w:t>
      </w:r>
      <w:r w:rsidRPr="00921F96">
        <w:rPr>
          <w:rStyle w:val="c0"/>
          <w:b/>
          <w:color w:val="000000"/>
          <w:sz w:val="28"/>
          <w:szCs w:val="28"/>
        </w:rPr>
        <w:t>познавательной осведомлённости).</w:t>
      </w:r>
      <w:r>
        <w:rPr>
          <w:rStyle w:val="c0"/>
          <w:color w:val="000000"/>
          <w:sz w:val="28"/>
          <w:szCs w:val="28"/>
        </w:rPr>
        <w:t xml:space="preserve"> Одна из задач адаптационного периода — помочь ребенку как можно быстрее и безболезненнее освоиться в новой ситуации, почувствовать себя увереннее, хозяином ситуации. А уверенным малыш будет, если узнает и поймет, что за люди его окружают; в каком помещении он живет</w:t>
      </w:r>
      <w:r w:rsidR="00056089">
        <w:rPr>
          <w:rStyle w:val="c0"/>
          <w:color w:val="000000"/>
          <w:sz w:val="28"/>
          <w:szCs w:val="28"/>
        </w:rPr>
        <w:t>.</w:t>
      </w:r>
    </w:p>
    <w:p w:rsidR="00BB01E4" w:rsidRDefault="00BB01E4" w:rsidP="005B4E52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BB01E4">
        <w:rPr>
          <w:rStyle w:val="c0"/>
          <w:sz w:val="28"/>
          <w:szCs w:val="28"/>
        </w:rPr>
        <w:t>Для формирования чувства уверенности в окружающем необходимо: знакомство, сближение детей между собой; знакомство с воспитателями, установление открытых, доверительных отношений между воспитателями и детьми; знакомство</w:t>
      </w:r>
      <w:r>
        <w:rPr>
          <w:rStyle w:val="c0"/>
          <w:color w:val="000000"/>
          <w:sz w:val="28"/>
          <w:szCs w:val="28"/>
        </w:rPr>
        <w:t xml:space="preserve"> с группой (игровая, спальная комнаты); знакомство с детским садом (му</w:t>
      </w:r>
      <w:r w:rsidR="00056089">
        <w:rPr>
          <w:rStyle w:val="c0"/>
          <w:color w:val="000000"/>
          <w:sz w:val="28"/>
          <w:szCs w:val="28"/>
        </w:rPr>
        <w:t>зыкальный зал, библиотека).</w:t>
      </w:r>
    </w:p>
    <w:p w:rsidR="00BB01E4" w:rsidRDefault="00BB01E4" w:rsidP="005B4E52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</w:t>
      </w:r>
      <w:r w:rsidRPr="00921F96">
        <w:rPr>
          <w:rStyle w:val="c0"/>
          <w:b/>
          <w:color w:val="000000"/>
          <w:sz w:val="28"/>
          <w:szCs w:val="28"/>
        </w:rPr>
        <w:t>Приобщение ребенка в доступной форме к элементарным общепринятым нормам и правилам, в том числе моральным (формирование социальной осведомлённости).</w:t>
      </w:r>
    </w:p>
    <w:p w:rsidR="00BB01E4" w:rsidRDefault="00BB01E4" w:rsidP="005B4E52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этом направлении необходимо способствовать накоплению опыта доброжелательных взаимоотношений</w:t>
      </w:r>
      <w:r>
        <w:rPr>
          <w:rStyle w:val="c0"/>
          <w:color w:val="000000"/>
          <w:sz w:val="28"/>
          <w:szCs w:val="28"/>
        </w:rPr>
        <w:t xml:space="preserve"> со сверстниками: обращать внимание детей на ребенка, проявившего заботу о товарище, выразившего ему сочувствие. Формировать у каждого ребенка уверенность в том, что взрослые любят его, как и всех остальных детей. Воспитывать отрицательное отношение к грубости, жадности; развивать умение играть не ссорясь, помогать друг другу и вместе радоваться успехам, красивым игрушкам </w:t>
      </w:r>
    </w:p>
    <w:p w:rsidR="00BB01E4" w:rsidRPr="00921F96" w:rsidRDefault="00BB01E4" w:rsidP="005B4E52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b/>
          <w:color w:val="000000"/>
          <w:sz w:val="22"/>
          <w:szCs w:val="22"/>
        </w:rPr>
      </w:pPr>
      <w:r w:rsidRPr="00921F96">
        <w:rPr>
          <w:rStyle w:val="c0"/>
          <w:b/>
          <w:color w:val="000000"/>
          <w:sz w:val="28"/>
          <w:szCs w:val="28"/>
        </w:rPr>
        <w:t>4. Охрана и укрепление здоровья детей.</w:t>
      </w:r>
    </w:p>
    <w:p w:rsidR="00BB01E4" w:rsidRDefault="00BB01E4" w:rsidP="005B4E52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благополучия, воспитание культурно-гигиенических навыков – именно эти задачи являются приоритетными в федеральном государственном образовательном стандарте дошкольного образования</w:t>
      </w:r>
      <w:r>
        <w:rPr>
          <w:rStyle w:val="c0"/>
          <w:color w:val="000000"/>
          <w:sz w:val="28"/>
          <w:szCs w:val="28"/>
        </w:rPr>
        <w:t>.</w:t>
      </w:r>
    </w:p>
    <w:p w:rsidR="00BB01E4" w:rsidRDefault="00BB01E4" w:rsidP="005B4E52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Дети, находящиеся в адаптационном режиме постепенно знакомятся с мероприятиями </w:t>
      </w:r>
      <w:proofErr w:type="spellStart"/>
      <w:r>
        <w:rPr>
          <w:rStyle w:val="c0"/>
          <w:color w:val="000000"/>
          <w:sz w:val="28"/>
          <w:szCs w:val="28"/>
        </w:rPr>
        <w:t>здоровьесберегающих</w:t>
      </w:r>
      <w:proofErr w:type="spellEnd"/>
      <w:r>
        <w:rPr>
          <w:rStyle w:val="c0"/>
          <w:color w:val="000000"/>
          <w:sz w:val="28"/>
          <w:szCs w:val="28"/>
        </w:rPr>
        <w:t xml:space="preserve"> технологий и по мере привыкания активно участвуют во всех режимных моментах.</w:t>
      </w:r>
    </w:p>
    <w:p w:rsidR="00BB01E4" w:rsidRDefault="00736B07" w:rsidP="005B4E52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736B0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Для успешной адаптации детей раннего возраста,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выбираем такие </w:t>
      </w:r>
      <w:r w:rsidRPr="00736B0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етоды и приемы работы с детьми как </w:t>
      </w:r>
      <w:r w:rsidRPr="00736B07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развлечения, интересные дидактические игры, подвижные игры, способствующие возникновению положительных эмоций у детей, элементы устного народного творчества.</w:t>
      </w:r>
    </w:p>
    <w:p w:rsidR="00C94433" w:rsidRDefault="008D0266" w:rsidP="005B4E52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Такие игры как с водой и песком</w:t>
      </w:r>
      <w:r w:rsidR="00736B07">
        <w:rPr>
          <w:rStyle w:val="c0"/>
          <w:rFonts w:ascii="Times New Roman" w:hAnsi="Times New Roman" w:cs="Times New Roman"/>
          <w:color w:val="000000"/>
          <w:sz w:val="28"/>
          <w:szCs w:val="28"/>
        </w:rPr>
        <w:t>, где проявляется естественная активность ребенка, происходит формирование таких черт личности, как инициативность, самостоятельность, умение решать « проблемы» в игре. Игры с водой помогают уменьшить невротические проявления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у детей в период адаптации: повышенную тревожность, беспокойство, боязливость в новых ситуациях. В процессе игр с водой задействованы руки детей, это влияет на сенсорное речевое развитие, что составляет фундамент умственного развития.</w:t>
      </w:r>
    </w:p>
    <w:p w:rsidR="00736B07" w:rsidRDefault="008D0266" w:rsidP="005B4E52">
      <w:pPr>
        <w:shd w:val="clear" w:color="auto" w:fill="FFFFFF"/>
        <w:spacing w:before="100" w:beforeAutospacing="1" w:after="100" w:afterAutospacing="1" w:line="240" w:lineRule="auto"/>
        <w:ind w:left="720" w:firstLine="696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Одно из наиболее эффективных систем раннего развития</w:t>
      </w:r>
      <w:r w:rsidR="00BC005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 это  методика Железновых « Музыка с мамой». Это и пальчиковые игры и игровая форма подачи музыкального материала</w:t>
      </w:r>
      <w:r w:rsidR="00BC005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а также </w:t>
      </w:r>
      <w:proofErr w:type="spellStart"/>
      <w:r w:rsidR="00BC005E">
        <w:rPr>
          <w:rStyle w:val="c0"/>
          <w:rFonts w:ascii="Times New Roman" w:hAnsi="Times New Roman" w:cs="Times New Roman"/>
          <w:color w:val="000000"/>
          <w:sz w:val="28"/>
          <w:szCs w:val="28"/>
        </w:rPr>
        <w:t>здоровьесберегающая</w:t>
      </w:r>
      <w:proofErr w:type="spellEnd"/>
      <w:r w:rsidR="00BC005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технология. Тренирует мелкую моторику, стимулирует речь, пространственное мышление, внимание, воображение, быстроту реакции.</w:t>
      </w:r>
    </w:p>
    <w:p w:rsidR="005B4E52" w:rsidRPr="005B4E52" w:rsidRDefault="00BC005E" w:rsidP="005B4E52">
      <w:pPr>
        <w:shd w:val="clear" w:color="auto" w:fill="FFFFFF"/>
        <w:spacing w:before="100" w:beforeAutospacing="1" w:after="100" w:afterAutospacing="1" w:line="240" w:lineRule="auto"/>
        <w:ind w:left="720" w:firstLine="697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Считаю, что играть с ребенком надо с первой минуты появления его в детском саду. Дети </w:t>
      </w:r>
      <w:r w:rsidR="006F5A4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мгновенно перестают плакать, если с ними игра</w:t>
      </w:r>
      <w:r w:rsidR="002B117F">
        <w:rPr>
          <w:rStyle w:val="c0"/>
          <w:rFonts w:ascii="Times New Roman" w:hAnsi="Times New Roman" w:cs="Times New Roman"/>
          <w:color w:val="000000"/>
          <w:sz w:val="28"/>
          <w:szCs w:val="28"/>
        </w:rPr>
        <w:t>ть и переключать их внимание на активную двигательную деятельность, да еще  с игрушкой. Движение - одно из средств общения маленьких детей. Сначала учишь каждого ребенка выполнять движение самостоятельно, действовать рядом с другими, не мешая никому. Затем объединяешь в совместную деятельность двоих, а потом  и нескольких детей. В играх с движениями это было сделать значительно проще, чем в любой другой деятельности. Например, дети прокатывали мяч друг другу. Совместные движения принос</w:t>
      </w:r>
      <w:r w:rsidR="00C94433">
        <w:rPr>
          <w:rStyle w:val="c0"/>
          <w:rFonts w:ascii="Times New Roman" w:hAnsi="Times New Roman" w:cs="Times New Roman"/>
          <w:color w:val="000000"/>
          <w:sz w:val="28"/>
          <w:szCs w:val="28"/>
        </w:rPr>
        <w:t>ят</w:t>
      </w:r>
      <w:r w:rsidR="002B117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детям много радости. Общение в процессе выполнения различных движений складывалось</w:t>
      </w:r>
      <w:r w:rsidR="008248F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значительно быстрее, приобщало малыша к коллективу, к деятельности вместе. Чтобы ребенок  не </w:t>
      </w:r>
      <w:proofErr w:type="spellStart"/>
      <w:r w:rsidR="008248FA">
        <w:rPr>
          <w:rStyle w:val="c0"/>
          <w:rFonts w:ascii="Times New Roman" w:hAnsi="Times New Roman" w:cs="Times New Roman"/>
          <w:color w:val="000000"/>
          <w:sz w:val="28"/>
          <w:szCs w:val="28"/>
        </w:rPr>
        <w:t>перевозбуждался</w:t>
      </w:r>
      <w:proofErr w:type="spellEnd"/>
      <w:r w:rsidR="008248FA">
        <w:rPr>
          <w:rStyle w:val="c0"/>
          <w:rFonts w:ascii="Times New Roman" w:hAnsi="Times New Roman" w:cs="Times New Roman"/>
          <w:color w:val="000000"/>
          <w:sz w:val="28"/>
          <w:szCs w:val="28"/>
        </w:rPr>
        <w:t>, своевременно пере</w:t>
      </w:r>
      <w:r w:rsidR="003F2272">
        <w:rPr>
          <w:rStyle w:val="c0"/>
          <w:rFonts w:ascii="Times New Roman" w:hAnsi="Times New Roman" w:cs="Times New Roman"/>
          <w:color w:val="000000"/>
          <w:sz w:val="28"/>
          <w:szCs w:val="28"/>
        </w:rPr>
        <w:t>ключаю его с подвижных игр на спокойные игровые действия, привлекая игрушкой, действиями с ней.   Предметно-развивающая среда  в группе служит интересам и потребностям</w:t>
      </w:r>
      <w:r w:rsidR="00F72195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детей раннего возраста и их родителям, а ее элементы</w:t>
      </w:r>
      <w:r w:rsidR="0014168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2195">
        <w:rPr>
          <w:rStyle w:val="c0"/>
          <w:rFonts w:ascii="Times New Roman" w:hAnsi="Times New Roman" w:cs="Times New Roman"/>
          <w:color w:val="000000"/>
          <w:sz w:val="28"/>
          <w:szCs w:val="28"/>
        </w:rPr>
        <w:t>- оборудование, игрушки, игры, дидактический материал</w:t>
      </w:r>
      <w:r w:rsidR="005701D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2195">
        <w:rPr>
          <w:rStyle w:val="c0"/>
          <w:rFonts w:ascii="Times New Roman" w:hAnsi="Times New Roman" w:cs="Times New Roman"/>
          <w:color w:val="000000"/>
          <w:sz w:val="28"/>
          <w:szCs w:val="28"/>
        </w:rPr>
        <w:t>- развитию ребенка. Все это способствует эмоциональному благополучию ребенка, создает у него чувство уверенности в себе и защищенности.</w:t>
      </w:r>
      <w:r w:rsidR="0014168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Когда мы видим в глазах детей </w:t>
      </w:r>
      <w:r w:rsidR="00141683" w:rsidRPr="005B4E52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радость, то получаем энергетический заряд для дальнейшей работы с малышами.</w:t>
      </w:r>
    </w:p>
    <w:p w:rsidR="005B4E52" w:rsidRPr="005B4E52" w:rsidRDefault="005B4E52" w:rsidP="00FC73A2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5B4E52">
        <w:rPr>
          <w:rStyle w:val="c0"/>
          <w:rFonts w:ascii="Times New Roman" w:hAnsi="Times New Roman" w:cs="Times New Roman"/>
          <w:color w:val="000000"/>
          <w:sz w:val="28"/>
          <w:szCs w:val="28"/>
        </w:rPr>
        <w:t>«Ребенок может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быть инициативным и деятельным там, где ему тепло и уютно, где дом открыт для его друзей, воспитателей и родителей» (Г.</w:t>
      </w:r>
      <w:r w:rsidR="00FC73A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Н.</w:t>
      </w:r>
      <w:r w:rsidR="00FC73A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Любимова)</w:t>
      </w:r>
    </w:p>
    <w:p w:rsidR="00141683" w:rsidRDefault="00E17FF1" w:rsidP="005B4E52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Список литературы:</w:t>
      </w:r>
    </w:p>
    <w:p w:rsidR="00E17FF1" w:rsidRDefault="00FC46A7" w:rsidP="005B4E52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1.</w:t>
      </w:r>
      <w:r w:rsidR="00E17FF1">
        <w:rPr>
          <w:rStyle w:val="c0"/>
          <w:rFonts w:ascii="Times New Roman" w:hAnsi="Times New Roman" w:cs="Times New Roman"/>
          <w:color w:val="000000"/>
          <w:sz w:val="28"/>
          <w:szCs w:val="28"/>
        </w:rPr>
        <w:t>«Создание условий адаптации детей раннего возраста к детскому саду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А.В.Найбауэр</w:t>
      </w:r>
      <w:proofErr w:type="spellEnd"/>
    </w:p>
    <w:p w:rsidR="00FC46A7" w:rsidRDefault="00FC46A7" w:rsidP="00FC46A7">
      <w:pPr>
        <w:shd w:val="clear" w:color="auto" w:fill="FFFFFF"/>
        <w:spacing w:before="100" w:beforeAutospacing="1" w:after="100" w:afterAutospacing="1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141683" w:rsidRDefault="00141683" w:rsidP="005B4E52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141683" w:rsidRDefault="00141683" w:rsidP="005B4E52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141683" w:rsidRPr="003F2272" w:rsidRDefault="00141683" w:rsidP="005B4E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939BD" w:rsidRPr="00736B07" w:rsidRDefault="007939BD" w:rsidP="005B4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39BD" w:rsidRPr="00736B07" w:rsidSect="00921F9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E5C0F"/>
    <w:multiLevelType w:val="multilevel"/>
    <w:tmpl w:val="57A8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0B5"/>
    <w:rsid w:val="00056089"/>
    <w:rsid w:val="00141683"/>
    <w:rsid w:val="002B117F"/>
    <w:rsid w:val="003C24F7"/>
    <w:rsid w:val="003E7CC0"/>
    <w:rsid w:val="003F2272"/>
    <w:rsid w:val="004C53FA"/>
    <w:rsid w:val="005701D6"/>
    <w:rsid w:val="005B4E52"/>
    <w:rsid w:val="006F5A4A"/>
    <w:rsid w:val="00736B07"/>
    <w:rsid w:val="00766E38"/>
    <w:rsid w:val="007939BD"/>
    <w:rsid w:val="008248FA"/>
    <w:rsid w:val="00841A07"/>
    <w:rsid w:val="008D0266"/>
    <w:rsid w:val="00921F96"/>
    <w:rsid w:val="00944E8C"/>
    <w:rsid w:val="009A136F"/>
    <w:rsid w:val="009C30B5"/>
    <w:rsid w:val="00A61646"/>
    <w:rsid w:val="00A844E1"/>
    <w:rsid w:val="00BB01E4"/>
    <w:rsid w:val="00BC005E"/>
    <w:rsid w:val="00C12889"/>
    <w:rsid w:val="00C147B1"/>
    <w:rsid w:val="00C94433"/>
    <w:rsid w:val="00E17FF1"/>
    <w:rsid w:val="00F72195"/>
    <w:rsid w:val="00FC46A7"/>
    <w:rsid w:val="00FC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A74C"/>
  <w15:docId w15:val="{4456D225-AE31-4143-93AC-B0457A83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BB01E4"/>
  </w:style>
  <w:style w:type="paragraph" w:customStyle="1" w:styleId="c5">
    <w:name w:val="c5"/>
    <w:basedOn w:val="a"/>
    <w:rsid w:val="00BB0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B01E4"/>
  </w:style>
  <w:style w:type="character" w:customStyle="1" w:styleId="c1">
    <w:name w:val="c1"/>
    <w:basedOn w:val="a0"/>
    <w:rsid w:val="00BB01E4"/>
  </w:style>
  <w:style w:type="paragraph" w:styleId="a3">
    <w:name w:val="List Paragraph"/>
    <w:basedOn w:val="a"/>
    <w:uiPriority w:val="34"/>
    <w:qFormat/>
    <w:rsid w:val="00921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Полина</cp:lastModifiedBy>
  <cp:revision>21</cp:revision>
  <dcterms:created xsi:type="dcterms:W3CDTF">2019-10-05T07:09:00Z</dcterms:created>
  <dcterms:modified xsi:type="dcterms:W3CDTF">2020-08-24T06:53:00Z</dcterms:modified>
</cp:coreProperties>
</file>