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1EB" w:rsidRPr="006C71EB" w:rsidRDefault="006C71EB" w:rsidP="006C71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C71EB">
        <w:rPr>
          <w:rFonts w:ascii="Times New Roman" w:hAnsi="Times New Roman" w:cs="Times New Roman"/>
          <w:sz w:val="24"/>
          <w:szCs w:val="28"/>
        </w:rPr>
        <w:t xml:space="preserve">Доклад </w:t>
      </w:r>
    </w:p>
    <w:p w:rsidR="006C71EB" w:rsidRPr="006C71EB" w:rsidRDefault="006C71EB" w:rsidP="006C71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_GoBack"/>
      <w:r w:rsidRPr="006C71EB">
        <w:rPr>
          <w:rFonts w:ascii="Times New Roman" w:hAnsi="Times New Roman" w:cs="Times New Roman"/>
          <w:sz w:val="24"/>
          <w:szCs w:val="28"/>
        </w:rPr>
        <w:t xml:space="preserve"> «Современные педагогические технологии в практике работы учителя биологии в контексте ФГОС основного общего образования»</w:t>
      </w:r>
      <w:bookmarkEnd w:id="0"/>
      <w:r w:rsidRPr="006C71EB">
        <w:rPr>
          <w:rFonts w:ascii="Times New Roman" w:hAnsi="Times New Roman" w:cs="Times New Roman"/>
          <w:sz w:val="24"/>
          <w:szCs w:val="28"/>
        </w:rPr>
        <w:t>.</w:t>
      </w:r>
    </w:p>
    <w:p w:rsidR="006C71EB" w:rsidRPr="006C71EB" w:rsidRDefault="006C71EB" w:rsidP="006C7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C71EB" w:rsidRDefault="006C71EB" w:rsidP="00B87B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B13" w:rsidRPr="00B87B13" w:rsidRDefault="00AC5612" w:rsidP="00B87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87B13" w:rsidRPr="00B87B13">
        <w:rPr>
          <w:rFonts w:ascii="Times New Roman" w:hAnsi="Times New Roman" w:cs="Times New Roman"/>
          <w:sz w:val="24"/>
          <w:szCs w:val="24"/>
        </w:rPr>
        <w:t>Педагогическая технология выявляет систему профессионально значимых умений педагогов по организации воздействия на воспитанника, предлагает способ осмысления технологичности</w:t>
      </w:r>
      <w:r w:rsidR="00CE32B1">
        <w:rPr>
          <w:rFonts w:ascii="Times New Roman" w:hAnsi="Times New Roman" w:cs="Times New Roman"/>
          <w:sz w:val="24"/>
          <w:szCs w:val="24"/>
        </w:rPr>
        <w:t xml:space="preserve"> педагогической деятельности</w:t>
      </w:r>
      <w:r w:rsidR="00B87B13" w:rsidRPr="00B87B13">
        <w:rPr>
          <w:rFonts w:ascii="Times New Roman" w:hAnsi="Times New Roman" w:cs="Times New Roman"/>
          <w:sz w:val="24"/>
          <w:szCs w:val="24"/>
        </w:rPr>
        <w:t>.</w:t>
      </w:r>
    </w:p>
    <w:p w:rsidR="00B87B13" w:rsidRPr="00B87B13" w:rsidRDefault="000C481C" w:rsidP="00B87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87B13" w:rsidRPr="00B87B13">
        <w:rPr>
          <w:rFonts w:ascii="Times New Roman" w:hAnsi="Times New Roman" w:cs="Times New Roman"/>
          <w:sz w:val="24"/>
          <w:szCs w:val="24"/>
        </w:rPr>
        <w:t xml:space="preserve">Безусловно, современные педагогические технологии, исходя из разумной целесообразности, стремятся </w:t>
      </w:r>
      <w:proofErr w:type="gramStart"/>
      <w:r w:rsidR="00B87B13" w:rsidRPr="00B87B13">
        <w:rPr>
          <w:rFonts w:ascii="Times New Roman" w:hAnsi="Times New Roman" w:cs="Times New Roman"/>
          <w:sz w:val="24"/>
          <w:szCs w:val="24"/>
        </w:rPr>
        <w:t>учитывать</w:t>
      </w:r>
      <w:proofErr w:type="gramEnd"/>
      <w:r w:rsidR="00B87B13" w:rsidRPr="00B87B13">
        <w:rPr>
          <w:rFonts w:ascii="Times New Roman" w:hAnsi="Times New Roman" w:cs="Times New Roman"/>
          <w:sz w:val="24"/>
          <w:szCs w:val="24"/>
        </w:rPr>
        <w:t xml:space="preserve"> как можно больше факторов, влияющих на процесс обучения и в этих условиях значительно меняется место и роль педагога в учебном процессе. Мировая педагогическая наука рассматривает сегодня преподавателя как менеджера, управляющего активной развивающей деятельностью обучающегося. В этой ситуации преподаватель должен владеть всем инструментарием методов обучения, и роль технологий в достижении современного качества образования в этих усл</w:t>
      </w:r>
      <w:r w:rsidR="00CE32B1">
        <w:rPr>
          <w:rFonts w:ascii="Times New Roman" w:hAnsi="Times New Roman" w:cs="Times New Roman"/>
          <w:sz w:val="24"/>
          <w:szCs w:val="24"/>
        </w:rPr>
        <w:t>овиях значительно возрастает</w:t>
      </w:r>
      <w:r w:rsidR="00B87B13" w:rsidRPr="00B87B13">
        <w:rPr>
          <w:rFonts w:ascii="Times New Roman" w:hAnsi="Times New Roman" w:cs="Times New Roman"/>
          <w:sz w:val="24"/>
          <w:szCs w:val="24"/>
        </w:rPr>
        <w:t>.</w:t>
      </w:r>
    </w:p>
    <w:p w:rsidR="005B262F" w:rsidRPr="006C71EB" w:rsidRDefault="00AC5612" w:rsidP="00BE3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1EB">
        <w:rPr>
          <w:rFonts w:ascii="Times New Roman" w:hAnsi="Times New Roman" w:cs="Times New Roman"/>
          <w:sz w:val="24"/>
          <w:szCs w:val="24"/>
        </w:rPr>
        <w:t xml:space="preserve">       </w:t>
      </w:r>
      <w:r w:rsidR="00BE32D5" w:rsidRPr="006C71EB">
        <w:rPr>
          <w:rFonts w:ascii="Times New Roman" w:hAnsi="Times New Roman" w:cs="Times New Roman"/>
          <w:sz w:val="24"/>
          <w:szCs w:val="24"/>
        </w:rPr>
        <w:t>К числу современных образовательных технологий можно отнести:</w:t>
      </w:r>
    </w:p>
    <w:p w:rsidR="006C7320" w:rsidRDefault="006C7320" w:rsidP="0025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-личностно-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ориентированн</w:t>
      </w:r>
      <w:r w:rsidR="00AC5612"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обучени</w:t>
      </w:r>
      <w:r w:rsidR="00AC561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C7320" w:rsidRDefault="006C7320" w:rsidP="0025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2D5">
        <w:rPr>
          <w:rFonts w:ascii="Times New Roman" w:hAnsi="Times New Roman" w:cs="Times New Roman"/>
          <w:sz w:val="24"/>
          <w:szCs w:val="24"/>
        </w:rPr>
        <w:t xml:space="preserve">-технологию использования в обучении игровых методов: ролевых, деловых 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E32D5">
        <w:rPr>
          <w:rFonts w:ascii="Times New Roman" w:hAnsi="Times New Roman" w:cs="Times New Roman"/>
          <w:sz w:val="24"/>
          <w:szCs w:val="24"/>
        </w:rPr>
        <w:t>других видов обучающих игр;</w:t>
      </w:r>
    </w:p>
    <w:p w:rsidR="00BE32D5" w:rsidRDefault="00BE32D5" w:rsidP="0025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2D5">
        <w:rPr>
          <w:rFonts w:ascii="Times New Roman" w:hAnsi="Times New Roman" w:cs="Times New Roman"/>
          <w:sz w:val="24"/>
          <w:szCs w:val="24"/>
        </w:rPr>
        <w:t>-развивающее обучение;</w:t>
      </w:r>
    </w:p>
    <w:p w:rsidR="006C7320" w:rsidRDefault="006C7320" w:rsidP="0025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2D5">
        <w:rPr>
          <w:rFonts w:ascii="Times New Roman" w:hAnsi="Times New Roman" w:cs="Times New Roman"/>
          <w:sz w:val="24"/>
          <w:szCs w:val="24"/>
        </w:rPr>
        <w:t>-коллективную систему обучения;</w:t>
      </w:r>
    </w:p>
    <w:p w:rsidR="006C7320" w:rsidRDefault="006C7320" w:rsidP="0025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2D5">
        <w:rPr>
          <w:rFonts w:ascii="Times New Roman" w:hAnsi="Times New Roman" w:cs="Times New Roman"/>
          <w:sz w:val="24"/>
          <w:szCs w:val="24"/>
        </w:rPr>
        <w:t>-информационно-коммуникационные технологии;</w:t>
      </w:r>
    </w:p>
    <w:p w:rsidR="007215BA" w:rsidRDefault="006C7320" w:rsidP="00256A4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-технология модульного</w:t>
      </w:r>
      <w:r w:rsidRPr="00D715E8">
        <w:rPr>
          <w:rFonts w:ascii="Times New Roman" w:hAnsi="Times New Roman" w:cs="Times New Roman"/>
          <w:iCs/>
          <w:sz w:val="24"/>
          <w:szCs w:val="24"/>
        </w:rPr>
        <w:t xml:space="preserve"> обучения</w:t>
      </w:r>
      <w:r w:rsidR="007215BA">
        <w:rPr>
          <w:rFonts w:ascii="Times New Roman" w:hAnsi="Times New Roman" w:cs="Times New Roman"/>
          <w:iCs/>
          <w:sz w:val="24"/>
          <w:szCs w:val="24"/>
        </w:rPr>
        <w:t>.</w:t>
      </w:r>
      <w:r w:rsidRPr="00D715E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6C7320" w:rsidRDefault="006C7320" w:rsidP="0025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-технология дистанционного обучения</w:t>
      </w:r>
    </w:p>
    <w:p w:rsidR="006C7320" w:rsidRDefault="006C7320" w:rsidP="0025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</w:t>
      </w:r>
      <w:r w:rsidRPr="00D715E8">
        <w:rPr>
          <w:rFonts w:ascii="Times New Roman" w:hAnsi="Times New Roman" w:cs="Times New Roman"/>
          <w:iCs/>
          <w:sz w:val="24"/>
          <w:szCs w:val="24"/>
        </w:rPr>
        <w:t xml:space="preserve">интерактивные технологии: «Дебаты», проведения дискуссий, </w:t>
      </w:r>
      <w:proofErr w:type="spellStart"/>
      <w:r w:rsidRPr="00D715E8">
        <w:rPr>
          <w:rFonts w:ascii="Times New Roman" w:hAnsi="Times New Roman" w:cs="Times New Roman"/>
          <w:iCs/>
          <w:sz w:val="24"/>
          <w:szCs w:val="24"/>
        </w:rPr>
        <w:t>тренинговые</w:t>
      </w:r>
      <w:proofErr w:type="spellEnd"/>
      <w:r w:rsidRPr="00D715E8">
        <w:rPr>
          <w:rFonts w:ascii="Times New Roman" w:hAnsi="Times New Roman" w:cs="Times New Roman"/>
          <w:iCs/>
          <w:sz w:val="24"/>
          <w:szCs w:val="24"/>
        </w:rPr>
        <w:t xml:space="preserve"> технологии,</w:t>
      </w:r>
    </w:p>
    <w:p w:rsidR="006C7320" w:rsidRPr="00BE32D5" w:rsidRDefault="006C7320" w:rsidP="0025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2D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E32D5">
        <w:rPr>
          <w:rFonts w:ascii="Times New Roman" w:hAnsi="Times New Roman" w:cs="Times New Roman"/>
          <w:sz w:val="24"/>
          <w:szCs w:val="24"/>
        </w:rPr>
        <w:t>разноуровнево</w:t>
      </w:r>
      <w:r w:rsidR="00AC5612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BE32D5">
        <w:rPr>
          <w:rFonts w:ascii="Times New Roman" w:hAnsi="Times New Roman" w:cs="Times New Roman"/>
          <w:sz w:val="24"/>
          <w:szCs w:val="24"/>
        </w:rPr>
        <w:t xml:space="preserve"> обучение;</w:t>
      </w:r>
    </w:p>
    <w:p w:rsidR="006C7320" w:rsidRPr="00BE32D5" w:rsidRDefault="00BE32D5" w:rsidP="0025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2D5">
        <w:rPr>
          <w:rFonts w:ascii="Times New Roman" w:hAnsi="Times New Roman" w:cs="Times New Roman"/>
          <w:sz w:val="24"/>
          <w:szCs w:val="24"/>
        </w:rPr>
        <w:t>-проблемное обучение;</w:t>
      </w:r>
    </w:p>
    <w:p w:rsidR="00D715E8" w:rsidRDefault="00BE32D5" w:rsidP="0025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2D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E32D5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BE32D5">
        <w:rPr>
          <w:rFonts w:ascii="Times New Roman" w:hAnsi="Times New Roman" w:cs="Times New Roman"/>
          <w:sz w:val="24"/>
          <w:szCs w:val="24"/>
        </w:rPr>
        <w:t xml:space="preserve"> технологии и др.</w:t>
      </w:r>
    </w:p>
    <w:p w:rsidR="005B262F" w:rsidRDefault="005B262F" w:rsidP="00256A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7B13" w:rsidRPr="006C71EB" w:rsidRDefault="00B87B13" w:rsidP="006C71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1EB">
        <w:rPr>
          <w:rFonts w:ascii="Times New Roman" w:hAnsi="Times New Roman" w:cs="Times New Roman"/>
          <w:sz w:val="24"/>
          <w:szCs w:val="24"/>
        </w:rPr>
        <w:t>Технология личностно-ориентированного обучения</w:t>
      </w:r>
    </w:p>
    <w:p w:rsidR="00F70A95" w:rsidRPr="00B87B13" w:rsidRDefault="000C481C" w:rsidP="00F70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C561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7B13" w:rsidRPr="00B87B13">
        <w:rPr>
          <w:rFonts w:ascii="Times New Roman" w:hAnsi="Times New Roman" w:cs="Times New Roman"/>
          <w:sz w:val="24"/>
          <w:szCs w:val="24"/>
        </w:rPr>
        <w:t xml:space="preserve">В центре внимания педагога — уникальная целостная личность ребенка, стремящаяся к максимальной реализации своих возможностей, открытая для восприятия нового опыта, способная на осознанный и ответственный выбор в разнообразных жизненных ситуациях.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87B13" w:rsidRPr="00B87B13">
        <w:rPr>
          <w:rFonts w:ascii="Times New Roman" w:hAnsi="Times New Roman" w:cs="Times New Roman"/>
          <w:sz w:val="24"/>
          <w:szCs w:val="24"/>
        </w:rPr>
        <w:t>В отличие от формализованной передачи воспитаннику знаний и социальных норм в традиционных технологиях здесь достижение личностью перечисленных выше качеств провозглашается главной целью обучения и воспитания.</w:t>
      </w:r>
    </w:p>
    <w:p w:rsidR="00B87B13" w:rsidRPr="00B87B13" w:rsidRDefault="00AC5612" w:rsidP="00B87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87B13" w:rsidRPr="00B87B13">
        <w:rPr>
          <w:rFonts w:ascii="Times New Roman" w:hAnsi="Times New Roman" w:cs="Times New Roman"/>
          <w:sz w:val="24"/>
          <w:szCs w:val="24"/>
        </w:rPr>
        <w:t>Творчество, исследовательский поиск являются основным способом существования ребенка в пространстве личностно-ориентированного образования. Но духовные, физические, интеллектуальные возможности детей еще слишком малы, чтобы самостоятельно справиться с творческими задачами обучения и жизненными проблемами. Ребенку нужны педагогическая помощь и поддержка.</w:t>
      </w:r>
    </w:p>
    <w:p w:rsidR="008E04FA" w:rsidRDefault="00AC5612" w:rsidP="00B87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E04FA">
        <w:rPr>
          <w:rFonts w:ascii="Times New Roman" w:hAnsi="Times New Roman" w:cs="Times New Roman"/>
          <w:sz w:val="24"/>
          <w:szCs w:val="24"/>
        </w:rPr>
        <w:t>Дети по - разному воспринимают информацию. В</w:t>
      </w:r>
      <w:r w:rsidR="00387431">
        <w:rPr>
          <w:rFonts w:ascii="Times New Roman" w:hAnsi="Times New Roman" w:cs="Times New Roman"/>
          <w:sz w:val="24"/>
          <w:szCs w:val="24"/>
        </w:rPr>
        <w:t xml:space="preserve"> </w:t>
      </w:r>
      <w:r w:rsidR="008E04FA">
        <w:rPr>
          <w:rFonts w:ascii="Times New Roman" w:hAnsi="Times New Roman" w:cs="Times New Roman"/>
          <w:sz w:val="24"/>
          <w:szCs w:val="24"/>
        </w:rPr>
        <w:t>с</w:t>
      </w:r>
      <w:r w:rsidR="00387431">
        <w:rPr>
          <w:rFonts w:ascii="Times New Roman" w:hAnsi="Times New Roman" w:cs="Times New Roman"/>
          <w:sz w:val="24"/>
          <w:szCs w:val="24"/>
        </w:rPr>
        <w:t>в</w:t>
      </w:r>
      <w:r w:rsidR="008E04FA">
        <w:rPr>
          <w:rFonts w:ascii="Times New Roman" w:hAnsi="Times New Roman" w:cs="Times New Roman"/>
          <w:sz w:val="24"/>
          <w:szCs w:val="24"/>
        </w:rPr>
        <w:t xml:space="preserve">язи с этим на уроке стараюсь преподносить информацию различными способами. Для </w:t>
      </w:r>
      <w:r w:rsidR="00387431">
        <w:rPr>
          <w:rFonts w:ascii="Times New Roman" w:hAnsi="Times New Roman" w:cs="Times New Roman"/>
          <w:sz w:val="24"/>
          <w:szCs w:val="24"/>
        </w:rPr>
        <w:t xml:space="preserve">одних </w:t>
      </w:r>
      <w:r w:rsidR="008E04FA">
        <w:rPr>
          <w:rFonts w:ascii="Times New Roman" w:hAnsi="Times New Roman" w:cs="Times New Roman"/>
          <w:sz w:val="24"/>
          <w:szCs w:val="24"/>
        </w:rPr>
        <w:t xml:space="preserve">важно увидеть процесс, презентацию, рассмотреть картинку. Для </w:t>
      </w:r>
      <w:r w:rsidR="00387431">
        <w:rPr>
          <w:rFonts w:ascii="Times New Roman" w:hAnsi="Times New Roman" w:cs="Times New Roman"/>
          <w:sz w:val="24"/>
          <w:szCs w:val="24"/>
        </w:rPr>
        <w:t xml:space="preserve">других </w:t>
      </w:r>
      <w:r w:rsidR="008E04FA">
        <w:rPr>
          <w:rFonts w:ascii="Times New Roman" w:hAnsi="Times New Roman" w:cs="Times New Roman"/>
          <w:sz w:val="24"/>
          <w:szCs w:val="24"/>
        </w:rPr>
        <w:t>важно услышать о процессе, прослушать</w:t>
      </w:r>
      <w:r w:rsidR="00387431">
        <w:rPr>
          <w:rFonts w:ascii="Times New Roman" w:hAnsi="Times New Roman" w:cs="Times New Roman"/>
          <w:sz w:val="24"/>
          <w:szCs w:val="24"/>
        </w:rPr>
        <w:t>, что происходит в данном опыте, а д</w:t>
      </w:r>
      <w:r w:rsidR="008E04FA">
        <w:rPr>
          <w:rFonts w:ascii="Times New Roman" w:hAnsi="Times New Roman" w:cs="Times New Roman"/>
          <w:sz w:val="24"/>
          <w:szCs w:val="24"/>
        </w:rPr>
        <w:t xml:space="preserve">ля </w:t>
      </w:r>
      <w:r w:rsidR="00387431">
        <w:rPr>
          <w:rFonts w:ascii="Times New Roman" w:hAnsi="Times New Roman" w:cs="Times New Roman"/>
          <w:sz w:val="24"/>
          <w:szCs w:val="24"/>
        </w:rPr>
        <w:t xml:space="preserve">третьих </w:t>
      </w:r>
      <w:r w:rsidR="008E04FA">
        <w:rPr>
          <w:rFonts w:ascii="Times New Roman" w:hAnsi="Times New Roman" w:cs="Times New Roman"/>
          <w:sz w:val="24"/>
          <w:szCs w:val="24"/>
        </w:rPr>
        <w:t>важно потрогать, провести опыт самим.</w:t>
      </w:r>
    </w:p>
    <w:p w:rsidR="008E04FA" w:rsidRPr="00B87B13" w:rsidRDefault="00AC5612" w:rsidP="00B87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E04FA">
        <w:rPr>
          <w:rFonts w:ascii="Times New Roman" w:hAnsi="Times New Roman" w:cs="Times New Roman"/>
          <w:sz w:val="24"/>
          <w:szCs w:val="24"/>
        </w:rPr>
        <w:t xml:space="preserve">По уровню </w:t>
      </w:r>
      <w:proofErr w:type="gramStart"/>
      <w:r w:rsidR="008E04FA">
        <w:rPr>
          <w:rFonts w:ascii="Times New Roman" w:hAnsi="Times New Roman" w:cs="Times New Roman"/>
          <w:sz w:val="24"/>
          <w:szCs w:val="24"/>
        </w:rPr>
        <w:t xml:space="preserve">знаний  </w:t>
      </w:r>
      <w:r w:rsidR="006C71EB">
        <w:rPr>
          <w:rFonts w:ascii="Times New Roman" w:hAnsi="Times New Roman" w:cs="Times New Roman"/>
          <w:sz w:val="24"/>
          <w:szCs w:val="24"/>
        </w:rPr>
        <w:t>учащимся</w:t>
      </w:r>
      <w:proofErr w:type="gramEnd"/>
      <w:r w:rsidR="008E04FA">
        <w:rPr>
          <w:rFonts w:ascii="Times New Roman" w:hAnsi="Times New Roman" w:cs="Times New Roman"/>
          <w:sz w:val="24"/>
          <w:szCs w:val="24"/>
        </w:rPr>
        <w:t xml:space="preserve"> даю дифференцированные контрольные работы, задания на карточках. По способу мышления дети делятся на гуманитариев, математиков.</w:t>
      </w:r>
      <w:r w:rsidR="009E1C5B">
        <w:rPr>
          <w:rFonts w:ascii="Times New Roman" w:hAnsi="Times New Roman" w:cs="Times New Roman"/>
          <w:sz w:val="24"/>
          <w:szCs w:val="24"/>
        </w:rPr>
        <w:t xml:space="preserve"> </w:t>
      </w:r>
      <w:r w:rsidR="008E04FA">
        <w:rPr>
          <w:rFonts w:ascii="Times New Roman" w:hAnsi="Times New Roman" w:cs="Times New Roman"/>
          <w:sz w:val="24"/>
          <w:szCs w:val="24"/>
        </w:rPr>
        <w:t>Поэтому пересказ параг</w:t>
      </w:r>
      <w:r w:rsidR="009E1C5B">
        <w:rPr>
          <w:rFonts w:ascii="Times New Roman" w:hAnsi="Times New Roman" w:cs="Times New Roman"/>
          <w:sz w:val="24"/>
          <w:szCs w:val="24"/>
        </w:rPr>
        <w:t>рафа легче сделать детям, которым ближе гуманитарный цикл предметов. Они м</w:t>
      </w:r>
      <w:r w:rsidR="00387431">
        <w:rPr>
          <w:rFonts w:ascii="Times New Roman" w:hAnsi="Times New Roman" w:cs="Times New Roman"/>
          <w:sz w:val="24"/>
          <w:szCs w:val="24"/>
        </w:rPr>
        <w:t>огут написать сочинение «</w:t>
      </w:r>
      <w:r w:rsidR="00CA133C">
        <w:rPr>
          <w:rFonts w:ascii="Times New Roman" w:hAnsi="Times New Roman" w:cs="Times New Roman"/>
          <w:sz w:val="24"/>
          <w:szCs w:val="24"/>
        </w:rPr>
        <w:t xml:space="preserve">Мир в капле </w:t>
      </w:r>
      <w:proofErr w:type="gramStart"/>
      <w:r w:rsidR="00CA133C">
        <w:rPr>
          <w:rFonts w:ascii="Times New Roman" w:hAnsi="Times New Roman" w:cs="Times New Roman"/>
          <w:sz w:val="24"/>
          <w:szCs w:val="24"/>
        </w:rPr>
        <w:t xml:space="preserve">воды» </w:t>
      </w:r>
      <w:r w:rsidR="009E1C5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9E1C5B">
        <w:rPr>
          <w:rFonts w:ascii="Times New Roman" w:hAnsi="Times New Roman" w:cs="Times New Roman"/>
          <w:sz w:val="24"/>
          <w:szCs w:val="24"/>
        </w:rPr>
        <w:t xml:space="preserve"> т. д. Детям, которым ближе математический цикл  я даю задание придумать  </w:t>
      </w:r>
      <w:r w:rsidR="00CA133C">
        <w:rPr>
          <w:rFonts w:ascii="Times New Roman" w:hAnsi="Times New Roman" w:cs="Times New Roman"/>
          <w:sz w:val="24"/>
          <w:szCs w:val="24"/>
        </w:rPr>
        <w:t xml:space="preserve"> генетические задачи на знание законов генетики.</w:t>
      </w:r>
    </w:p>
    <w:p w:rsidR="00B87B13" w:rsidRPr="006C71EB" w:rsidRDefault="00B87B13" w:rsidP="006C71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1EB">
        <w:rPr>
          <w:rFonts w:ascii="Times New Roman" w:hAnsi="Times New Roman" w:cs="Times New Roman"/>
          <w:sz w:val="24"/>
          <w:szCs w:val="24"/>
        </w:rPr>
        <w:lastRenderedPageBreak/>
        <w:t>Игровые технологии</w:t>
      </w:r>
    </w:p>
    <w:p w:rsidR="00B87B13" w:rsidRPr="00B87B13" w:rsidRDefault="00CA133C" w:rsidP="00387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7B13" w:rsidRPr="00B87B13">
        <w:rPr>
          <w:rFonts w:ascii="Times New Roman" w:hAnsi="Times New Roman" w:cs="Times New Roman"/>
          <w:sz w:val="24"/>
          <w:szCs w:val="24"/>
        </w:rPr>
        <w:t xml:space="preserve">Игра — это вид деятельности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 </w:t>
      </w:r>
    </w:p>
    <w:p w:rsidR="009E1C5B" w:rsidRPr="00B87B13" w:rsidRDefault="00CA133C" w:rsidP="00B87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87B13" w:rsidRPr="00B87B13">
        <w:rPr>
          <w:rFonts w:ascii="Times New Roman" w:hAnsi="Times New Roman" w:cs="Times New Roman"/>
          <w:sz w:val="24"/>
          <w:szCs w:val="24"/>
        </w:rPr>
        <w:t xml:space="preserve">Деловая игра используется для решения комплексных задач. Усвоение нового, закрепление материала, развитие творческих способностей, формирование </w:t>
      </w:r>
      <w:proofErr w:type="spellStart"/>
      <w:r w:rsidR="00B87B13" w:rsidRPr="00B87B13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="00B87B13" w:rsidRPr="00B87B13">
        <w:rPr>
          <w:rFonts w:ascii="Times New Roman" w:hAnsi="Times New Roman" w:cs="Times New Roman"/>
          <w:sz w:val="24"/>
          <w:szCs w:val="24"/>
        </w:rPr>
        <w:t xml:space="preserve"> умений дает возможность учащимся понять и изучить учебный материал с различных позиций.</w:t>
      </w:r>
      <w:r w:rsidR="006C71EB">
        <w:rPr>
          <w:rFonts w:ascii="Times New Roman" w:hAnsi="Times New Roman" w:cs="Times New Roman"/>
          <w:sz w:val="24"/>
          <w:szCs w:val="24"/>
        </w:rPr>
        <w:t xml:space="preserve"> </w:t>
      </w:r>
      <w:r w:rsidR="009E1C5B">
        <w:rPr>
          <w:rFonts w:ascii="Times New Roman" w:hAnsi="Times New Roman" w:cs="Times New Roman"/>
          <w:sz w:val="24"/>
          <w:szCs w:val="24"/>
        </w:rPr>
        <w:t>Данную техно</w:t>
      </w:r>
      <w:r w:rsidR="00111ACA">
        <w:rPr>
          <w:rFonts w:ascii="Times New Roman" w:hAnsi="Times New Roman" w:cs="Times New Roman"/>
          <w:sz w:val="24"/>
          <w:szCs w:val="24"/>
        </w:rPr>
        <w:t xml:space="preserve">логию чаще всего применяю в </w:t>
      </w:r>
      <w:r>
        <w:rPr>
          <w:rFonts w:ascii="Times New Roman" w:hAnsi="Times New Roman" w:cs="Times New Roman"/>
          <w:sz w:val="24"/>
          <w:szCs w:val="24"/>
        </w:rPr>
        <w:t>5-6</w:t>
      </w:r>
      <w:r w:rsidR="009E1C5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ах</w:t>
      </w:r>
      <w:r w:rsidR="009E1C5B">
        <w:rPr>
          <w:rFonts w:ascii="Times New Roman" w:hAnsi="Times New Roman" w:cs="Times New Roman"/>
          <w:sz w:val="24"/>
          <w:szCs w:val="24"/>
        </w:rPr>
        <w:t xml:space="preserve">. В старших классах </w:t>
      </w:r>
      <w:r w:rsidR="006C71EB">
        <w:rPr>
          <w:rFonts w:ascii="Times New Roman" w:hAnsi="Times New Roman" w:cs="Times New Roman"/>
          <w:sz w:val="24"/>
          <w:szCs w:val="24"/>
        </w:rPr>
        <w:t xml:space="preserve">чаще </w:t>
      </w:r>
      <w:proofErr w:type="gramStart"/>
      <w:r w:rsidR="006C71EB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9E1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732">
        <w:rPr>
          <w:rFonts w:ascii="Times New Roman" w:hAnsi="Times New Roman" w:cs="Times New Roman"/>
          <w:sz w:val="24"/>
          <w:szCs w:val="24"/>
        </w:rPr>
        <w:t>брейн</w:t>
      </w:r>
      <w:proofErr w:type="spellEnd"/>
      <w:proofErr w:type="gramEnd"/>
      <w:r w:rsidR="00D46732">
        <w:rPr>
          <w:rFonts w:ascii="Times New Roman" w:hAnsi="Times New Roman" w:cs="Times New Roman"/>
          <w:sz w:val="24"/>
          <w:szCs w:val="24"/>
        </w:rPr>
        <w:t xml:space="preserve"> – ринги.</w:t>
      </w:r>
    </w:p>
    <w:p w:rsidR="00B87B13" w:rsidRPr="006C71EB" w:rsidRDefault="00B87B13" w:rsidP="006C71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1EB">
        <w:rPr>
          <w:rFonts w:ascii="Times New Roman" w:hAnsi="Times New Roman" w:cs="Times New Roman"/>
          <w:sz w:val="24"/>
          <w:szCs w:val="24"/>
        </w:rPr>
        <w:t>Активные методы обучения</w:t>
      </w:r>
    </w:p>
    <w:p w:rsidR="00B87B13" w:rsidRPr="00B87B13" w:rsidRDefault="00CA133C" w:rsidP="00B87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87B13" w:rsidRPr="00B87B13">
        <w:rPr>
          <w:rFonts w:ascii="Times New Roman" w:hAnsi="Times New Roman" w:cs="Times New Roman"/>
          <w:sz w:val="24"/>
          <w:szCs w:val="24"/>
        </w:rPr>
        <w:t xml:space="preserve">Метод активизации личности в обучении как ведущий фактор достижения целей обучения основан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B87B13" w:rsidRPr="00B87B1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87B13" w:rsidRPr="00B87B13">
        <w:rPr>
          <w:rFonts w:ascii="Times New Roman" w:hAnsi="Times New Roman" w:cs="Times New Roman"/>
          <w:sz w:val="24"/>
          <w:szCs w:val="24"/>
        </w:rPr>
        <w:t xml:space="preserve"> увеличении объема передаваемой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B87B13" w:rsidRPr="00B87B13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B87B13" w:rsidRPr="00B87B13">
        <w:rPr>
          <w:rFonts w:ascii="Times New Roman" w:hAnsi="Times New Roman" w:cs="Times New Roman"/>
          <w:sz w:val="24"/>
          <w:szCs w:val="24"/>
        </w:rPr>
        <w:t xml:space="preserve"> усилении и увеличении числа контрольных мероприятий, а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B87B13" w:rsidRPr="00B87B13">
        <w:rPr>
          <w:rFonts w:ascii="Times New Roman" w:hAnsi="Times New Roman" w:cs="Times New Roman"/>
          <w:sz w:val="24"/>
          <w:szCs w:val="24"/>
        </w:rPr>
        <w:t>создании дидактических и психологических условий осмысленности учения, включения в него учащегося на уровне не только интеллектуальной, но личностной и социальной активности.</w:t>
      </w:r>
    </w:p>
    <w:p w:rsidR="00111ACA" w:rsidRPr="006C71EB" w:rsidRDefault="00B87B13" w:rsidP="006C71E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EB">
        <w:rPr>
          <w:rFonts w:ascii="Times New Roman" w:hAnsi="Times New Roman" w:cs="Times New Roman"/>
          <w:sz w:val="24"/>
          <w:szCs w:val="24"/>
        </w:rPr>
        <w:t>Проблемная лекция — лекционная форма, в которой процесс познания учащихся приближается к поисковой, исследовательской деятельности. Успешность проблемной лекции обеспечивается совместными усилиями преподавателя и об</w:t>
      </w:r>
      <w:r w:rsidR="00D46732" w:rsidRPr="006C71EB">
        <w:rPr>
          <w:rFonts w:ascii="Times New Roman" w:hAnsi="Times New Roman" w:cs="Times New Roman"/>
          <w:sz w:val="24"/>
          <w:szCs w:val="24"/>
        </w:rPr>
        <w:t xml:space="preserve">учаемых. </w:t>
      </w:r>
    </w:p>
    <w:p w:rsidR="00111ACA" w:rsidRPr="006C71EB" w:rsidRDefault="00B87B13" w:rsidP="006C71E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EB">
        <w:rPr>
          <w:rFonts w:ascii="Times New Roman" w:hAnsi="Times New Roman" w:cs="Times New Roman"/>
          <w:sz w:val="24"/>
          <w:szCs w:val="24"/>
        </w:rPr>
        <w:t xml:space="preserve">Анализ конкретных ситуаций— один из наиболее эффективных и распространенных методов организации активной познавательной деятельности обучающихся. Метод анализа конкретных ситуаций развивает способность к анализу нерафинированных жизненных и производственных задач. </w:t>
      </w:r>
    </w:p>
    <w:p w:rsidR="00111ACA" w:rsidRPr="006C71EB" w:rsidRDefault="00B87B13" w:rsidP="006C71E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EB">
        <w:rPr>
          <w:rFonts w:ascii="Times New Roman" w:hAnsi="Times New Roman" w:cs="Times New Roman"/>
          <w:sz w:val="24"/>
          <w:szCs w:val="24"/>
        </w:rPr>
        <w:t xml:space="preserve">Имитационные упражнения — активный метод обучения, отличительная особенность которого — наличие заранее известного преподавателю правильного или наилучшего (оптимального) варианта решения проблемы. </w:t>
      </w:r>
    </w:p>
    <w:p w:rsidR="00B87B13" w:rsidRPr="006C71EB" w:rsidRDefault="00B87B13" w:rsidP="006C71E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EB">
        <w:rPr>
          <w:rFonts w:ascii="Times New Roman" w:hAnsi="Times New Roman" w:cs="Times New Roman"/>
          <w:sz w:val="24"/>
          <w:szCs w:val="24"/>
        </w:rPr>
        <w:t xml:space="preserve">Мозговой штурм (мозговая атака, </w:t>
      </w:r>
      <w:proofErr w:type="spellStart"/>
      <w:r w:rsidRPr="006C71EB">
        <w:rPr>
          <w:rFonts w:ascii="Times New Roman" w:hAnsi="Times New Roman" w:cs="Times New Roman"/>
          <w:sz w:val="24"/>
          <w:szCs w:val="24"/>
        </w:rPr>
        <w:t>брейнсторминг</w:t>
      </w:r>
      <w:proofErr w:type="spellEnd"/>
      <w:r w:rsidRPr="006C71EB">
        <w:rPr>
          <w:rFonts w:ascii="Times New Roman" w:hAnsi="Times New Roman" w:cs="Times New Roman"/>
          <w:sz w:val="24"/>
          <w:szCs w:val="24"/>
        </w:rPr>
        <w:t>) — широко применяемый способ продуцирования новых идей для решения научных и практических проблем. Его цель — организация коллективной мыслительной деятельности по поиску нетрадиционных путей решения проблем.</w:t>
      </w:r>
    </w:p>
    <w:p w:rsidR="00FA030E" w:rsidRPr="006C71EB" w:rsidRDefault="00D46732" w:rsidP="006C71E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C71EB">
        <w:rPr>
          <w:rFonts w:ascii="Times New Roman" w:hAnsi="Times New Roman" w:cs="Times New Roman"/>
          <w:sz w:val="24"/>
          <w:szCs w:val="24"/>
        </w:rPr>
        <w:t>Проблемное изложение материала заставляет думать, а не просто прослушивать предла</w:t>
      </w:r>
      <w:r w:rsidR="00FA030E" w:rsidRPr="006C71EB">
        <w:rPr>
          <w:rFonts w:ascii="Times New Roman" w:hAnsi="Times New Roman" w:cs="Times New Roman"/>
          <w:sz w:val="24"/>
          <w:szCs w:val="24"/>
        </w:rPr>
        <w:t>гаемый материал. Ставится пробле</w:t>
      </w:r>
      <w:r w:rsidRPr="006C71EB">
        <w:rPr>
          <w:rFonts w:ascii="Times New Roman" w:hAnsi="Times New Roman" w:cs="Times New Roman"/>
          <w:sz w:val="24"/>
          <w:szCs w:val="24"/>
        </w:rPr>
        <w:t>ма</w:t>
      </w:r>
      <w:r w:rsidR="00FA030E" w:rsidRPr="006C71EB">
        <w:rPr>
          <w:rFonts w:ascii="Times New Roman" w:hAnsi="Times New Roman" w:cs="Times New Roman"/>
          <w:sz w:val="24"/>
          <w:szCs w:val="24"/>
        </w:rPr>
        <w:t>,</w:t>
      </w:r>
      <w:r w:rsidRPr="006C71EB">
        <w:rPr>
          <w:rFonts w:ascii="Times New Roman" w:hAnsi="Times New Roman" w:cs="Times New Roman"/>
          <w:sz w:val="24"/>
          <w:szCs w:val="24"/>
        </w:rPr>
        <w:t xml:space="preserve"> учащиеся выдвигают гипотезы для её решения, обосновываю их</w:t>
      </w:r>
      <w:r w:rsidR="00FA030E" w:rsidRPr="006C71EB">
        <w:rPr>
          <w:rFonts w:ascii="Times New Roman" w:hAnsi="Times New Roman" w:cs="Times New Roman"/>
          <w:sz w:val="24"/>
          <w:szCs w:val="24"/>
        </w:rPr>
        <w:t>,</w:t>
      </w:r>
      <w:r w:rsidRPr="006C71EB">
        <w:rPr>
          <w:rFonts w:ascii="Times New Roman" w:hAnsi="Times New Roman" w:cs="Times New Roman"/>
          <w:sz w:val="24"/>
          <w:szCs w:val="24"/>
        </w:rPr>
        <w:t xml:space="preserve"> а потом с помощью опыта опровергают или доказывают свою точку зрения.</w:t>
      </w:r>
      <w:r w:rsidR="006C71EB" w:rsidRPr="006C71EB">
        <w:rPr>
          <w:rFonts w:ascii="Times New Roman" w:hAnsi="Times New Roman" w:cs="Times New Roman"/>
          <w:sz w:val="24"/>
          <w:szCs w:val="24"/>
        </w:rPr>
        <w:t xml:space="preserve"> </w:t>
      </w:r>
      <w:r w:rsidR="00FA030E" w:rsidRPr="006C71EB">
        <w:rPr>
          <w:rFonts w:ascii="Times New Roman" w:hAnsi="Times New Roman" w:cs="Times New Roman"/>
          <w:sz w:val="24"/>
          <w:szCs w:val="24"/>
        </w:rPr>
        <w:t xml:space="preserve">Мозговой штурм очень эффективен при объяснении нового материала. Перед демонстрацией опыта ставится проблема. </w:t>
      </w:r>
      <w:r w:rsidR="006C71EB" w:rsidRPr="006C71EB">
        <w:rPr>
          <w:rFonts w:ascii="Times New Roman" w:hAnsi="Times New Roman" w:cs="Times New Roman"/>
          <w:sz w:val="24"/>
          <w:szCs w:val="24"/>
        </w:rPr>
        <w:t>Учащиеся</w:t>
      </w:r>
      <w:r w:rsidR="00FA030E" w:rsidRPr="006C71EB">
        <w:rPr>
          <w:rFonts w:ascii="Times New Roman" w:hAnsi="Times New Roman" w:cs="Times New Roman"/>
          <w:sz w:val="24"/>
          <w:szCs w:val="24"/>
        </w:rPr>
        <w:t xml:space="preserve"> пытаются её решить, предлагая свои варианты решения. После проводится фронтальный эксперимент, который учащиеся объясняют.</w:t>
      </w:r>
    </w:p>
    <w:p w:rsidR="00B87B13" w:rsidRPr="006C71EB" w:rsidRDefault="00B87B13" w:rsidP="006C71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1EB">
        <w:rPr>
          <w:rFonts w:ascii="Times New Roman" w:hAnsi="Times New Roman" w:cs="Times New Roman"/>
          <w:sz w:val="24"/>
          <w:szCs w:val="24"/>
        </w:rPr>
        <w:t>Проблемное обучение</w:t>
      </w:r>
    </w:p>
    <w:p w:rsidR="00B87B13" w:rsidRPr="00B87B13" w:rsidRDefault="00F01A8E" w:rsidP="00B87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7B13" w:rsidRPr="00B87B13">
        <w:rPr>
          <w:rFonts w:ascii="Times New Roman" w:hAnsi="Times New Roman" w:cs="Times New Roman"/>
          <w:sz w:val="24"/>
          <w:szCs w:val="24"/>
        </w:rPr>
        <w:t>Проблемное обучение — это тип обучения, при котором преподаватель, систематически создавая проблемные ситуации и организуя деятельность учащихся по решению учебных проблем, обеспечивает оптимальное сочетание их самостоятельной поисковой деятельности с усвоением готовых выводов науки.</w:t>
      </w:r>
    </w:p>
    <w:p w:rsidR="00B87B13" w:rsidRPr="00B87B13" w:rsidRDefault="00A91AF5" w:rsidP="00B87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Различают </w:t>
      </w:r>
      <w:r w:rsidR="00B87B13" w:rsidRPr="00B87B13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B87B13" w:rsidRPr="006C71EB">
        <w:rPr>
          <w:rFonts w:ascii="Times New Roman" w:hAnsi="Times New Roman" w:cs="Times New Roman"/>
          <w:sz w:val="24"/>
          <w:szCs w:val="24"/>
        </w:rPr>
        <w:t>способы создания проблемных ситуаций</w:t>
      </w:r>
      <w:r w:rsidR="00B87B13" w:rsidRPr="000C48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7B13" w:rsidRPr="00B87B13">
        <w:rPr>
          <w:rFonts w:ascii="Times New Roman" w:hAnsi="Times New Roman" w:cs="Times New Roman"/>
          <w:sz w:val="24"/>
          <w:szCs w:val="24"/>
        </w:rPr>
        <w:t>и, соответственно, определяет их типы:</w:t>
      </w:r>
    </w:p>
    <w:p w:rsidR="00B87B13" w:rsidRPr="00B87B13" w:rsidRDefault="00B87B13" w:rsidP="00B87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13">
        <w:rPr>
          <w:rFonts w:ascii="Times New Roman" w:hAnsi="Times New Roman" w:cs="Times New Roman"/>
          <w:sz w:val="24"/>
          <w:szCs w:val="24"/>
        </w:rPr>
        <w:t>•  при столкновении обучаемых с жизненными явлениями, фактами, требующими теоретического объяснения;</w:t>
      </w:r>
    </w:p>
    <w:p w:rsidR="00B87B13" w:rsidRPr="00B87B13" w:rsidRDefault="00B87B13" w:rsidP="00B87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13">
        <w:rPr>
          <w:rFonts w:ascii="Times New Roman" w:hAnsi="Times New Roman" w:cs="Times New Roman"/>
          <w:sz w:val="24"/>
          <w:szCs w:val="24"/>
        </w:rPr>
        <w:t>•</w:t>
      </w:r>
      <w:r w:rsidR="006C71EB">
        <w:rPr>
          <w:rFonts w:ascii="Times New Roman" w:hAnsi="Times New Roman" w:cs="Times New Roman"/>
          <w:sz w:val="24"/>
          <w:szCs w:val="24"/>
        </w:rPr>
        <w:t xml:space="preserve">    </w:t>
      </w:r>
      <w:r w:rsidRPr="00B87B13">
        <w:rPr>
          <w:rFonts w:ascii="Times New Roman" w:hAnsi="Times New Roman" w:cs="Times New Roman"/>
          <w:sz w:val="24"/>
          <w:szCs w:val="24"/>
        </w:rPr>
        <w:t xml:space="preserve">  при организации практической работы обучаемых;</w:t>
      </w:r>
    </w:p>
    <w:p w:rsidR="00B87B13" w:rsidRPr="00B87B13" w:rsidRDefault="00B87B13" w:rsidP="00B87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13">
        <w:rPr>
          <w:rFonts w:ascii="Times New Roman" w:hAnsi="Times New Roman" w:cs="Times New Roman"/>
          <w:sz w:val="24"/>
          <w:szCs w:val="24"/>
        </w:rPr>
        <w:t>•  при побуждении обучаемых к анализу жизненных явлений,</w:t>
      </w:r>
      <w:r w:rsidR="00F01A8E">
        <w:rPr>
          <w:rFonts w:ascii="Times New Roman" w:hAnsi="Times New Roman" w:cs="Times New Roman"/>
          <w:sz w:val="24"/>
          <w:szCs w:val="24"/>
        </w:rPr>
        <w:t xml:space="preserve"> </w:t>
      </w:r>
      <w:r w:rsidRPr="00B87B13">
        <w:rPr>
          <w:rFonts w:ascii="Times New Roman" w:hAnsi="Times New Roman" w:cs="Times New Roman"/>
          <w:sz w:val="24"/>
          <w:szCs w:val="24"/>
        </w:rPr>
        <w:t>приводящих их в столкновение с прежними житейскими представлениями об общих явлениях;</w:t>
      </w:r>
    </w:p>
    <w:p w:rsidR="00B87B13" w:rsidRPr="00B87B13" w:rsidRDefault="00B87B13" w:rsidP="00B87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13">
        <w:rPr>
          <w:rFonts w:ascii="Times New Roman" w:hAnsi="Times New Roman" w:cs="Times New Roman"/>
          <w:sz w:val="24"/>
          <w:szCs w:val="24"/>
        </w:rPr>
        <w:t>•  при формулировании гипотез;</w:t>
      </w:r>
    </w:p>
    <w:p w:rsidR="00B87B13" w:rsidRPr="00B87B13" w:rsidRDefault="00B87B13" w:rsidP="00B87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13">
        <w:rPr>
          <w:rFonts w:ascii="Times New Roman" w:hAnsi="Times New Roman" w:cs="Times New Roman"/>
          <w:sz w:val="24"/>
          <w:szCs w:val="24"/>
        </w:rPr>
        <w:t>•  при побуждении обучаемых к сравнению, сопоставлению и</w:t>
      </w:r>
      <w:r w:rsidR="005252E6">
        <w:rPr>
          <w:rFonts w:ascii="Times New Roman" w:hAnsi="Times New Roman" w:cs="Times New Roman"/>
          <w:sz w:val="24"/>
          <w:szCs w:val="24"/>
        </w:rPr>
        <w:t xml:space="preserve"> </w:t>
      </w:r>
      <w:r w:rsidRPr="00B87B13">
        <w:rPr>
          <w:rFonts w:ascii="Times New Roman" w:hAnsi="Times New Roman" w:cs="Times New Roman"/>
          <w:sz w:val="24"/>
          <w:szCs w:val="24"/>
        </w:rPr>
        <w:t>противопоставлению;</w:t>
      </w:r>
    </w:p>
    <w:p w:rsidR="00B87B13" w:rsidRPr="00B87B13" w:rsidRDefault="00B87B13" w:rsidP="00B87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13">
        <w:rPr>
          <w:rFonts w:ascii="Times New Roman" w:hAnsi="Times New Roman" w:cs="Times New Roman"/>
          <w:sz w:val="24"/>
          <w:szCs w:val="24"/>
        </w:rPr>
        <w:t>•  при побуждении обучаемых к предварительному обобщению</w:t>
      </w:r>
      <w:r w:rsidR="005252E6">
        <w:rPr>
          <w:rFonts w:ascii="Times New Roman" w:hAnsi="Times New Roman" w:cs="Times New Roman"/>
          <w:sz w:val="24"/>
          <w:szCs w:val="24"/>
        </w:rPr>
        <w:t xml:space="preserve"> </w:t>
      </w:r>
      <w:r w:rsidRPr="00B87B13">
        <w:rPr>
          <w:rFonts w:ascii="Times New Roman" w:hAnsi="Times New Roman" w:cs="Times New Roman"/>
          <w:sz w:val="24"/>
          <w:szCs w:val="24"/>
        </w:rPr>
        <w:t>новых фактов:</w:t>
      </w:r>
    </w:p>
    <w:p w:rsidR="00B87B13" w:rsidRDefault="00B87B13" w:rsidP="00B87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13">
        <w:rPr>
          <w:rFonts w:ascii="Times New Roman" w:hAnsi="Times New Roman" w:cs="Times New Roman"/>
          <w:sz w:val="24"/>
          <w:szCs w:val="24"/>
        </w:rPr>
        <w:lastRenderedPageBreak/>
        <w:t>•  при исследовательских зданиях.</w:t>
      </w:r>
    </w:p>
    <w:p w:rsidR="00A91AF5" w:rsidRPr="006C71EB" w:rsidRDefault="00FA030E" w:rsidP="006C7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Проблемная технология включает в себя многие другие технологии обучения, так как создание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проблемы  ведёт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активизации мыслительной деятельности на уроке. Проблема ставится </w:t>
      </w:r>
      <w:r w:rsidR="00F01A8E">
        <w:rPr>
          <w:rFonts w:ascii="Times New Roman" w:hAnsi="Times New Roman" w:cs="Times New Roman"/>
          <w:sz w:val="24"/>
          <w:szCs w:val="24"/>
        </w:rPr>
        <w:t>и на</w:t>
      </w:r>
      <w:r>
        <w:rPr>
          <w:rFonts w:ascii="Times New Roman" w:hAnsi="Times New Roman" w:cs="Times New Roman"/>
          <w:sz w:val="24"/>
          <w:szCs w:val="24"/>
        </w:rPr>
        <w:t xml:space="preserve"> этапе объяснения (мозговой штурм, проблемная лекция, на этапе закрепления (кейс- метод, лабораторная работа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A91AF5">
        <w:rPr>
          <w:rFonts w:ascii="Times New Roman" w:hAnsi="Times New Roman" w:cs="Times New Roman"/>
          <w:sz w:val="24"/>
          <w:szCs w:val="24"/>
        </w:rPr>
        <w:t xml:space="preserve"> например</w:t>
      </w:r>
      <w:proofErr w:type="gramEnd"/>
      <w:r w:rsidR="00A91AF5">
        <w:rPr>
          <w:rFonts w:ascii="Times New Roman" w:hAnsi="Times New Roman" w:cs="Times New Roman"/>
          <w:sz w:val="24"/>
          <w:szCs w:val="24"/>
        </w:rPr>
        <w:t>:</w:t>
      </w:r>
      <w:r w:rsidR="006C71EB">
        <w:rPr>
          <w:rFonts w:ascii="Times New Roman" w:hAnsi="Times New Roman" w:cs="Times New Roman"/>
          <w:sz w:val="24"/>
          <w:szCs w:val="24"/>
        </w:rPr>
        <w:t xml:space="preserve"> </w:t>
      </w:r>
      <w:r w:rsidR="00A91AF5" w:rsidRPr="006C71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Урок - исследование "</w:t>
      </w:r>
      <w:r w:rsidR="00F01A8E" w:rsidRPr="006C71EB">
        <w:t xml:space="preserve"> </w:t>
      </w:r>
      <w:r w:rsidR="00F01A8E" w:rsidRPr="006C71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Испарение воды листьями </w:t>
      </w:r>
      <w:r w:rsidR="00A91AF5" w:rsidRPr="006C71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 (</w:t>
      </w:r>
      <w:r w:rsidR="00F01A8E" w:rsidRPr="006C71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A91AF5" w:rsidRPr="006C71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класс)</w:t>
      </w:r>
    </w:p>
    <w:p w:rsidR="00F01A8E" w:rsidRPr="006C71EB" w:rsidRDefault="00A91AF5" w:rsidP="00256A47">
      <w:pPr>
        <w:shd w:val="clear" w:color="auto" w:fill="FFFFFF"/>
        <w:spacing w:before="27" w:after="2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1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</w:t>
      </w:r>
      <w:r w:rsidRPr="006C7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урока - </w:t>
      </w:r>
      <w:r w:rsidR="00F01A8E" w:rsidRPr="006C7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условия для эффективного усвоения обучающимися </w:t>
      </w:r>
      <w:proofErr w:type="gramStart"/>
      <w:r w:rsidR="00F01A8E" w:rsidRPr="006C7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  о</w:t>
      </w:r>
      <w:proofErr w:type="gramEnd"/>
      <w:r w:rsidR="006C7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1A8E" w:rsidRPr="006C7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значении  испарения воды листьями растений, его зависимости от факторов внешней среды</w:t>
      </w:r>
      <w:r w:rsidR="006C7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7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Форма: урок – исследование. Данная форма позволяет моделировать все </w:t>
      </w:r>
      <w:r w:rsidR="00F01A8E" w:rsidRPr="006C7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факторы, влияющие на испарение воды листьями растений.</w:t>
      </w:r>
      <w:r w:rsidR="006C71EB" w:rsidRPr="006C7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7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основан на активных методах обучения, реализующихся в рамка</w:t>
      </w:r>
      <w:r w:rsidR="006C71EB" w:rsidRPr="006C7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исследовательской технологии. </w:t>
      </w:r>
      <w:r w:rsidRPr="006C7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подготовительном этапе класс делится на 5 равноценных групп для удобства проведения экспериментов.</w:t>
      </w:r>
      <w:r w:rsidRPr="006C7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 данном уроке гармонично сочетаются проблемный метод и </w:t>
      </w:r>
      <w:r w:rsidR="00F01A8E" w:rsidRPr="006C7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биологический</w:t>
      </w:r>
      <w:r w:rsidRPr="006C7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эксперимент, служащий средством доказательства или о</w:t>
      </w:r>
      <w:r w:rsidR="006C71EB" w:rsidRPr="006C7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провержения выдвинутых гипотез.</w:t>
      </w:r>
      <w:r w:rsidR="006C7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7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Ведущая форма деятельности на уроке – самостоятельная работа обучающихся </w:t>
      </w:r>
      <w:proofErr w:type="gramStart"/>
      <w:r w:rsidRPr="006C7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F01A8E" w:rsidRPr="006C7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7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группах</w:t>
      </w:r>
      <w:proofErr w:type="gramEnd"/>
      <w:r w:rsidRPr="006C7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выполняющих</w:t>
      </w:r>
      <w:r w:rsidR="00F01A8E" w:rsidRPr="006C7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мини-эксперименты, формулировка выводов на основе изученного материала и результатов эксперимента. </w:t>
      </w:r>
    </w:p>
    <w:p w:rsidR="00F270C2" w:rsidRPr="006C71EB" w:rsidRDefault="00F270C2" w:rsidP="006C71EB">
      <w:pPr>
        <w:shd w:val="clear" w:color="auto" w:fill="FFFFFF"/>
        <w:spacing w:before="27" w:after="2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1EB">
        <w:rPr>
          <w:rFonts w:ascii="Times New Roman" w:hAnsi="Times New Roman" w:cs="Times New Roman"/>
          <w:sz w:val="24"/>
          <w:szCs w:val="24"/>
        </w:rPr>
        <w:t>Технологии развивающего обучения.</w:t>
      </w:r>
    </w:p>
    <w:p w:rsidR="00B87B13" w:rsidRPr="00B87B13" w:rsidRDefault="00251587" w:rsidP="00B87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87B13" w:rsidRPr="00B87B13">
        <w:rPr>
          <w:rFonts w:ascii="Times New Roman" w:hAnsi="Times New Roman" w:cs="Times New Roman"/>
          <w:sz w:val="24"/>
          <w:szCs w:val="24"/>
        </w:rPr>
        <w:t xml:space="preserve">Существуют и другие современные педагогические технологии, показавшие свою эффективность и зарекомендовавшие себя на практике. К ним можно отнести и </w:t>
      </w:r>
      <w:r w:rsidR="00B87B13" w:rsidRPr="00F270C2">
        <w:rPr>
          <w:rFonts w:ascii="Times New Roman" w:hAnsi="Times New Roman" w:cs="Times New Roman"/>
          <w:sz w:val="24"/>
          <w:szCs w:val="24"/>
        </w:rPr>
        <w:t>технологии развивающего обучения</w:t>
      </w:r>
      <w:r w:rsidR="00B87B13" w:rsidRPr="00B87B13">
        <w:rPr>
          <w:rFonts w:ascii="Times New Roman" w:hAnsi="Times New Roman" w:cs="Times New Roman"/>
          <w:sz w:val="24"/>
          <w:szCs w:val="24"/>
        </w:rPr>
        <w:t>, направленные на раскрытие в учащихся гораздо потенциальных интеллектуальных возможностей, и технологии интегративного обучения, предполагающие различные варианты целостного подхода к обучению.</w:t>
      </w:r>
    </w:p>
    <w:p w:rsidR="0034416F" w:rsidRPr="00B87B13" w:rsidRDefault="00251587" w:rsidP="00B87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4416F">
        <w:rPr>
          <w:rFonts w:ascii="Times New Roman" w:hAnsi="Times New Roman" w:cs="Times New Roman"/>
          <w:sz w:val="24"/>
          <w:szCs w:val="24"/>
        </w:rPr>
        <w:t xml:space="preserve">На уроках стараюсь применять различные виды мыслительной деятельности. </w:t>
      </w:r>
      <w:r w:rsidR="006C71EB"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="0034416F">
        <w:rPr>
          <w:rFonts w:ascii="Times New Roman" w:hAnsi="Times New Roman" w:cs="Times New Roman"/>
          <w:sz w:val="24"/>
          <w:szCs w:val="24"/>
        </w:rPr>
        <w:t xml:space="preserve">делают презентации, </w:t>
      </w:r>
      <w:r>
        <w:rPr>
          <w:rFonts w:ascii="Times New Roman" w:hAnsi="Times New Roman" w:cs="Times New Roman"/>
          <w:sz w:val="24"/>
          <w:szCs w:val="24"/>
        </w:rPr>
        <w:t>составляют кроссворды</w:t>
      </w:r>
      <w:r w:rsidR="0034416F">
        <w:rPr>
          <w:rFonts w:ascii="Times New Roman" w:hAnsi="Times New Roman" w:cs="Times New Roman"/>
          <w:sz w:val="24"/>
          <w:szCs w:val="24"/>
        </w:rPr>
        <w:t>, придумывают задачи, выполняют опыты.</w:t>
      </w:r>
    </w:p>
    <w:p w:rsidR="00B87B13" w:rsidRPr="006C71EB" w:rsidRDefault="00B87B13" w:rsidP="006C71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1EB">
        <w:rPr>
          <w:rFonts w:ascii="Times New Roman" w:hAnsi="Times New Roman" w:cs="Times New Roman"/>
          <w:sz w:val="24"/>
          <w:szCs w:val="24"/>
        </w:rPr>
        <w:t>Информационные технологии обучения</w:t>
      </w:r>
    </w:p>
    <w:p w:rsidR="00AE5327" w:rsidRDefault="00B87B13" w:rsidP="006C7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B13">
        <w:rPr>
          <w:rFonts w:ascii="Times New Roman" w:hAnsi="Times New Roman" w:cs="Times New Roman"/>
          <w:sz w:val="24"/>
          <w:szCs w:val="24"/>
        </w:rPr>
        <w:t xml:space="preserve">Информационные технологии обучения (ИТО) можно </w:t>
      </w:r>
      <w:proofErr w:type="gramStart"/>
      <w:r w:rsidRPr="00B87B13">
        <w:rPr>
          <w:rFonts w:ascii="Times New Roman" w:hAnsi="Times New Roman" w:cs="Times New Roman"/>
          <w:sz w:val="24"/>
          <w:szCs w:val="24"/>
        </w:rPr>
        <w:t>определить</w:t>
      </w:r>
      <w:proofErr w:type="gramEnd"/>
      <w:r w:rsidRPr="00B87B13">
        <w:rPr>
          <w:rFonts w:ascii="Times New Roman" w:hAnsi="Times New Roman" w:cs="Times New Roman"/>
          <w:sz w:val="24"/>
          <w:szCs w:val="24"/>
        </w:rPr>
        <w:t xml:space="preserve"> как совокупность электронных средств и способов их функционирования, используемых для реализации обучающей деятельности. В состав электронных средств входят аппаратные, программные и информационные компоненты.</w:t>
      </w:r>
      <w:r w:rsidR="006C71EB">
        <w:rPr>
          <w:rFonts w:ascii="Times New Roman" w:hAnsi="Times New Roman" w:cs="Times New Roman"/>
          <w:sz w:val="24"/>
          <w:szCs w:val="24"/>
        </w:rPr>
        <w:t xml:space="preserve"> </w:t>
      </w:r>
      <w:r w:rsidRPr="00B87B13">
        <w:rPr>
          <w:rFonts w:ascii="Times New Roman" w:hAnsi="Times New Roman" w:cs="Times New Roman"/>
          <w:sz w:val="24"/>
          <w:szCs w:val="24"/>
        </w:rPr>
        <w:t xml:space="preserve">В процессе обучения в школе с помощью ИТ ребенок учится работать с текстом, создавать графические объекты и базы данных, использовать электронные таблицы. Ребенок узнает новые способы сбора информации и учится пользоваться ими, расширяется его кругозор. При использовании ИТ на занятиях повышается мотивация учения и стимулируется познавательный интерес учащихся, возрастает эффективность самостоятельной работы. </w:t>
      </w:r>
    </w:p>
    <w:p w:rsidR="00B87B13" w:rsidRPr="00B87B13" w:rsidRDefault="00B87B13" w:rsidP="00251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13">
        <w:rPr>
          <w:rFonts w:ascii="Times New Roman" w:hAnsi="Times New Roman" w:cs="Times New Roman"/>
          <w:sz w:val="24"/>
          <w:szCs w:val="24"/>
        </w:rPr>
        <w:t xml:space="preserve">Одним из ярких примеров применения ИТ в обучении является проведение интерактивных лекций с применением мультимедиа-технологии обучения. </w:t>
      </w:r>
    </w:p>
    <w:p w:rsidR="00B87B13" w:rsidRPr="00B87B13" w:rsidRDefault="00251587" w:rsidP="00B87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87B13" w:rsidRPr="00B87B13">
        <w:rPr>
          <w:rFonts w:ascii="Times New Roman" w:hAnsi="Times New Roman" w:cs="Times New Roman"/>
          <w:sz w:val="24"/>
          <w:szCs w:val="24"/>
        </w:rPr>
        <w:t>Под мультимедиа-технологией понимают совокупность аппаратных и программных средств, которые обеспечивают восприятие человеком информации одновременно несколькими органами чувств. При этом информация предстает в наиболее привычных для современного человека формах: аудиоинформации (звуковой), видеоинформации, анимации (мультипликации, оживления).</w:t>
      </w:r>
    </w:p>
    <w:p w:rsidR="00B87B13" w:rsidRPr="006C71EB" w:rsidRDefault="00B87B13" w:rsidP="006C71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1EB">
        <w:rPr>
          <w:rFonts w:ascii="Times New Roman" w:hAnsi="Times New Roman" w:cs="Times New Roman"/>
          <w:sz w:val="24"/>
          <w:szCs w:val="24"/>
        </w:rPr>
        <w:t>Технологии модульного обучения</w:t>
      </w:r>
    </w:p>
    <w:p w:rsidR="00B87B13" w:rsidRPr="00B87B13" w:rsidRDefault="00251587" w:rsidP="00B87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87B13" w:rsidRPr="00B87B13">
        <w:rPr>
          <w:rFonts w:ascii="Times New Roman" w:hAnsi="Times New Roman" w:cs="Times New Roman"/>
          <w:sz w:val="24"/>
          <w:szCs w:val="24"/>
        </w:rPr>
        <w:t xml:space="preserve">Теория модульного обучения базируется на специфических принципах, тесно связанных с </w:t>
      </w:r>
      <w:proofErr w:type="spellStart"/>
      <w:r w:rsidR="00B87B13" w:rsidRPr="00B87B13">
        <w:rPr>
          <w:rFonts w:ascii="Times New Roman" w:hAnsi="Times New Roman" w:cs="Times New Roman"/>
          <w:sz w:val="24"/>
          <w:szCs w:val="24"/>
        </w:rPr>
        <w:t>общедидактическими</w:t>
      </w:r>
      <w:proofErr w:type="spellEnd"/>
      <w:r w:rsidR="00B87B13" w:rsidRPr="00B87B13">
        <w:rPr>
          <w:rFonts w:ascii="Times New Roman" w:hAnsi="Times New Roman" w:cs="Times New Roman"/>
          <w:sz w:val="24"/>
          <w:szCs w:val="24"/>
        </w:rPr>
        <w:t>. Общее направление модульного обучения, его цели, содержание и методику организации определяют следующие принципы: модульности; выделения из содержания обучения обособленных элементов; динамичности; действенности и оперативности знаний и их системы; гибкости; осознанной перспективы; разносторонности методического консультирования; паритетности.</w:t>
      </w:r>
    </w:p>
    <w:p w:rsidR="00A304CD" w:rsidRPr="00B87B13" w:rsidRDefault="00B87B13" w:rsidP="003502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13">
        <w:rPr>
          <w:rFonts w:ascii="Times New Roman" w:hAnsi="Times New Roman" w:cs="Times New Roman"/>
          <w:sz w:val="24"/>
          <w:szCs w:val="24"/>
        </w:rPr>
        <w:lastRenderedPageBreak/>
        <w:t>Модуль содержит познавательную и профессиональную характеристики, в связи с чем можно говорить о познавательной (информационной) и учебно-профессиональной (</w:t>
      </w:r>
      <w:proofErr w:type="spellStart"/>
      <w:r w:rsidRPr="00B87B13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B87B13">
        <w:rPr>
          <w:rFonts w:ascii="Times New Roman" w:hAnsi="Times New Roman" w:cs="Times New Roman"/>
          <w:sz w:val="24"/>
          <w:szCs w:val="24"/>
        </w:rPr>
        <w:t xml:space="preserve">) частях модуля. </w:t>
      </w:r>
    </w:p>
    <w:p w:rsidR="00B87B13" w:rsidRPr="000D487B" w:rsidRDefault="00B87B13" w:rsidP="000D48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87B">
        <w:rPr>
          <w:rFonts w:ascii="Times New Roman" w:hAnsi="Times New Roman" w:cs="Times New Roman"/>
          <w:sz w:val="24"/>
          <w:szCs w:val="24"/>
        </w:rPr>
        <w:t>Метод проектов</w:t>
      </w:r>
    </w:p>
    <w:p w:rsidR="00B87B13" w:rsidRPr="00B87B13" w:rsidRDefault="00251587" w:rsidP="00B87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87B13" w:rsidRPr="00B87B13">
        <w:rPr>
          <w:rFonts w:ascii="Times New Roman" w:hAnsi="Times New Roman" w:cs="Times New Roman"/>
          <w:sz w:val="24"/>
          <w:szCs w:val="24"/>
        </w:rPr>
        <w:t>В основе метода проектов лежит развитие познавательных навыков учащихся, умений самостоятельно конструировать свои знания, умений ориентироваться в информационном пространстве, развитие критического мышления.</w:t>
      </w:r>
    </w:p>
    <w:p w:rsidR="00A304CD" w:rsidRPr="000D487B" w:rsidRDefault="00B87B13" w:rsidP="00A30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13">
        <w:rPr>
          <w:rFonts w:ascii="Times New Roman" w:hAnsi="Times New Roman" w:cs="Times New Roman"/>
          <w:sz w:val="24"/>
          <w:szCs w:val="24"/>
        </w:rPr>
        <w:t>Метод проектов всегда ориентирован на самостоятельную деятельность учащихся — индивидуальную, парную, групповую, которую учащиеся выполняют в течение определенного отрезка времени. Тематика проектов может касаться какого-то теоретического вопроса школьной программы с целью углубить знания отдельных учеников по этому вопросу, дифференцировать процесс обучения. Чаще, однако, темы проектов, особенно рекомендуемые органами образования, относятся к какому-то практическому вопросу, актуальному для практической жизни и, вместе с тем, требующим привлечения знаний учащихся не по одному предмету, а из разных областей, творческою мышления учащихся, исследовательских навыков. Так достигается вполне ес</w:t>
      </w:r>
      <w:r w:rsidR="00A304CD">
        <w:rPr>
          <w:rFonts w:ascii="Times New Roman" w:hAnsi="Times New Roman" w:cs="Times New Roman"/>
          <w:sz w:val="24"/>
          <w:szCs w:val="24"/>
        </w:rPr>
        <w:t xml:space="preserve">тественная интеграция </w:t>
      </w:r>
      <w:proofErr w:type="gramStart"/>
      <w:r w:rsidR="00A304CD">
        <w:rPr>
          <w:rFonts w:ascii="Times New Roman" w:hAnsi="Times New Roman" w:cs="Times New Roman"/>
          <w:sz w:val="24"/>
          <w:szCs w:val="24"/>
        </w:rPr>
        <w:t xml:space="preserve">знаний </w:t>
      </w:r>
      <w:r w:rsidRPr="00B87B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304CD" w:rsidRPr="00A304C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87B13" w:rsidRDefault="00A304CD" w:rsidP="00B87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Данную технологию применяю при завершении изучения темы. Класс делится на группы. Каждая группа получает задание. Здание для всех групп  объединяется одной темой.</w:t>
      </w:r>
      <w:r w:rsidR="007215BA">
        <w:rPr>
          <w:rFonts w:ascii="Times New Roman" w:hAnsi="Times New Roman" w:cs="Times New Roman"/>
          <w:sz w:val="24"/>
          <w:szCs w:val="24"/>
        </w:rPr>
        <w:t xml:space="preserve"> Ребята рассматривают интересные аспекты данной темы, не изложенные в учебнике. Делают презентацию своей темы.</w:t>
      </w:r>
    </w:p>
    <w:p w:rsidR="00A304CD" w:rsidRPr="00B87B13" w:rsidRDefault="00251587" w:rsidP="00B87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304CD">
        <w:rPr>
          <w:rFonts w:ascii="Times New Roman" w:hAnsi="Times New Roman" w:cs="Times New Roman"/>
          <w:sz w:val="24"/>
          <w:szCs w:val="24"/>
        </w:rPr>
        <w:t>Использую и индивидуальные проекты с которыми участвуем в конференции «</w:t>
      </w:r>
      <w:r w:rsidR="00350245">
        <w:rPr>
          <w:rFonts w:ascii="Times New Roman" w:hAnsi="Times New Roman" w:cs="Times New Roman"/>
          <w:sz w:val="24"/>
          <w:szCs w:val="24"/>
        </w:rPr>
        <w:t>Первые шаги</w:t>
      </w:r>
      <w:r w:rsidR="000D487B">
        <w:rPr>
          <w:rFonts w:ascii="Times New Roman" w:hAnsi="Times New Roman" w:cs="Times New Roman"/>
          <w:sz w:val="24"/>
          <w:szCs w:val="24"/>
        </w:rPr>
        <w:t xml:space="preserve"> в науку</w:t>
      </w:r>
      <w:r w:rsidR="00A304CD">
        <w:rPr>
          <w:rFonts w:ascii="Times New Roman" w:hAnsi="Times New Roman" w:cs="Times New Roman"/>
          <w:sz w:val="24"/>
          <w:szCs w:val="24"/>
        </w:rPr>
        <w:t>»</w:t>
      </w:r>
    </w:p>
    <w:p w:rsidR="00B87B13" w:rsidRPr="000D487B" w:rsidRDefault="00B87B13" w:rsidP="000D48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87B">
        <w:rPr>
          <w:rFonts w:ascii="Times New Roman" w:hAnsi="Times New Roman" w:cs="Times New Roman"/>
          <w:sz w:val="24"/>
          <w:szCs w:val="24"/>
        </w:rPr>
        <w:t>Технология дистанционного образования</w:t>
      </w:r>
    </w:p>
    <w:p w:rsidR="00B87B13" w:rsidRPr="00B87B13" w:rsidRDefault="00251587" w:rsidP="00B87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87B13" w:rsidRPr="00B87B13">
        <w:rPr>
          <w:rFonts w:ascii="Times New Roman" w:hAnsi="Times New Roman" w:cs="Times New Roman"/>
          <w:sz w:val="24"/>
          <w:szCs w:val="24"/>
        </w:rPr>
        <w:t>Дистанционными принято считать такие формы обучения, которые предоставляют возможность исключить непосредственный личный контакт преподавателя с учащимися (или значительно ограничить), независимо от природы применения технических и прочих средств. При этом задача исключения личного контакта не является основной целью построения процесса обучения. Главное в дистанционном обучении — не просто использование компьютеров и других технических средств обучения, а разработка четких и продуманных обучающих программ, учебников и учебных пособий.</w:t>
      </w:r>
    </w:p>
    <w:p w:rsidR="00A31AEE" w:rsidRPr="000D487B" w:rsidRDefault="000D487B" w:rsidP="000D48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B87B13" w:rsidRPr="00B87B13" w:rsidRDefault="009D4C05" w:rsidP="00A31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87B13" w:rsidRPr="00B87B13">
        <w:rPr>
          <w:rFonts w:ascii="Times New Roman" w:hAnsi="Times New Roman" w:cs="Times New Roman"/>
          <w:sz w:val="24"/>
          <w:szCs w:val="24"/>
        </w:rPr>
        <w:t xml:space="preserve">Для решения современных психолого-педагогических задач, стоящих перед нуждающейся в обновлении системой образования, важно кардинальным образом изменить приоритеты целей обучения. На первый план следует выдвигать развивающую функцию, в большей степени обеспечивающую становление личности обучающегося, раскрытие его индивидуальных способностей, развитие умственной, творческой и социальной активности, что является важным условием их психологической подготовки к жизни в социуме, к труду как умственному, так и физическому. Через развитие этой активности происходит становление важных качеств личности: ответственности за свои действия, умение </w:t>
      </w:r>
      <w:proofErr w:type="spellStart"/>
      <w:r w:rsidR="00B87B13" w:rsidRPr="00B87B13">
        <w:rPr>
          <w:rFonts w:ascii="Times New Roman" w:hAnsi="Times New Roman" w:cs="Times New Roman"/>
          <w:sz w:val="24"/>
          <w:szCs w:val="24"/>
        </w:rPr>
        <w:t>самоорганизовываться</w:t>
      </w:r>
      <w:proofErr w:type="spellEnd"/>
      <w:r w:rsidR="00B87B13" w:rsidRPr="00B87B13">
        <w:rPr>
          <w:rFonts w:ascii="Times New Roman" w:hAnsi="Times New Roman" w:cs="Times New Roman"/>
          <w:sz w:val="24"/>
          <w:szCs w:val="24"/>
        </w:rPr>
        <w:t>, критически осмысливать и оценивать происходящие процессы.</w:t>
      </w:r>
    </w:p>
    <w:p w:rsidR="009D4C05" w:rsidRDefault="009D4C05" w:rsidP="00A31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87B13" w:rsidRPr="00B87B13">
        <w:rPr>
          <w:rFonts w:ascii="Times New Roman" w:hAnsi="Times New Roman" w:cs="Times New Roman"/>
          <w:sz w:val="24"/>
          <w:szCs w:val="24"/>
        </w:rPr>
        <w:t>Еще раз следует подчеркнуть, что при новой парадигме образования педагог выступает больше в роли организатора самостоятельной активной познавательной деятельности учащегося, компетентным консультантом и помощником. Эта роль значительно сложнее, чем при традиционном обучении и требует от педагога более высокого уровня профессионально-педагогической культуры.</w:t>
      </w:r>
    </w:p>
    <w:p w:rsidR="00843CB7" w:rsidRDefault="00843CB7" w:rsidP="00A31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CB7" w:rsidRDefault="00843CB7" w:rsidP="00A31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B13" w:rsidRPr="00B87B13" w:rsidRDefault="00B87B13" w:rsidP="00B87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7B13" w:rsidRPr="00B87B13" w:rsidSect="00054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3C7" w:rsidRDefault="009133C7" w:rsidP="00AC5612">
      <w:pPr>
        <w:spacing w:after="0" w:line="240" w:lineRule="auto"/>
      </w:pPr>
      <w:r>
        <w:separator/>
      </w:r>
    </w:p>
  </w:endnote>
  <w:endnote w:type="continuationSeparator" w:id="0">
    <w:p w:rsidR="009133C7" w:rsidRDefault="009133C7" w:rsidP="00AC5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3C7" w:rsidRDefault="009133C7" w:rsidP="00AC5612">
      <w:pPr>
        <w:spacing w:after="0" w:line="240" w:lineRule="auto"/>
      </w:pPr>
      <w:r>
        <w:separator/>
      </w:r>
    </w:p>
  </w:footnote>
  <w:footnote w:type="continuationSeparator" w:id="0">
    <w:p w:rsidR="009133C7" w:rsidRDefault="009133C7" w:rsidP="00AC5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55C41"/>
    <w:multiLevelType w:val="hybridMultilevel"/>
    <w:tmpl w:val="CB700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90AAF"/>
    <w:multiLevelType w:val="hybridMultilevel"/>
    <w:tmpl w:val="5BE85046"/>
    <w:lvl w:ilvl="0" w:tplc="99FCD87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484B3107"/>
    <w:multiLevelType w:val="hybridMultilevel"/>
    <w:tmpl w:val="5A4C7B2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626D30ED"/>
    <w:multiLevelType w:val="hybridMultilevel"/>
    <w:tmpl w:val="6472D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B13"/>
    <w:rsid w:val="000543F1"/>
    <w:rsid w:val="000C481C"/>
    <w:rsid w:val="000D0E19"/>
    <w:rsid w:val="000D487B"/>
    <w:rsid w:val="0010781F"/>
    <w:rsid w:val="00111ACA"/>
    <w:rsid w:val="001E74F8"/>
    <w:rsid w:val="002153F1"/>
    <w:rsid w:val="00251587"/>
    <w:rsid w:val="00256A47"/>
    <w:rsid w:val="0034416F"/>
    <w:rsid w:val="00350245"/>
    <w:rsid w:val="00387431"/>
    <w:rsid w:val="005252E6"/>
    <w:rsid w:val="005B262F"/>
    <w:rsid w:val="006C71EB"/>
    <w:rsid w:val="006C7320"/>
    <w:rsid w:val="007215BA"/>
    <w:rsid w:val="00734C75"/>
    <w:rsid w:val="00843CB7"/>
    <w:rsid w:val="008E04FA"/>
    <w:rsid w:val="008F5918"/>
    <w:rsid w:val="009133C7"/>
    <w:rsid w:val="00924C78"/>
    <w:rsid w:val="0095553C"/>
    <w:rsid w:val="009D4C05"/>
    <w:rsid w:val="009E1C5B"/>
    <w:rsid w:val="00A304CD"/>
    <w:rsid w:val="00A31AEE"/>
    <w:rsid w:val="00A91AF5"/>
    <w:rsid w:val="00AC5612"/>
    <w:rsid w:val="00AE5327"/>
    <w:rsid w:val="00B17982"/>
    <w:rsid w:val="00B20DDF"/>
    <w:rsid w:val="00B719E0"/>
    <w:rsid w:val="00B734A2"/>
    <w:rsid w:val="00B87B13"/>
    <w:rsid w:val="00BE32D5"/>
    <w:rsid w:val="00CA133C"/>
    <w:rsid w:val="00CE32B1"/>
    <w:rsid w:val="00D46732"/>
    <w:rsid w:val="00D715E8"/>
    <w:rsid w:val="00DD2A4E"/>
    <w:rsid w:val="00E16343"/>
    <w:rsid w:val="00EC3F18"/>
    <w:rsid w:val="00F01A8E"/>
    <w:rsid w:val="00F12982"/>
    <w:rsid w:val="00F270C2"/>
    <w:rsid w:val="00F70A95"/>
    <w:rsid w:val="00FA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B7835"/>
  <w15:docId w15:val="{13B2C600-DD19-4C1D-AA44-BE5D6A23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3F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7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3CB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C5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5612"/>
  </w:style>
  <w:style w:type="paragraph" w:styleId="a7">
    <w:name w:val="footer"/>
    <w:basedOn w:val="a"/>
    <w:link w:val="a8"/>
    <w:uiPriority w:val="99"/>
    <w:unhideWhenUsed/>
    <w:rsid w:val="00AC5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5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6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7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55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2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0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70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1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130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7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63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1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11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4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00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2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7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26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21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37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6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36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54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6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52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67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31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45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23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22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55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609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5018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2400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955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381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2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853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7162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018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761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78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19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32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88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9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16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53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92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6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16FC0-C571-4748-8AA8-0096D6697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1965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Мохов</cp:lastModifiedBy>
  <cp:revision>18</cp:revision>
  <dcterms:created xsi:type="dcterms:W3CDTF">2013-10-17T19:00:00Z</dcterms:created>
  <dcterms:modified xsi:type="dcterms:W3CDTF">2020-08-21T03:40:00Z</dcterms:modified>
</cp:coreProperties>
</file>