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A2" w:rsidRDefault="00D869A2" w:rsidP="008527B7">
      <w:pPr>
        <w:spacing w:before="30" w:after="3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МУНИЦИАЛЬНОЕ БЮДЖЕТНОЕ ДОШКОЛЬНОЕ ОБРАЗОВАТЕЛЬНОЕ УЧРЕЖДЕНИЕ</w:t>
      </w:r>
      <w:r w:rsidR="00C4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«БРУСНИЧКА»</w:t>
      </w:r>
    </w:p>
    <w:p w:rsidR="00D869A2" w:rsidRDefault="00D869A2" w:rsidP="00D869A2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D869A2" w:rsidRDefault="00D869A2" w:rsidP="00D869A2">
      <w:pPr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D869A2" w:rsidRDefault="00D869A2" w:rsidP="00D869A2">
      <w:pPr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D869A2" w:rsidRDefault="00D869A2" w:rsidP="00D869A2">
      <w:pPr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D869A2" w:rsidRDefault="00D869A2" w:rsidP="00D869A2">
      <w:pPr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D869A2" w:rsidRDefault="00D869A2" w:rsidP="00D869A2">
      <w:pPr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D869A2" w:rsidRDefault="00D869A2" w:rsidP="00AB62C6">
      <w:pPr>
        <w:spacing w:before="30" w:after="3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28"/>
        </w:rPr>
        <w:t>ДОПОЛНИТЕЛЬНАЯ ОБРАЗОВАТЕЛЬНАЯ ПРОГРАММА</w:t>
      </w:r>
    </w:p>
    <w:p w:rsidR="00D869A2" w:rsidRDefault="00D869A2" w:rsidP="00AB62C6">
      <w:pPr>
        <w:spacing w:before="30" w:after="3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28"/>
        </w:rPr>
        <w:t>«МОЙ СЕВЕРНЫЙ КРАЙ».</w:t>
      </w:r>
    </w:p>
    <w:p w:rsidR="00AB62C6" w:rsidRDefault="00AB62C6" w:rsidP="00AB62C6">
      <w:pPr>
        <w:spacing w:before="30" w:after="3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28"/>
        </w:rPr>
        <w:t>(младший дошкольный во</w:t>
      </w:r>
      <w:r w:rsidR="00AE43C1">
        <w:rPr>
          <w:rFonts w:ascii="Times New Roman" w:hAnsi="Times New Roman" w:cs="Times New Roman"/>
          <w:color w:val="000000" w:themeColor="text1"/>
          <w:sz w:val="32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32"/>
          <w:szCs w:val="28"/>
        </w:rPr>
        <w:t>раст)</w:t>
      </w:r>
    </w:p>
    <w:p w:rsidR="00AB62C6" w:rsidRDefault="00AB62C6" w:rsidP="00AB62C6">
      <w:pPr>
        <w:spacing w:before="30" w:after="3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869A2" w:rsidRDefault="00D869A2" w:rsidP="00D869A2">
      <w:pPr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794C" w:rsidRDefault="0084794C" w:rsidP="0084794C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794C" w:rsidRDefault="0084794C" w:rsidP="0084794C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62C6" w:rsidRDefault="00AB62C6" w:rsidP="00AB62C6">
      <w:pPr>
        <w:tabs>
          <w:tab w:val="left" w:pos="6555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Разработчик:</w:t>
      </w:r>
    </w:p>
    <w:p w:rsidR="0084794C" w:rsidRDefault="00AB62C6" w:rsidP="00AB62C6">
      <w:pPr>
        <w:tabs>
          <w:tab w:val="left" w:pos="7770"/>
        </w:tabs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Жданова О.А</w:t>
      </w:r>
    </w:p>
    <w:p w:rsidR="0084794C" w:rsidRDefault="0084794C" w:rsidP="0084794C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794C" w:rsidRDefault="0084794C" w:rsidP="0084794C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794C" w:rsidRPr="0084794C" w:rsidRDefault="0084794C" w:rsidP="00AB62C6">
      <w:pPr>
        <w:spacing w:before="30" w:after="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AB62C6" w:rsidRDefault="00AB62C6" w:rsidP="00AB62C6">
      <w:pPr>
        <w:tabs>
          <w:tab w:val="left" w:pos="6555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</w:p>
    <w:p w:rsidR="00AB62C6" w:rsidRDefault="00AB62C6" w:rsidP="00AB62C6">
      <w:pPr>
        <w:tabs>
          <w:tab w:val="left" w:pos="6555"/>
        </w:tabs>
        <w:spacing w:before="30" w:after="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4794C" w:rsidRPr="0084794C" w:rsidRDefault="0084794C" w:rsidP="0084794C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                                                                          </w:t>
      </w: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794C" w:rsidRDefault="00AE43C1" w:rsidP="00AB62C6">
      <w:pPr>
        <w:spacing w:before="30" w:after="3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Тарко-Сале</w:t>
      </w: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1E87" w:rsidRDefault="00771E87" w:rsidP="0084794C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1E87" w:rsidRDefault="00771E87" w:rsidP="0084794C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84794C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Pr="00442649" w:rsidRDefault="00D869A2" w:rsidP="00312F05">
      <w:pPr>
        <w:pStyle w:val="a8"/>
        <w:tabs>
          <w:tab w:val="left" w:pos="11040"/>
        </w:tabs>
        <w:spacing w:before="30" w:after="3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D869A2" w:rsidRPr="00AB62C6" w:rsidRDefault="007D2B8C" w:rsidP="00442649">
      <w:pPr>
        <w:spacing w:before="30" w:after="3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442649" w:rsidRPr="00AB62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Планирование образовательной деятельности в младших группах  по ознакомлению с родным краем </w:t>
      </w:r>
      <w:proofErr w:type="gramStart"/>
      <w:r w:rsidR="00442649" w:rsidRPr="00AB62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 </w:t>
      </w:r>
      <w:proofErr w:type="gramEnd"/>
      <w:r w:rsidR="00442649" w:rsidRPr="00AB62C6">
        <w:rPr>
          <w:rFonts w:ascii="Times New Roman" w:hAnsi="Times New Roman" w:cs="Times New Roman"/>
          <w:color w:val="000000" w:themeColor="text1"/>
          <w:sz w:val="32"/>
          <w:szCs w:val="32"/>
        </w:rPr>
        <w:t>младший, средний дошкольный  возрасты);</w:t>
      </w:r>
    </w:p>
    <w:p w:rsidR="00442649" w:rsidRPr="00AB62C6" w:rsidRDefault="007D2B8C" w:rsidP="00442649">
      <w:pPr>
        <w:spacing w:before="30" w:after="3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B62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="00442649" w:rsidRPr="00AB62C6">
        <w:rPr>
          <w:rFonts w:ascii="Times New Roman" w:hAnsi="Times New Roman" w:cs="Times New Roman"/>
          <w:color w:val="000000" w:themeColor="text1"/>
          <w:sz w:val="32"/>
          <w:szCs w:val="32"/>
        </w:rPr>
        <w:t>Работа с родителями;</w:t>
      </w:r>
    </w:p>
    <w:p w:rsidR="00442649" w:rsidRPr="00AB62C6" w:rsidRDefault="007D2B8C" w:rsidP="00442649">
      <w:pPr>
        <w:spacing w:before="30" w:after="3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B62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="00442649" w:rsidRPr="00AB62C6">
        <w:rPr>
          <w:rFonts w:ascii="Times New Roman" w:hAnsi="Times New Roman" w:cs="Times New Roman"/>
          <w:color w:val="000000" w:themeColor="text1"/>
          <w:sz w:val="32"/>
          <w:szCs w:val="32"/>
        </w:rPr>
        <w:t>Ожида</w:t>
      </w:r>
      <w:r w:rsidRPr="00AB62C6">
        <w:rPr>
          <w:rFonts w:ascii="Times New Roman" w:hAnsi="Times New Roman" w:cs="Times New Roman"/>
          <w:color w:val="000000" w:themeColor="text1"/>
          <w:sz w:val="32"/>
          <w:szCs w:val="32"/>
        </w:rPr>
        <w:t>емый результат;</w:t>
      </w:r>
    </w:p>
    <w:p w:rsidR="007D2B8C" w:rsidRPr="00AB62C6" w:rsidRDefault="007D2B8C" w:rsidP="00442649">
      <w:pPr>
        <w:spacing w:before="30" w:after="3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B62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Список литературы.</w:t>
      </w:r>
    </w:p>
    <w:p w:rsidR="00D869A2" w:rsidRDefault="00D869A2" w:rsidP="00D869A2">
      <w:pPr>
        <w:spacing w:before="30" w:after="30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9A2" w:rsidRDefault="00D869A2" w:rsidP="00D869A2">
      <w:pPr>
        <w:pStyle w:val="a8"/>
        <w:tabs>
          <w:tab w:val="left" w:pos="11040"/>
        </w:tabs>
        <w:spacing w:before="30" w:after="3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442649">
      <w:pPr>
        <w:tabs>
          <w:tab w:val="left" w:pos="11040"/>
        </w:tabs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2B8C" w:rsidRDefault="007D2B8C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2B8C" w:rsidRDefault="007D2B8C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43C1" w:rsidRDefault="00AE43C1" w:rsidP="00CC577E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CC577E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D869A2" w:rsidRDefault="00D869A2" w:rsidP="00D869A2">
      <w:pPr>
        <w:tabs>
          <w:tab w:val="left" w:pos="11040"/>
        </w:tabs>
        <w:spacing w:before="30" w:after="3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9A2" w:rsidRDefault="00D869A2" w:rsidP="00D869A2">
      <w:pPr>
        <w:tabs>
          <w:tab w:val="left" w:pos="11040"/>
        </w:tabs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Нравственно-патриотическое воспитание ребёнка – это сложный педагогический процесс. В его основе лежит развитие нравственных чувств, чувство любви к малой Родине. Это корни, связывающие его с родным домом и ближайшим окружением.</w:t>
      </w:r>
    </w:p>
    <w:p w:rsidR="00D869A2" w:rsidRDefault="00D869A2" w:rsidP="00771E87">
      <w:pPr>
        <w:spacing w:before="30" w:after="30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проекте национальной доктрины образования Российской Федерации подчёркивается, что «система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религиозную терпимость».</w:t>
      </w:r>
      <w:proofErr w:type="gramEnd"/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федеральном законе «Об образовании Российской Федерации» от 29.12.2012 N 273-ФЗ подчеркивается необходимость единства образовательного пространства на территории Российской Федерации, защита и развитие этнокультурных особенностей и традиций народов в условиях многонационального государства. 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настоящее время национально-региональный компонент стал очень острой и актуальной темой в образовании. В век высоких технологий теряется нить, которая связывает нас с прошлым, настоящим и будущим. Современный человек должен восстановить и сохранить ту хрупкую нить, что и предполагает национально-региональный компонент. 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Чувство любви к малой Родине начинается с восхищения тем, что видит перед собой малыш, чему он изумляется и что вызывает отклик в его душе. И хотя многие впечатления не осознаны им глубоко, но, пропущенные через детское восприятие, они играют огромную роль в становлении личности патриота. То, что заложим мы сейчас, проявится позднее, станет его и нашей жизнью. 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Базовым этапом формирования у детей любви к Родине следует считать накопление ими социального опыта жизни, знаний о своём городе, родном крае, усвоение принятых норм поведения, взаимоотношений, приобщение к родной культуре. 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предполагает осуществление регионального компонента по нескольким блокам, что позволит более полно познакомиться со своей малой родиной. Каждый блок содержит ряд тем, отражающих различные направления в процессе приобщения детей к национальной культуре. Это способствует систематичному, целенаправленному выполнению задач в ходе реализации программы. 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основу программы положен принцип «воспитывающего обучения» реализуемый через нравственное, патриотическое и эстетическое воспитание, формирующее личность в </w:t>
      </w:r>
      <w:r>
        <w:rPr>
          <w:rFonts w:ascii="Times New Roman" w:hAnsi="Times New Roman" w:cs="Times New Roman"/>
          <w:sz w:val="28"/>
          <w:szCs w:val="28"/>
        </w:rPr>
        <w:t xml:space="preserve">целом. Процесс ознакомления детей с родным краем осуществляется в различных видах детской деятельности и стимулирует детскую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активность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Природное, культурно-историческое, социально-экономическое своеобразие</w:t>
      </w:r>
      <w:r>
        <w:rPr>
          <w:rFonts w:ascii="Times New Roman" w:hAnsi="Times New Roman" w:cs="Times New Roman"/>
          <w:sz w:val="28"/>
          <w:szCs w:val="28"/>
        </w:rPr>
        <w:t xml:space="preserve"> местности предопределяет отбор содержания регионального компонента, усвоение которого позволяет выпускникам ДОУ адаптироваться к условиям жизни в ближайшем социуме, проникнуться любовью к родной земле, воспитать у себя потребность в здоровом образе жизни, рациональном использовании природных богатств, в охране окружающей среды.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регионального компонента программы призвано способствовать формированию у дошкольников духовно-нравственных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ориентаций, развитию их творческого потенциала, толерантности в условиях современного мира.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Актуальность 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Целенаправленное ознакомление ребенка с родным краем - это составная часть формирования у его чувства патриотизма.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каждого человека есть место, где он родился и вырос. Сколько бы не было лет человеку, он всегда помнит моменты из своей жизни, из своего детства.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 у каждого человека любовь к своему городу проявляется по разному, одним просто нравится то место, где они родились, другие пишут стихи, музыку, рисуют картины.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Научить чувствовать красоту родной земли, красоту человека, живущего на этой земле, дать доступные для ребенка исторические сведения, показать то, что чтут свято люди, воспитать любовь к родным местам, ко всему, что окружает ребенка с детства - одна из важных задач педагогов.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Новизна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Данное содержание программы может успешно интегрироваться практически со всеми образовательными областями через разные виды детской деятельности.</w:t>
      </w:r>
    </w:p>
    <w:p w:rsidR="00D869A2" w:rsidRDefault="00D869A2" w:rsidP="00D869A2">
      <w:pPr>
        <w:spacing w:before="30" w:after="3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9A2" w:rsidRDefault="00D869A2" w:rsidP="00D869A2">
      <w:pPr>
        <w:spacing w:before="30" w:after="3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принципы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принцип систематичности и последовательности – знания в программе даются в определенной системе. Накапливая запас знаний, дети могут применять их на практике;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принцип демократичности, предполагающий сотрудничество педагога и ребенка;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принцип научности, предполагающий отбор материала из научных источников, проверенных практикой;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принцип доступности, учитывающий индивидуальные особенности каждого ребенка, создание благоприятных условий для их развития;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принцип наглядности (иллюстрации, слайды, фотографии родных пейзажей, достопримечательностей и. т. д.); </w:t>
      </w:r>
      <w:proofErr w:type="gramEnd"/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принцип сотрудничества с социальными институтами: семья, краеведческий музей, библиотека, центр национальных культур.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Педагогические условия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предметно - развивающей среды группы;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эффективного взаимодействия с социумом.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программы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образовательной работы на ознакомление детей с историей и культурой родного края, его природными и социальными особенностями. Воспитание целостной личности, сочетающей в себе нравственные, моральные, гражданские черты.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Образовательные задачи</w:t>
      </w:r>
      <w:r w:rsidR="00C81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81B26" w:rsidRPr="005742B5" w:rsidRDefault="00C81B26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742B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742B5">
        <w:rPr>
          <w:rFonts w:ascii="Times New Roman" w:hAnsi="Times New Roman" w:cs="Times New Roman"/>
          <w:sz w:val="28"/>
          <w:szCs w:val="28"/>
        </w:rPr>
        <w:t>расширить представления о растит</w:t>
      </w:r>
      <w:r w:rsidR="00E40FC0">
        <w:rPr>
          <w:rFonts w:ascii="Times New Roman" w:hAnsi="Times New Roman" w:cs="Times New Roman"/>
          <w:sz w:val="28"/>
          <w:szCs w:val="28"/>
        </w:rPr>
        <w:t xml:space="preserve">ельном мире </w:t>
      </w:r>
      <w:proofErr w:type="spellStart"/>
      <w:r w:rsidR="00E40FC0">
        <w:rPr>
          <w:rFonts w:ascii="Times New Roman" w:hAnsi="Times New Roman" w:cs="Times New Roman"/>
          <w:sz w:val="28"/>
          <w:szCs w:val="28"/>
        </w:rPr>
        <w:t>Пуровского</w:t>
      </w:r>
      <w:proofErr w:type="spellEnd"/>
      <w:r w:rsidR="00E40FC0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Pr="005742B5">
        <w:rPr>
          <w:rFonts w:ascii="Times New Roman" w:hAnsi="Times New Roman" w:cs="Times New Roman"/>
          <w:sz w:val="28"/>
          <w:szCs w:val="28"/>
        </w:rPr>
        <w:t>ягодах, деревьях</w:t>
      </w:r>
      <w:r w:rsidRPr="005742B5">
        <w:rPr>
          <w:rFonts w:ascii="Times New Roman" w:hAnsi="Times New Roman" w:cs="Times New Roman"/>
          <w:b/>
          <w:sz w:val="28"/>
          <w:szCs w:val="28"/>
        </w:rPr>
        <w:t>);</w:t>
      </w:r>
    </w:p>
    <w:p w:rsidR="00C81B26" w:rsidRPr="005742B5" w:rsidRDefault="00C81B26" w:rsidP="00D869A2">
      <w:pPr>
        <w:spacing w:before="30" w:after="3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B5">
        <w:rPr>
          <w:rFonts w:ascii="Times New Roman" w:hAnsi="Times New Roman" w:cs="Times New Roman"/>
          <w:sz w:val="28"/>
          <w:szCs w:val="28"/>
        </w:rPr>
        <w:t xml:space="preserve"> - дать представление  о животном мире северного края, познакомить с оленем – животным северного края</w:t>
      </w:r>
      <w:r w:rsidR="005742B5" w:rsidRPr="005742B5">
        <w:rPr>
          <w:rFonts w:ascii="Times New Roman" w:hAnsi="Times New Roman" w:cs="Times New Roman"/>
          <w:sz w:val="28"/>
          <w:szCs w:val="28"/>
        </w:rPr>
        <w:t>;</w:t>
      </w:r>
    </w:p>
    <w:p w:rsidR="00D869A2" w:rsidRPr="005742B5" w:rsidRDefault="005742B5" w:rsidP="00D869A2">
      <w:pPr>
        <w:spacing w:before="30" w:after="3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B5">
        <w:rPr>
          <w:rFonts w:ascii="Times New Roman" w:hAnsi="Times New Roman" w:cs="Times New Roman"/>
          <w:sz w:val="28"/>
          <w:szCs w:val="28"/>
        </w:rPr>
        <w:t xml:space="preserve"> </w:t>
      </w:r>
      <w:r w:rsidR="00D869A2" w:rsidRPr="005742B5">
        <w:rPr>
          <w:rFonts w:ascii="Times New Roman" w:hAnsi="Times New Roman" w:cs="Times New Roman"/>
          <w:sz w:val="28"/>
          <w:szCs w:val="28"/>
        </w:rPr>
        <w:t>- расширить представление о семье, родственных связях, вызвать, уважение к семейным традициям;</w:t>
      </w:r>
    </w:p>
    <w:p w:rsidR="00C81B26" w:rsidRPr="005742B5" w:rsidRDefault="00C81B26" w:rsidP="00C81B26">
      <w:pPr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  <w:r w:rsidRPr="005742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742B5" w:rsidRPr="005742B5">
        <w:rPr>
          <w:rFonts w:ascii="Times New Roman" w:hAnsi="Times New Roman" w:cs="Times New Roman"/>
          <w:sz w:val="28"/>
          <w:szCs w:val="28"/>
        </w:rPr>
        <w:t xml:space="preserve"> </w:t>
      </w:r>
      <w:r w:rsidRPr="005742B5">
        <w:rPr>
          <w:rFonts w:ascii="Times New Roman" w:hAnsi="Times New Roman" w:cs="Times New Roman"/>
          <w:sz w:val="28"/>
          <w:szCs w:val="28"/>
        </w:rPr>
        <w:t xml:space="preserve"> - расширить представление детей о зиме, явлениях живой, неживой природы;</w:t>
      </w:r>
    </w:p>
    <w:p w:rsidR="00C81B26" w:rsidRPr="005742B5" w:rsidRDefault="00C81B26" w:rsidP="00C81B26">
      <w:pPr>
        <w:tabs>
          <w:tab w:val="left" w:pos="6345"/>
        </w:tabs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742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</w:t>
      </w:r>
      <w:r w:rsidR="005742B5" w:rsidRPr="005742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</w:t>
      </w:r>
      <w:r w:rsidRPr="005742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5742B5" w:rsidRPr="005742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742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- дать детям представление о природных условиях северного края (холодно, полярная ночь); </w:t>
      </w:r>
    </w:p>
    <w:p w:rsidR="00C81B26" w:rsidRPr="005742B5" w:rsidRDefault="00C81B26" w:rsidP="00C81B26">
      <w:pPr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  <w:r w:rsidRPr="005742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</w:t>
      </w:r>
      <w:r w:rsidR="005742B5" w:rsidRPr="005742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742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- подвести  детей  к тому, что природа, животный мир, образ жизни людей зависит от климатических условий Севера</w:t>
      </w:r>
    </w:p>
    <w:p w:rsidR="00D869A2" w:rsidRDefault="005742B5" w:rsidP="005742B5">
      <w:pPr>
        <w:spacing w:before="30" w:after="3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869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Развивающие задачи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познавательного интереса, стремления как можно больше узнать о своем крае;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развить стремление к познанию национальных традиций;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нравственных качеств.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 задачи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воспитание чувства привязанности к родному краю, бережного отношения к природе;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Направленность программы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направлена на тесное взаимодействие всех образовательных областей. 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блоки программы взаимосвязаны, дополняют друг друга, хотя каждый имеет свою образовательную ценность и цель. Предусматривается взаимосвязь теоретических и практических знаний, работа с родителями, сотрудничество с краеведческим музеем, центром национальных культур, посещение выставок.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детей, участвующих в программе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«Мой северный край» рас</w:t>
      </w:r>
      <w:r w:rsidR="005742B5">
        <w:rPr>
          <w:rFonts w:ascii="Times New Roman" w:hAnsi="Times New Roman" w:cs="Times New Roman"/>
          <w:color w:val="000000" w:themeColor="text1"/>
          <w:sz w:val="28"/>
          <w:szCs w:val="28"/>
        </w:rPr>
        <w:t>считан на детей 3-5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и формы реализации программы «Мой северный край»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региональному ко</w:t>
      </w:r>
      <w:r w:rsidR="005742B5">
        <w:rPr>
          <w:rFonts w:ascii="Times New Roman" w:hAnsi="Times New Roman" w:cs="Times New Roman"/>
          <w:sz w:val="28"/>
          <w:szCs w:val="28"/>
        </w:rPr>
        <w:t>мпоненту реализуется в течение 2</w:t>
      </w:r>
      <w:r>
        <w:rPr>
          <w:rFonts w:ascii="Times New Roman" w:hAnsi="Times New Roman" w:cs="Times New Roman"/>
          <w:sz w:val="28"/>
          <w:szCs w:val="28"/>
        </w:rPr>
        <w:t xml:space="preserve"> лет, во второй младшей группы поквартально</w:t>
      </w:r>
      <w:proofErr w:type="gramStart"/>
      <w:r w:rsidR="00E40F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0F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F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40FC0">
        <w:rPr>
          <w:rFonts w:ascii="Times New Roman" w:hAnsi="Times New Roman" w:cs="Times New Roman"/>
          <w:sz w:val="28"/>
          <w:szCs w:val="28"/>
        </w:rPr>
        <w:t xml:space="preserve"> среднем возрасте ежемесячно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9A2" w:rsidRDefault="00D869A2" w:rsidP="00D869A2">
      <w:pPr>
        <w:spacing w:before="30" w:after="3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работы: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словесные - рассказ, беседа, сообщения - способствуют обогащению теоретических знаний детей, являются источником новой информации;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наглядные: демонстрации рисунков, плакатов, макетов, схем, коллекций, иллюстраций, презентаций;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практические: изготовление рисунков, плакатов, схем, практические работы, экспериментирование. 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Формы работы 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Наблюдения, экскурсии, выставки, музыкальные и спортивн</w:t>
      </w:r>
      <w:r w:rsidR="00E40FC0">
        <w:rPr>
          <w:rFonts w:ascii="Times New Roman" w:hAnsi="Times New Roman" w:cs="Times New Roman"/>
          <w:color w:val="000000" w:themeColor="text1"/>
          <w:sz w:val="28"/>
          <w:szCs w:val="28"/>
        </w:rPr>
        <w:t>ые досуги,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игры-беседы, игры путешествия, экспериментально - исследовательская деятельность, выставки продуктивной деятельности, встречи с партнерами по реализации данной программы.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Итоговой формой реализации программы является выставка продуктов детского творчества, участие </w:t>
      </w:r>
      <w:r w:rsidR="008A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 и исследовательской деятельности дошкольников.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</w:t>
      </w:r>
      <w:r w:rsidR="005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младшей группе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Основное содержание программы проходит по блокам.</w:t>
      </w:r>
    </w:p>
    <w:p w:rsidR="00D869A2" w:rsidRDefault="0018099C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1блок – Северные ягоды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69A2" w:rsidRDefault="00D869A2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 блок –</w:t>
      </w:r>
      <w:r w:rsidR="00180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Елочка зеленая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69A2" w:rsidRDefault="00312F05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блок -  </w:t>
      </w:r>
      <w:r w:rsidR="0018099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 северный олень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099C" w:rsidRDefault="0018099C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1E87" w:rsidRDefault="00771E87" w:rsidP="0018099C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099C" w:rsidRDefault="0018099C" w:rsidP="0018099C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Тематическое планирование по средней группе.</w:t>
      </w:r>
    </w:p>
    <w:p w:rsidR="00D869A2" w:rsidRDefault="00312F05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1блок - </w:t>
      </w:r>
      <w:r w:rsidR="0018099C">
        <w:rPr>
          <w:rFonts w:ascii="Times New Roman" w:hAnsi="Times New Roman" w:cs="Times New Roman"/>
          <w:color w:val="000000" w:themeColor="text1"/>
          <w:sz w:val="28"/>
          <w:szCs w:val="28"/>
        </w:rPr>
        <w:t>Северные ягоды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099C" w:rsidRDefault="00312F05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 блок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8099C">
        <w:rPr>
          <w:rFonts w:ascii="Times New Roman" w:hAnsi="Times New Roman" w:cs="Times New Roman"/>
          <w:color w:val="000000" w:themeColor="text1"/>
          <w:sz w:val="28"/>
          <w:szCs w:val="28"/>
        </w:rPr>
        <w:t>Деревья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099C" w:rsidRDefault="00312F05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 блок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8099C">
        <w:rPr>
          <w:rFonts w:ascii="Times New Roman" w:hAnsi="Times New Roman" w:cs="Times New Roman"/>
          <w:color w:val="000000" w:themeColor="text1"/>
          <w:sz w:val="28"/>
          <w:szCs w:val="28"/>
        </w:rPr>
        <w:t>Животный мир северного края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099C" w:rsidRDefault="00312F05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4 блок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8099C">
        <w:rPr>
          <w:rFonts w:ascii="Times New Roman" w:hAnsi="Times New Roman" w:cs="Times New Roman"/>
          <w:color w:val="000000" w:themeColor="text1"/>
          <w:sz w:val="28"/>
          <w:szCs w:val="28"/>
        </w:rPr>
        <w:t>Мой дом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099C" w:rsidRDefault="00312F05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 блок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8099C">
        <w:rPr>
          <w:rFonts w:ascii="Times New Roman" w:hAnsi="Times New Roman" w:cs="Times New Roman"/>
          <w:color w:val="000000" w:themeColor="text1"/>
          <w:sz w:val="28"/>
          <w:szCs w:val="28"/>
        </w:rPr>
        <w:t>Птицы северного края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099C" w:rsidRDefault="0018099C" w:rsidP="00D869A2">
      <w:pPr>
        <w:spacing w:before="30" w:after="30"/>
        <w:ind w:firstLine="851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6 блок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Обитатели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подводного мира реки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Пяко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Пур</w:t>
      </w:r>
      <w:proofErr w:type="spellEnd"/>
      <w:r w:rsidR="00C81B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099C" w:rsidRDefault="0018099C" w:rsidP="00D869A2">
      <w:pPr>
        <w:spacing w:before="30" w:after="30"/>
        <w:ind w:firstLine="851"/>
        <w:jc w:val="both"/>
        <w:rPr>
          <w:b/>
          <w:sz w:val="28"/>
          <w:szCs w:val="28"/>
        </w:rPr>
      </w:pPr>
    </w:p>
    <w:p w:rsidR="00822A59" w:rsidRDefault="00822A59" w:rsidP="00D869A2">
      <w:pPr>
        <w:spacing w:before="30" w:after="30"/>
        <w:ind w:firstLine="851"/>
        <w:jc w:val="both"/>
        <w:rPr>
          <w:b/>
          <w:sz w:val="28"/>
          <w:szCs w:val="28"/>
        </w:rPr>
        <w:sectPr w:rsidR="00822A59" w:rsidSect="0084794C">
          <w:pgSz w:w="11906" w:h="16838"/>
          <w:pgMar w:top="1134" w:right="1701" w:bottom="1134" w:left="850" w:header="708" w:footer="708" w:gutter="0"/>
          <w:pgBorders w:offsetFrom="page">
            <w:top w:val="flowersPansy" w:sz="11" w:space="24" w:color="7030A0"/>
            <w:left w:val="flowersPansy" w:sz="11" w:space="24" w:color="7030A0"/>
            <w:bottom w:val="flowersPansy" w:sz="11" w:space="24" w:color="7030A0"/>
            <w:right w:val="flowersPansy" w:sz="11" w:space="24" w:color="7030A0"/>
          </w:pgBorders>
          <w:cols w:space="708"/>
          <w:docGrid w:linePitch="360"/>
        </w:sectPr>
      </w:pPr>
    </w:p>
    <w:p w:rsidR="00770471" w:rsidRPr="00D869A2" w:rsidRDefault="0064585C" w:rsidP="00D869A2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9BB">
        <w:rPr>
          <w:b/>
          <w:sz w:val="28"/>
          <w:szCs w:val="28"/>
        </w:rPr>
        <w:lastRenderedPageBreak/>
        <w:t xml:space="preserve">Планирование  образовательной деятельности в младшей группе по ознакомлению с родным краем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1339"/>
        <w:gridCol w:w="3001"/>
        <w:gridCol w:w="4077"/>
        <w:gridCol w:w="4063"/>
      </w:tblGrid>
      <w:tr w:rsidR="0064585C" w:rsidRPr="006F268D" w:rsidTr="0064585C">
        <w:trPr>
          <w:trHeight w:val="115"/>
        </w:trPr>
        <w:tc>
          <w:tcPr>
            <w:tcW w:w="802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24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001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077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063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64585C" w:rsidRPr="006F268D" w:rsidTr="0064585C">
        <w:trPr>
          <w:trHeight w:val="177"/>
        </w:trPr>
        <w:tc>
          <w:tcPr>
            <w:tcW w:w="802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4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4585C" w:rsidRPr="006F268D" w:rsidRDefault="0064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4585C" w:rsidRPr="006F268D" w:rsidRDefault="00645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01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Северные ягоды (Ягодка – брусничка).</w:t>
            </w:r>
          </w:p>
        </w:tc>
        <w:tc>
          <w:tcPr>
            <w:tcW w:w="4077" w:type="dxa"/>
          </w:tcPr>
          <w:p w:rsidR="0064585C" w:rsidRPr="006F268D" w:rsidRDefault="0064585C" w:rsidP="0064585C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растением, которое приспособилось жить в суровых северных  условиях – ягодой брусникой. Развивать способность воспринимать эстетическую ценность природы и выражать в творчестве полученные впечатления. Воспитывать заботливое отношение к растительному миру.</w:t>
            </w:r>
          </w:p>
          <w:p w:rsidR="0064585C" w:rsidRPr="006F268D" w:rsidRDefault="00645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3" w:type="dxa"/>
          </w:tcPr>
          <w:p w:rsidR="00312F05" w:rsidRDefault="0064585C" w:rsidP="0064585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О. Вороновой «Брусника».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Загадывание загадок о ягоде брусничка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«Ягоды брусники».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Лепка «Ягоды для ватрушек</w:t>
            </w:r>
          </w:p>
          <w:p w:rsidR="0064585C" w:rsidRPr="006F268D" w:rsidRDefault="0064585C" w:rsidP="00645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«Брусничка»</w:t>
            </w:r>
          </w:p>
        </w:tc>
      </w:tr>
      <w:tr w:rsidR="0064585C" w:rsidRPr="006F268D" w:rsidTr="0064585C">
        <w:tc>
          <w:tcPr>
            <w:tcW w:w="802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4" w:type="dxa"/>
          </w:tcPr>
          <w:p w:rsidR="0064585C" w:rsidRPr="006F268D" w:rsidRDefault="006D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D5310" w:rsidRPr="006F268D" w:rsidRDefault="006D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D5310" w:rsidRPr="006F268D" w:rsidRDefault="006D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01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Елочка зеленая иголочка</w:t>
            </w:r>
          </w:p>
        </w:tc>
        <w:tc>
          <w:tcPr>
            <w:tcW w:w="4077" w:type="dxa"/>
          </w:tcPr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детям знания о елке, учить называть характерные признаки. Воспитывать бережное отношение к деревьям</w:t>
            </w:r>
          </w:p>
          <w:p w:rsidR="0064585C" w:rsidRPr="006F268D" w:rsidRDefault="00645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3" w:type="dxa"/>
          </w:tcPr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Рисование  «Елочка зеленая иголочка»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Физминутка «Елочка – зеленая иголочка»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proofErr w:type="spellEnd"/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/игра «1,2,3 к елочке беги»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Дид игра «Собери елку»,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«Найди самую большую елку»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«Сделаем бусы для елки»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«Елочка « из детских ладошек</w:t>
            </w:r>
          </w:p>
          <w:p w:rsidR="0064585C" w:rsidRPr="006F268D" w:rsidRDefault="0064585C" w:rsidP="0064585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Чтение «Елочка»</w:t>
            </w:r>
          </w:p>
          <w:p w:rsidR="0064585C" w:rsidRPr="006F268D" w:rsidRDefault="0064585C" w:rsidP="006458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«Наша елка высока»</w:t>
            </w:r>
          </w:p>
          <w:p w:rsidR="0091167B" w:rsidRPr="006F268D" w:rsidRDefault="0091167B" w:rsidP="006458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Хоровод «Маленькой елочке»</w:t>
            </w:r>
          </w:p>
          <w:p w:rsidR="0064585C" w:rsidRPr="006F268D" w:rsidRDefault="0064585C" w:rsidP="00645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85C" w:rsidRPr="006F268D" w:rsidTr="006D5310">
        <w:trPr>
          <w:trHeight w:val="2422"/>
        </w:trPr>
        <w:tc>
          <w:tcPr>
            <w:tcW w:w="802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4" w:type="dxa"/>
          </w:tcPr>
          <w:p w:rsidR="0064585C" w:rsidRPr="006F268D" w:rsidRDefault="006D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D5310" w:rsidRPr="006F268D" w:rsidRDefault="006D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D5310" w:rsidRPr="006F268D" w:rsidRDefault="006D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01" w:type="dxa"/>
          </w:tcPr>
          <w:p w:rsidR="0064585C" w:rsidRPr="006F268D" w:rsidRDefault="0064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Здравствуй</w:t>
            </w:r>
            <w:r w:rsidR="0091167B" w:rsidRPr="006F26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северный олень</w:t>
            </w:r>
          </w:p>
        </w:tc>
        <w:tc>
          <w:tcPr>
            <w:tcW w:w="4077" w:type="dxa"/>
          </w:tcPr>
          <w:p w:rsidR="0064585C" w:rsidRPr="006F268D" w:rsidRDefault="006D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северным оленем, проживающим на Крайнем Севере</w:t>
            </w:r>
          </w:p>
          <w:p w:rsidR="006D5310" w:rsidRPr="006F268D" w:rsidRDefault="006D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Находить и называть части тела оленя. Воспитывать бережное отношение к животным.</w:t>
            </w:r>
          </w:p>
        </w:tc>
        <w:tc>
          <w:tcPr>
            <w:tcW w:w="4063" w:type="dxa"/>
          </w:tcPr>
          <w:p w:rsidR="006D5310" w:rsidRPr="006F268D" w:rsidRDefault="006D5310" w:rsidP="006D531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стихотворения</w:t>
            </w:r>
            <w:r w:rsidR="006033FE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 </w:t>
            </w:r>
            <w:proofErr w:type="spellStart"/>
            <w:r w:rsidR="006033FE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Шесталова</w:t>
            </w:r>
            <w:proofErr w:type="spellEnd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«Олень</w:t>
            </w:r>
          </w:p>
          <w:p w:rsidR="006D5310" w:rsidRPr="006F268D" w:rsidRDefault="006D5310" w:rsidP="006D531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Подвижная игра «Важенка и оленята»</w:t>
            </w:r>
          </w:p>
          <w:p w:rsidR="006D5310" w:rsidRPr="006F268D" w:rsidRDefault="006D5310" w:rsidP="006D531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Музыкальная игра «У оленя дом большой»</w:t>
            </w:r>
          </w:p>
          <w:p w:rsidR="006D5310" w:rsidRPr="006F268D" w:rsidRDefault="0091167B" w:rsidP="006D531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="006D5310"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альбома: «Северный олень»,</w:t>
            </w:r>
          </w:p>
          <w:p w:rsidR="006D5310" w:rsidRPr="006F268D" w:rsidRDefault="006D5310" w:rsidP="006D5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Дид игра «</w:t>
            </w:r>
            <w:r w:rsidR="00FB238C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167B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Собери </w:t>
            </w: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картинку»</w:t>
            </w:r>
          </w:p>
          <w:p w:rsidR="006D5310" w:rsidRPr="006F268D" w:rsidRDefault="006D5310" w:rsidP="006D5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Подв</w:t>
            </w:r>
            <w:proofErr w:type="spellEnd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«Накорми оленя»</w:t>
            </w:r>
          </w:p>
          <w:p w:rsidR="0064585C" w:rsidRPr="006F268D" w:rsidRDefault="006D5310" w:rsidP="006D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«Угощенье для оленя»</w:t>
            </w:r>
          </w:p>
        </w:tc>
      </w:tr>
    </w:tbl>
    <w:p w:rsidR="006D5310" w:rsidRDefault="006D5310">
      <w:pPr>
        <w:rPr>
          <w:b/>
          <w:sz w:val="28"/>
          <w:szCs w:val="28"/>
        </w:rPr>
      </w:pPr>
    </w:p>
    <w:p w:rsidR="006D5310" w:rsidRPr="006D5310" w:rsidRDefault="006D5310" w:rsidP="006D5310">
      <w:pPr>
        <w:rPr>
          <w:sz w:val="28"/>
          <w:szCs w:val="28"/>
        </w:rPr>
      </w:pPr>
    </w:p>
    <w:p w:rsidR="006D5310" w:rsidRPr="006D5310" w:rsidRDefault="006D5310" w:rsidP="006D5310">
      <w:pPr>
        <w:rPr>
          <w:sz w:val="28"/>
          <w:szCs w:val="28"/>
        </w:rPr>
      </w:pPr>
    </w:p>
    <w:p w:rsidR="006D5310" w:rsidRPr="006D5310" w:rsidRDefault="006D5310" w:rsidP="006D5310">
      <w:pPr>
        <w:rPr>
          <w:sz w:val="28"/>
          <w:szCs w:val="28"/>
        </w:rPr>
      </w:pPr>
    </w:p>
    <w:p w:rsidR="006D5310" w:rsidRPr="006D5310" w:rsidRDefault="006D5310" w:rsidP="006D5310">
      <w:pPr>
        <w:rPr>
          <w:sz w:val="28"/>
          <w:szCs w:val="28"/>
        </w:rPr>
      </w:pPr>
    </w:p>
    <w:p w:rsidR="006D5310" w:rsidRPr="006D5310" w:rsidRDefault="006D5310" w:rsidP="006D5310">
      <w:pPr>
        <w:rPr>
          <w:sz w:val="28"/>
          <w:szCs w:val="28"/>
        </w:rPr>
      </w:pPr>
    </w:p>
    <w:p w:rsidR="006D5310" w:rsidRPr="006D5310" w:rsidRDefault="006D5310" w:rsidP="006D5310">
      <w:pPr>
        <w:rPr>
          <w:sz w:val="28"/>
          <w:szCs w:val="28"/>
        </w:rPr>
      </w:pPr>
    </w:p>
    <w:p w:rsidR="006F268D" w:rsidRDefault="006F268D" w:rsidP="0079359B">
      <w:pPr>
        <w:tabs>
          <w:tab w:val="left" w:pos="6345"/>
        </w:tabs>
        <w:rPr>
          <w:b/>
          <w:sz w:val="28"/>
          <w:szCs w:val="28"/>
        </w:rPr>
      </w:pPr>
    </w:p>
    <w:p w:rsidR="005742B5" w:rsidRDefault="005742B5" w:rsidP="0079359B">
      <w:pPr>
        <w:tabs>
          <w:tab w:val="left" w:pos="6345"/>
        </w:tabs>
        <w:rPr>
          <w:b/>
          <w:sz w:val="28"/>
          <w:szCs w:val="28"/>
        </w:rPr>
      </w:pPr>
    </w:p>
    <w:p w:rsidR="006D5310" w:rsidRPr="0079359B" w:rsidRDefault="006D5310" w:rsidP="0079359B">
      <w:pPr>
        <w:tabs>
          <w:tab w:val="left" w:pos="6345"/>
        </w:tabs>
        <w:rPr>
          <w:sz w:val="28"/>
          <w:szCs w:val="28"/>
        </w:rPr>
      </w:pPr>
      <w:r w:rsidRPr="001209BB">
        <w:rPr>
          <w:b/>
          <w:sz w:val="28"/>
          <w:szCs w:val="28"/>
        </w:rPr>
        <w:lastRenderedPageBreak/>
        <w:t xml:space="preserve">Планирование  образовательной деятельности в средней группе по ознакомлению с родным краем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1292"/>
        <w:gridCol w:w="3315"/>
        <w:gridCol w:w="5522"/>
        <w:gridCol w:w="3857"/>
      </w:tblGrid>
      <w:tr w:rsidR="006D5310" w:rsidRPr="006F268D" w:rsidTr="00603E22">
        <w:trPr>
          <w:trHeight w:val="257"/>
        </w:trPr>
        <w:tc>
          <w:tcPr>
            <w:tcW w:w="816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93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397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660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620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Формы работы </w:t>
            </w:r>
          </w:p>
        </w:tc>
      </w:tr>
      <w:tr w:rsidR="006D5310" w:rsidRPr="006F268D" w:rsidTr="00603E22">
        <w:tc>
          <w:tcPr>
            <w:tcW w:w="816" w:type="dxa"/>
          </w:tcPr>
          <w:p w:rsidR="006D5310" w:rsidRPr="006F268D" w:rsidRDefault="0091167B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6D5310" w:rsidRPr="006F268D" w:rsidRDefault="0091167B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97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северные ягоды –</w:t>
            </w:r>
            <w:r w:rsidR="006E68D8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чудо ягоды (морошка,</w:t>
            </w:r>
            <w:r w:rsidR="00425369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голубика,</w:t>
            </w:r>
            <w:r w:rsidR="00425369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клюква</w:t>
            </w:r>
            <w:proofErr w:type="gramEnd"/>
          </w:p>
        </w:tc>
        <w:tc>
          <w:tcPr>
            <w:tcW w:w="5660" w:type="dxa"/>
          </w:tcPr>
          <w:p w:rsidR="006D5310" w:rsidRPr="006F268D" w:rsidRDefault="006D5310" w:rsidP="006D53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Формир</w:t>
            </w:r>
            <w:r w:rsidR="0091167B"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овать у детей знания о ягодах северного </w:t>
            </w:r>
            <w:r w:rsidR="006E68D8"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края;</w:t>
            </w:r>
          </w:p>
          <w:p w:rsidR="006D5310" w:rsidRPr="006F268D" w:rsidRDefault="006D5310" w:rsidP="006D531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Вызвать познавательный интерес к целебным свойствам ягод, </w:t>
            </w:r>
            <w:r w:rsidR="0091167B"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ь применение</w:t>
            </w:r>
            <w:r w:rsidR="006E68D8"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ягод в жизни человека;</w:t>
            </w:r>
          </w:p>
          <w:p w:rsidR="006D5310" w:rsidRPr="006F268D" w:rsidRDefault="006D5310" w:rsidP="006D531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Развивать умение делать простые умозаключения и выводы</w:t>
            </w:r>
            <w:r w:rsidR="006E68D8"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Прививать бережное отношение и заботливое отношение к природе, и разумно использовать её ресурсы.</w:t>
            </w:r>
          </w:p>
        </w:tc>
        <w:tc>
          <w:tcPr>
            <w:tcW w:w="3620" w:type="dxa"/>
          </w:tcPr>
          <w:p w:rsidR="006D5310" w:rsidRPr="006F268D" w:rsidRDefault="006D5310" w:rsidP="006D53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Подвижные игры 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6F268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У медведя </w:t>
            </w:r>
            <w:proofErr w:type="gramStart"/>
            <w:r w:rsidRPr="006F268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во</w:t>
            </w:r>
            <w:proofErr w:type="gramEnd"/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F268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бору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 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6F268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Назови </w:t>
            </w:r>
            <w:r w:rsidRPr="006F268D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</w:rPr>
              <w:t>ягод</w:t>
            </w:r>
            <w:r w:rsidRPr="006F268D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  <w:bdr w:val="none" w:sz="0" w:space="0" w:color="auto" w:frame="1"/>
              </w:rPr>
              <w:t>у</w:t>
            </w:r>
            <w:r w:rsidRPr="006F268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6D5310" w:rsidRPr="006F268D" w:rsidRDefault="006D5310" w:rsidP="006D53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Пальчиковая гимнастика 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6F268D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</w:rPr>
              <w:t>Ягодки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6D5310" w:rsidRPr="006F268D" w:rsidRDefault="006D5310" w:rsidP="006D53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Дидактическая игра 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«Найди </w:t>
            </w:r>
            <w:r w:rsidRPr="006F268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пару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6D5310" w:rsidRPr="006F268D" w:rsidRDefault="006D5310" w:rsidP="006D53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Коллективная работа 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6F268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Корзинка 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 </w:t>
            </w:r>
            <w:r w:rsidRPr="006F268D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ягодами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6D5310" w:rsidRPr="006F268D" w:rsidRDefault="006D5310" w:rsidP="006D531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из пластилина </w:t>
            </w:r>
            <w:r w:rsidRPr="006F26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r w:rsidRPr="006F26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Ягоды в лукошке</w:t>
            </w:r>
            <w:r w:rsidRPr="006F26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6D5310" w:rsidRPr="006F268D" w:rsidRDefault="006D5310" w:rsidP="006D531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 </w:t>
            </w:r>
            <w:r w:rsidRPr="006F26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6F26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Раскрась </w:t>
            </w:r>
            <w:r w:rsidRPr="006F26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ягодк</w:t>
            </w:r>
            <w:r w:rsidRPr="006F268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у</w:t>
            </w:r>
            <w:r w:rsidRPr="006F26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6D5310" w:rsidRPr="006F268D" w:rsidRDefault="006D5310" w:rsidP="006D531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стихотворения «Северное лукошко»</w:t>
            </w:r>
          </w:p>
          <w:p w:rsidR="006D5310" w:rsidRPr="006F268D" w:rsidRDefault="0091167B" w:rsidP="006D5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Дид игры;</w:t>
            </w:r>
            <w:r w:rsidR="006D5310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«Подбери признаки»</w:t>
            </w: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D5310" w:rsidRPr="006F268D" w:rsidRDefault="006D5310" w:rsidP="006D5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«Назови ласково»</w:t>
            </w:r>
            <w:r w:rsidR="0091167B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«Закончи предложение</w:t>
            </w:r>
          </w:p>
        </w:tc>
      </w:tr>
      <w:tr w:rsidR="006D5310" w:rsidRPr="006F268D" w:rsidTr="00603E22">
        <w:tc>
          <w:tcPr>
            <w:tcW w:w="816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6D5310" w:rsidRPr="006F268D" w:rsidRDefault="00603E22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97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Мой дом, моя улица</w:t>
            </w:r>
          </w:p>
        </w:tc>
        <w:tc>
          <w:tcPr>
            <w:tcW w:w="5660" w:type="dxa"/>
          </w:tcPr>
          <w:p w:rsidR="006D5310" w:rsidRPr="006F268D" w:rsidRDefault="006D5310" w:rsidP="006D5310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Расширить представление  детей знания о доме, как о месте, где живё</w:t>
            </w:r>
            <w:r w:rsidR="0091167B"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 семья, учить называть свой домашний адрес.</w:t>
            </w:r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1167B"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Способствование развитию в ребенке чувства защищенности со стороны взрослых, уверенности, что его любят, в любой момент помогут и посочувствуют</w:t>
            </w:r>
          </w:p>
          <w:p w:rsidR="006D5310" w:rsidRPr="006F268D" w:rsidRDefault="006D5310" w:rsidP="0091167B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Воспитывать любовь, чувство </w:t>
            </w:r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привязанности к родному дому. </w:t>
            </w:r>
          </w:p>
        </w:tc>
        <w:tc>
          <w:tcPr>
            <w:tcW w:w="3620" w:type="dxa"/>
          </w:tcPr>
          <w:p w:rsidR="007B7196" w:rsidRPr="006F268D" w:rsidRDefault="007B7196" w:rsidP="007B71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Дидактические игры</w:t>
            </w:r>
            <w:r w:rsidR="0091167B" w:rsidRPr="006F268D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«Вот моя улица, вот мой дом»</w:t>
            </w: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="0091167B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: </w:t>
            </w:r>
            <w:r w:rsidR="0091167B"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«Собери из « целое»</w:t>
            </w:r>
            <w:r w:rsidR="0091167B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="0091167B"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«Силуэты»</w:t>
            </w:r>
            <w:r w:rsidR="0091167B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="0091167B"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«Мой дом»</w:t>
            </w: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«Где, чей дом?»</w:t>
            </w: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«Какие бывают дома»</w:t>
            </w: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 </w:t>
            </w:r>
            <w:r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«Дострой дом»</w:t>
            </w:r>
            <w:proofErr w:type="gramEnd"/>
          </w:p>
          <w:p w:rsidR="0091167B" w:rsidRPr="006F268D" w:rsidRDefault="007B7196" w:rsidP="007B719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Рассматривание </w:t>
            </w:r>
            <w:r w:rsidRPr="006F268D">
              <w:rPr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иллюстраций</w:t>
            </w:r>
            <w:r w:rsidRPr="006F268D">
              <w:rPr>
                <w:color w:val="111111"/>
                <w:sz w:val="28"/>
                <w:szCs w:val="28"/>
              </w:rPr>
              <w:t>:</w:t>
            </w:r>
            <w:r w:rsidRPr="006F268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«О чём рассказали фотографии»</w:t>
            </w:r>
            <w:r w:rsidRPr="006F268D">
              <w:rPr>
                <w:color w:val="111111"/>
                <w:sz w:val="28"/>
                <w:szCs w:val="28"/>
              </w:rPr>
              <w:t xml:space="preserve">; </w:t>
            </w:r>
            <w:r w:rsidR="0091167B" w:rsidRPr="006F268D">
              <w:rPr>
                <w:color w:val="111111"/>
                <w:sz w:val="28"/>
                <w:szCs w:val="28"/>
              </w:rPr>
              <w:t xml:space="preserve"> </w:t>
            </w:r>
            <w:r w:rsidRPr="006F268D">
              <w:rPr>
                <w:color w:val="111111"/>
                <w:sz w:val="28"/>
                <w:szCs w:val="28"/>
              </w:rPr>
              <w:t>рассматривание фотографий, слайдов с различными улицами </w:t>
            </w:r>
            <w:r w:rsidRPr="006F268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города </w:t>
            </w:r>
            <w:r w:rsidRPr="006F268D">
              <w:rPr>
                <w:color w:val="111111"/>
                <w:sz w:val="28"/>
                <w:szCs w:val="28"/>
              </w:rPr>
              <w:t xml:space="preserve"> изготовление построек </w:t>
            </w:r>
            <w:r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«Мой дом»</w:t>
            </w:r>
            <w:r w:rsidRPr="006F268D">
              <w:rPr>
                <w:color w:val="111111"/>
                <w:sz w:val="28"/>
                <w:szCs w:val="28"/>
              </w:rPr>
              <w:t>,</w:t>
            </w:r>
            <w:r w:rsidR="0091167B"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«Дома на нашей улице»</w:t>
            </w:r>
            <w:r w:rsidRPr="006F268D">
              <w:rPr>
                <w:color w:val="111111"/>
                <w:sz w:val="28"/>
                <w:szCs w:val="28"/>
              </w:rPr>
              <w:t xml:space="preserve">; </w:t>
            </w:r>
          </w:p>
          <w:p w:rsidR="00603E22" w:rsidRPr="006F268D" w:rsidRDefault="007B7196" w:rsidP="007B719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>наблюдение </w:t>
            </w:r>
            <w:r w:rsidR="0091167B" w:rsidRPr="006F268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91167B"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Дома</w:t>
            </w:r>
            <w:r w:rsidR="00603E22"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вокруг»</w:t>
            </w:r>
            <w:r w:rsidRPr="006F268D">
              <w:rPr>
                <w:color w:val="111111"/>
                <w:sz w:val="28"/>
                <w:szCs w:val="28"/>
              </w:rPr>
              <w:t>; </w:t>
            </w:r>
          </w:p>
          <w:p w:rsidR="007B7196" w:rsidRPr="006F268D" w:rsidRDefault="007B7196" w:rsidP="00603E2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  <w:bdr w:val="none" w:sz="0" w:space="0" w:color="auto" w:frame="1"/>
              </w:rPr>
              <w:t>Конструирование</w:t>
            </w:r>
            <w:r w:rsidRPr="006F268D">
              <w:rPr>
                <w:color w:val="111111"/>
                <w:sz w:val="28"/>
                <w:szCs w:val="28"/>
              </w:rPr>
              <w:t>: </w:t>
            </w:r>
            <w:r w:rsidRPr="006F268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Мой дом</w:t>
            </w:r>
            <w:r w:rsidRPr="006F268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6F268D">
              <w:rPr>
                <w:color w:val="111111"/>
                <w:sz w:val="28"/>
                <w:szCs w:val="28"/>
              </w:rPr>
              <w:t>, </w:t>
            </w:r>
          </w:p>
          <w:p w:rsidR="007B7196" w:rsidRPr="006F268D" w:rsidRDefault="007B7196" w:rsidP="007B719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  <w:bdr w:val="none" w:sz="0" w:space="0" w:color="auto" w:frame="1"/>
              </w:rPr>
              <w:t>Аппликация</w:t>
            </w:r>
            <w:r w:rsidRPr="006F268D">
              <w:rPr>
                <w:color w:val="111111"/>
                <w:sz w:val="28"/>
                <w:szCs w:val="28"/>
              </w:rPr>
              <w:t>: </w:t>
            </w:r>
            <w:r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6E68D8"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Д</w:t>
            </w:r>
            <w:r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ом</w:t>
            </w:r>
            <w:r w:rsidR="006E68D8"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а  на нашей улице</w:t>
            </w:r>
            <w:r w:rsidRPr="006F26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6D5310" w:rsidRPr="007D2B8C" w:rsidRDefault="00603E22" w:rsidP="007D2B8C">
            <w:pPr>
              <w:pStyle w:val="a4"/>
              <w:shd w:val="clear" w:color="auto" w:fill="FFFFFF"/>
              <w:spacing w:before="3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6F268D">
              <w:rPr>
                <w:color w:val="000000"/>
                <w:sz w:val="28"/>
                <w:szCs w:val="28"/>
              </w:rPr>
              <w:t xml:space="preserve">Песня </w:t>
            </w:r>
            <w:r w:rsidR="007B7196" w:rsidRPr="006F268D">
              <w:rPr>
                <w:color w:val="000000"/>
                <w:sz w:val="28"/>
                <w:szCs w:val="28"/>
              </w:rPr>
              <w:t>«Мы по городу идём» муз. Островского.</w:t>
            </w:r>
          </w:p>
        </w:tc>
      </w:tr>
      <w:tr w:rsidR="006D5310" w:rsidRPr="006F268D" w:rsidTr="00603E22">
        <w:trPr>
          <w:trHeight w:val="4290"/>
        </w:trPr>
        <w:tc>
          <w:tcPr>
            <w:tcW w:w="816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6D5310" w:rsidRPr="006F268D" w:rsidRDefault="00603E22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97" w:type="dxa"/>
          </w:tcPr>
          <w:p w:rsidR="007B7196" w:rsidRPr="006F268D" w:rsidRDefault="007B7196" w:rsidP="007B71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деревьями северного края (Береза, рябина)</w:t>
            </w:r>
          </w:p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0" w:type="dxa"/>
          </w:tcPr>
          <w:p w:rsidR="00425369" w:rsidRPr="006F268D" w:rsidRDefault="0085188C" w:rsidP="0079359B">
            <w:pPr>
              <w:pStyle w:val="a4"/>
              <w:numPr>
                <w:ilvl w:val="0"/>
                <w:numId w:val="3"/>
              </w:numPr>
              <w:spacing w:before="0" w:beforeAutospacing="0" w:after="150" w:afterAutospacing="0"/>
              <w:ind w:left="0"/>
              <w:rPr>
                <w:color w:val="000000"/>
                <w:sz w:val="28"/>
                <w:szCs w:val="28"/>
              </w:rPr>
            </w:pPr>
            <w:r w:rsidRPr="006F268D">
              <w:rPr>
                <w:sz w:val="28"/>
                <w:szCs w:val="28"/>
              </w:rPr>
              <w:t>Познакомить детей с деревьями родного края</w:t>
            </w:r>
            <w:r w:rsidR="00603E22" w:rsidRPr="006F268D">
              <w:rPr>
                <w:sz w:val="28"/>
                <w:szCs w:val="28"/>
              </w:rPr>
              <w:t xml:space="preserve"> </w:t>
            </w:r>
            <w:r w:rsidRPr="006F268D">
              <w:rPr>
                <w:sz w:val="28"/>
                <w:szCs w:val="28"/>
              </w:rPr>
              <w:t>(береза,</w:t>
            </w:r>
            <w:r w:rsidR="00425369" w:rsidRPr="006F268D">
              <w:rPr>
                <w:sz w:val="28"/>
                <w:szCs w:val="28"/>
              </w:rPr>
              <w:t xml:space="preserve"> </w:t>
            </w:r>
            <w:r w:rsidRPr="006F268D">
              <w:rPr>
                <w:sz w:val="28"/>
                <w:szCs w:val="28"/>
              </w:rPr>
              <w:t>рябина)</w:t>
            </w:r>
            <w:proofErr w:type="gramStart"/>
            <w:r w:rsidR="00425369" w:rsidRPr="006F268D">
              <w:rPr>
                <w:color w:val="000000"/>
                <w:sz w:val="28"/>
                <w:szCs w:val="28"/>
              </w:rPr>
              <w:t>;</w:t>
            </w:r>
            <w:r w:rsidR="004F4EE1" w:rsidRPr="006F268D">
              <w:rPr>
                <w:color w:val="111111"/>
                <w:sz w:val="28"/>
                <w:szCs w:val="28"/>
              </w:rPr>
              <w:t>у</w:t>
            </w:r>
            <w:proofErr w:type="gramEnd"/>
            <w:r w:rsidR="004F4EE1" w:rsidRPr="006F268D">
              <w:rPr>
                <w:color w:val="111111"/>
                <w:sz w:val="28"/>
                <w:szCs w:val="28"/>
              </w:rPr>
              <w:t>чить различать их по характерным признакам (ствол, листья, кора и т. д.);</w:t>
            </w:r>
            <w:r w:rsidR="00425369" w:rsidRPr="006F268D">
              <w:rPr>
                <w:color w:val="000000"/>
                <w:sz w:val="28"/>
                <w:szCs w:val="28"/>
              </w:rPr>
              <w:t xml:space="preserve"> развивать умственные операции сравнения и обобщения;</w:t>
            </w:r>
            <w:r w:rsidR="0079359B" w:rsidRPr="006F268D">
              <w:rPr>
                <w:color w:val="000000"/>
                <w:sz w:val="28"/>
                <w:szCs w:val="28"/>
              </w:rPr>
              <w:t xml:space="preserve"> </w:t>
            </w:r>
            <w:r w:rsidR="00425369" w:rsidRPr="006F268D">
              <w:rPr>
                <w:color w:val="000000"/>
                <w:sz w:val="28"/>
                <w:szCs w:val="28"/>
              </w:rPr>
              <w:t>развивать познавательный интерес ко всему живому</w:t>
            </w:r>
            <w:r w:rsidR="004F4EE1" w:rsidRPr="006F268D">
              <w:rPr>
                <w:color w:val="000000"/>
                <w:sz w:val="28"/>
                <w:szCs w:val="28"/>
              </w:rPr>
              <w:t>;</w:t>
            </w:r>
            <w:r w:rsidR="00603E22" w:rsidRPr="006F268D">
              <w:rPr>
                <w:color w:val="000000"/>
                <w:sz w:val="28"/>
                <w:szCs w:val="28"/>
              </w:rPr>
              <w:t xml:space="preserve"> </w:t>
            </w:r>
            <w:r w:rsidR="004F4EE1" w:rsidRPr="006F268D">
              <w:rPr>
                <w:color w:val="000000"/>
                <w:sz w:val="28"/>
                <w:szCs w:val="28"/>
              </w:rPr>
              <w:t>приобретать</w:t>
            </w:r>
            <w:r w:rsidR="00425369" w:rsidRPr="006F268D">
              <w:rPr>
                <w:color w:val="000000"/>
                <w:sz w:val="28"/>
                <w:szCs w:val="28"/>
              </w:rPr>
              <w:t xml:space="preserve"> детьми опыт </w:t>
            </w:r>
            <w:r w:rsidR="004F4EE1" w:rsidRPr="006F268D">
              <w:rPr>
                <w:color w:val="000000"/>
                <w:sz w:val="28"/>
                <w:szCs w:val="28"/>
              </w:rPr>
              <w:t>исследовательской деятельности;</w:t>
            </w:r>
            <w:r w:rsidR="0079359B" w:rsidRPr="006F268D">
              <w:rPr>
                <w:color w:val="000000"/>
                <w:sz w:val="28"/>
                <w:szCs w:val="28"/>
              </w:rPr>
              <w:t xml:space="preserve"> </w:t>
            </w:r>
            <w:r w:rsidR="00425369" w:rsidRPr="006F268D">
              <w:rPr>
                <w:color w:val="000000"/>
                <w:sz w:val="28"/>
                <w:szCs w:val="28"/>
              </w:rPr>
              <w:t>воспитание бережного отношения к деревьям, как к живым существам, сопереживание им, понимание необходимости их охраны</w:t>
            </w:r>
            <w:r w:rsidR="004F4EE1" w:rsidRPr="006F268D">
              <w:rPr>
                <w:color w:val="000000"/>
                <w:sz w:val="28"/>
                <w:szCs w:val="28"/>
              </w:rPr>
              <w:t>.</w:t>
            </w:r>
          </w:p>
          <w:p w:rsidR="00425369" w:rsidRPr="006F268D" w:rsidRDefault="00425369" w:rsidP="00425369">
            <w:pPr>
              <w:numPr>
                <w:ilvl w:val="0"/>
                <w:numId w:val="2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03E22" w:rsidRPr="006F268D" w:rsidRDefault="007B7196" w:rsidP="00603E22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F268D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Загадки о деревьях</w:t>
            </w:r>
          </w:p>
          <w:p w:rsidR="00603E22" w:rsidRPr="006F268D" w:rsidRDefault="00603E22" w:rsidP="00603E2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Д/Игра «Что нужно для рябинового компота?» </w:t>
            </w:r>
          </w:p>
          <w:p w:rsidR="007B7196" w:rsidRPr="006F268D" w:rsidRDefault="007B7196" w:rsidP="00603E2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DFDFD"/>
              </w:rPr>
            </w:pPr>
            <w:r w:rsidRPr="006F268D">
              <w:rPr>
                <w:rStyle w:val="c0"/>
                <w:bCs/>
                <w:color w:val="000000"/>
                <w:sz w:val="28"/>
                <w:szCs w:val="28"/>
                <w:shd w:val="clear" w:color="auto" w:fill="FDFDFD"/>
              </w:rPr>
              <w:t>Подбор слов-действий</w:t>
            </w:r>
            <w:r w:rsidRPr="006F268D">
              <w:rPr>
                <w:rStyle w:val="c0"/>
                <w:color w:val="000000"/>
                <w:sz w:val="28"/>
                <w:szCs w:val="28"/>
                <w:shd w:val="clear" w:color="auto" w:fill="FDFDFD"/>
              </w:rPr>
              <w:t> </w:t>
            </w:r>
            <w:r w:rsidR="00603E22" w:rsidRPr="006F268D">
              <w:rPr>
                <w:color w:val="000000"/>
                <w:sz w:val="28"/>
                <w:szCs w:val="28"/>
              </w:rPr>
              <w:br/>
            </w:r>
            <w:r w:rsidRPr="006F268D">
              <w:rPr>
                <w:rStyle w:val="c0"/>
                <w:bCs/>
                <w:color w:val="000000"/>
                <w:sz w:val="28"/>
                <w:szCs w:val="28"/>
                <w:shd w:val="clear" w:color="auto" w:fill="FDFDFD"/>
              </w:rPr>
              <w:t>Подбор слов-признаков</w:t>
            </w:r>
            <w:r w:rsidRPr="006F268D">
              <w:rPr>
                <w:rStyle w:val="c0"/>
                <w:color w:val="000000"/>
                <w:sz w:val="28"/>
                <w:szCs w:val="28"/>
                <w:shd w:val="clear" w:color="auto" w:fill="FDFDFD"/>
              </w:rPr>
              <w:t> </w:t>
            </w:r>
            <w:r w:rsidRPr="006F268D">
              <w:rPr>
                <w:color w:val="000000"/>
                <w:sz w:val="28"/>
                <w:szCs w:val="28"/>
              </w:rPr>
              <w:br/>
            </w:r>
            <w:r w:rsidRPr="006F268D">
              <w:rPr>
                <w:bCs/>
                <w:color w:val="000000"/>
                <w:sz w:val="28"/>
                <w:szCs w:val="28"/>
                <w:shd w:val="clear" w:color="auto" w:fill="FFFFFF"/>
              </w:rPr>
              <w:t>Создание коллажа из листьев деревьев</w:t>
            </w:r>
          </w:p>
          <w:p w:rsidR="00603E22" w:rsidRPr="006F268D" w:rsidRDefault="007B7196" w:rsidP="00603E2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603E22"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рассказов: </w:t>
            </w:r>
          </w:p>
          <w:p w:rsidR="007B7196" w:rsidRPr="006F268D" w:rsidRDefault="007B7196" w:rsidP="00603E2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603E22"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Пришвин «Разговор деревьев», «Осенние листики», </w:t>
            </w:r>
          </w:p>
          <w:p w:rsidR="001B6815" w:rsidRPr="006F268D" w:rsidRDefault="001B6815" w:rsidP="001B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Чтение: И. Семенова «Березка»,</w:t>
            </w:r>
          </w:p>
          <w:p w:rsidR="001B6815" w:rsidRPr="006F268D" w:rsidRDefault="001B6815" w:rsidP="001B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 П. Воронько «Берёзка».</w:t>
            </w:r>
          </w:p>
          <w:p w:rsidR="001B6815" w:rsidRPr="006F268D" w:rsidRDefault="001B6815" w:rsidP="001B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Лепка «Ветка рябины»</w:t>
            </w:r>
          </w:p>
          <w:p w:rsidR="001B6815" w:rsidRPr="006F268D" w:rsidRDefault="001B6815" w:rsidP="001B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Рисование «Дерево»</w:t>
            </w:r>
          </w:p>
          <w:p w:rsidR="001B6815" w:rsidRPr="006F268D" w:rsidRDefault="001B6815" w:rsidP="001B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Опыт «Ветка березы в воде»</w:t>
            </w:r>
          </w:p>
          <w:p w:rsidR="00603E22" w:rsidRPr="006F268D" w:rsidRDefault="007B7196" w:rsidP="00603E2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/игры «Кто быстрее до рябинки!», «Собери ветку рябины», «Допрыгай до  березки».</w:t>
            </w:r>
          </w:p>
          <w:p w:rsidR="00603E22" w:rsidRPr="006F268D" w:rsidRDefault="00603E22" w:rsidP="00603E22">
            <w:pPr>
              <w:spacing w:line="256" w:lineRule="auto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DFDFD"/>
              </w:rPr>
              <w:t>Физкультминутка «Деревцо»</w:t>
            </w:r>
            <w:r w:rsidRPr="006F268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 </w:t>
            </w:r>
          </w:p>
          <w:p w:rsidR="007B7196" w:rsidRPr="006F268D" w:rsidRDefault="00603E22" w:rsidP="00603E2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1B6815"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B6815" w:rsidRPr="006F268D">
              <w:rPr>
                <w:rFonts w:ascii="Times New Roman" w:hAnsi="Times New Roman" w:cs="Times New Roman"/>
                <w:sz w:val="28"/>
                <w:szCs w:val="28"/>
              </w:rPr>
              <w:t>траф</w:t>
            </w: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аретами,</w:t>
            </w:r>
            <w:r w:rsidR="001B6815"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раскрасками</w:t>
            </w:r>
          </w:p>
          <w:p w:rsidR="007849A6" w:rsidRPr="006F268D" w:rsidRDefault="007849A6" w:rsidP="00603E2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Рассматривание деревьев на участке</w:t>
            </w:r>
          </w:p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22" w:rsidRPr="006F268D" w:rsidTr="00603E22">
        <w:trPr>
          <w:trHeight w:val="3495"/>
        </w:trPr>
        <w:tc>
          <w:tcPr>
            <w:tcW w:w="816" w:type="dxa"/>
          </w:tcPr>
          <w:p w:rsidR="00603E22" w:rsidRPr="006F268D" w:rsidRDefault="00603E22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603E22" w:rsidRPr="006F268D" w:rsidRDefault="001B6815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97" w:type="dxa"/>
          </w:tcPr>
          <w:p w:rsidR="00603E22" w:rsidRPr="006F268D" w:rsidRDefault="001B6815" w:rsidP="006D5310">
            <w:pPr>
              <w:tabs>
                <w:tab w:val="left" w:pos="63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воспитателя »Ночь полярная настала»</w:t>
            </w:r>
          </w:p>
        </w:tc>
        <w:tc>
          <w:tcPr>
            <w:tcW w:w="5660" w:type="dxa"/>
          </w:tcPr>
          <w:p w:rsidR="00CE7192" w:rsidRPr="006F268D" w:rsidRDefault="00CE7192" w:rsidP="00CE7192">
            <w:pPr>
              <w:spacing w:after="300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="004F4EE1"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ать детям представление о природных условиях </w:t>
            </w:r>
            <w:r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северного края </w:t>
            </w:r>
            <w:r w:rsidR="004F4EE1"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>(холодно, полярная ночь</w:t>
            </w:r>
            <w:r w:rsidR="00EB087E"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>);</w:t>
            </w:r>
            <w:r w:rsidR="004F4EE1"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Подвести  детей  к тому, что природа, животный мир, образ жизни людей зависит </w:t>
            </w:r>
            <w:r w:rsidR="0079359B"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от климатических условий Севера. </w:t>
            </w:r>
            <w:r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>Развивать наблюдательность, внимание воображение</w:t>
            </w:r>
            <w:r w:rsidR="00C6158E"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>сообразительность;</w:t>
            </w:r>
            <w:r w:rsidR="0079359B"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6158E" w:rsidRPr="006F268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Обогащать  словарь словами: север, полярная  ночь;</w:t>
            </w:r>
            <w:r w:rsidR="007D2B8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6F268D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shd w:val="clear" w:color="auto" w:fill="FFFFFF"/>
                <w:lang w:eastAsia="ru-RU"/>
              </w:rPr>
              <w:t>Воспитывать интерес к разнообразию природы.</w:t>
            </w:r>
          </w:p>
          <w:p w:rsidR="00CE7192" w:rsidRPr="006F268D" w:rsidRDefault="00CE7192" w:rsidP="00CE7192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03E22" w:rsidRPr="006F268D" w:rsidRDefault="00603E22" w:rsidP="007B7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Рассматривание солнца через разноцветные зеркала.</w:t>
            </w:r>
          </w:p>
          <w:p w:rsidR="00603E22" w:rsidRPr="006F268D" w:rsidRDefault="00603E22" w:rsidP="007B7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«Луна и солнце</w:t>
            </w:r>
            <w:r w:rsidR="001B6815" w:rsidRPr="006F26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3E22" w:rsidRPr="006F268D" w:rsidRDefault="00603E22" w:rsidP="007B7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Чтение   М. </w:t>
            </w:r>
            <w:proofErr w:type="gramStart"/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Карим</w:t>
            </w:r>
            <w:proofErr w:type="gramEnd"/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 солнце».</w:t>
            </w:r>
          </w:p>
          <w:p w:rsidR="00603E22" w:rsidRPr="006F268D" w:rsidRDefault="00603E22" w:rsidP="007B7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Чтение национальной сказки «Луна и солнце», «Как звери и птицы достали солнце».</w:t>
            </w:r>
          </w:p>
          <w:p w:rsidR="00603E22" w:rsidRPr="006F268D" w:rsidRDefault="00603E22" w:rsidP="007B7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 о солнце</w:t>
            </w:r>
          </w:p>
          <w:p w:rsidR="00603E22" w:rsidRDefault="00C6158E" w:rsidP="001B6815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DFDFD"/>
              </w:rPr>
            </w:pPr>
            <w:r w:rsidRPr="006F268D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DFDFD"/>
              </w:rPr>
              <w:t>Рисование «Полярная ночь»</w:t>
            </w:r>
          </w:p>
          <w:p w:rsidR="007D2B8C" w:rsidRDefault="007D2B8C" w:rsidP="001B6815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DFDFD"/>
              </w:rPr>
            </w:pPr>
          </w:p>
          <w:p w:rsidR="007D2B8C" w:rsidRDefault="007D2B8C" w:rsidP="001B6815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DFDFD"/>
              </w:rPr>
            </w:pPr>
          </w:p>
          <w:p w:rsidR="007D2B8C" w:rsidRPr="006F268D" w:rsidRDefault="007D2B8C" w:rsidP="001B6815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DFDFD"/>
              </w:rPr>
            </w:pPr>
          </w:p>
        </w:tc>
      </w:tr>
      <w:tr w:rsidR="006D5310" w:rsidRPr="006F268D" w:rsidTr="00603E22">
        <w:tc>
          <w:tcPr>
            <w:tcW w:w="816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6D5310" w:rsidRPr="006F268D" w:rsidRDefault="001B6815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97" w:type="dxa"/>
          </w:tcPr>
          <w:p w:rsidR="006D5310" w:rsidRPr="006F268D" w:rsidRDefault="007B7196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Птицы северного кра</w:t>
            </w:r>
            <w:proofErr w:type="gramStart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белая куропатка, полярная сова, </w:t>
            </w:r>
            <w:proofErr w:type="spellStart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халеи</w:t>
            </w:r>
            <w:proofErr w:type="spellEnd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0" w:type="dxa"/>
          </w:tcPr>
          <w:p w:rsidR="007B7196" w:rsidRPr="006F268D" w:rsidRDefault="007B7196" w:rsidP="007B719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 xml:space="preserve">Познакомить с птицами </w:t>
            </w:r>
            <w:proofErr w:type="gramStart"/>
            <w:r w:rsidRPr="006F268D">
              <w:rPr>
                <w:color w:val="111111"/>
                <w:sz w:val="28"/>
                <w:szCs w:val="28"/>
              </w:rPr>
              <w:t>родного</w:t>
            </w:r>
            <w:proofErr w:type="gramEnd"/>
            <w:r w:rsidRPr="006F268D">
              <w:rPr>
                <w:color w:val="111111"/>
                <w:sz w:val="28"/>
                <w:szCs w:val="28"/>
              </w:rPr>
              <w:t xml:space="preserve"> </w:t>
            </w:r>
          </w:p>
          <w:p w:rsidR="007B7196" w:rsidRPr="006F268D" w:rsidRDefault="007B7196" w:rsidP="007B7196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>Расширять знания детей об особенностях внешнего вида, повадках </w:t>
            </w:r>
            <w:r w:rsidRPr="006F268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птиц</w:t>
            </w:r>
          </w:p>
          <w:p w:rsidR="007B7196" w:rsidRPr="006F268D" w:rsidRDefault="007B7196" w:rsidP="007B7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жизни животных и птиц севера.</w:t>
            </w:r>
          </w:p>
          <w:p w:rsidR="007B7196" w:rsidRPr="006F268D" w:rsidRDefault="007B7196" w:rsidP="007B71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Активизировать наблюдательность, память, совершенствовать речь детей.</w:t>
            </w:r>
          </w:p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FB238C" w:rsidRPr="006F268D" w:rsidRDefault="0085188C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Прослушивание аудиозаписи «Голоса птиц»</w:t>
            </w:r>
          </w:p>
          <w:p w:rsidR="001B6815" w:rsidRPr="006F268D" w:rsidRDefault="001B6815" w:rsidP="00FB238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Дид/ игры:</w:t>
            </w: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238C"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«Составь картинку»</w:t>
            </w:r>
            <w:r w:rsidR="00FB238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="00FB238C"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«Угадай по описанию»</w:t>
            </w:r>
            <w:r w:rsidR="00FB238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1B6815" w:rsidRPr="006F268D" w:rsidRDefault="001B6815" w:rsidP="00FB238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gramStart"/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</w:t>
            </w:r>
            <w:r w:rsidR="00FB238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астольные (лото </w:t>
            </w:r>
            <w:r w:rsidR="00FB238C"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FB238C" w:rsidRPr="006F268D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Птицы</w:t>
            </w:r>
            <w:r w:rsidR="00FB238C"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FB238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разрезные</w:t>
            </w:r>
            <w:r w:rsidR="00EB087E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FB238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картинки, </w:t>
            </w:r>
            <w:proofErr w:type="gramEnd"/>
          </w:p>
          <w:p w:rsidR="006D5310" w:rsidRPr="006F268D" w:rsidRDefault="001B6815" w:rsidP="00FB238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="00FB238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гра-имитация </w:t>
            </w:r>
            <w:r w:rsidR="00FB238C"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«Мы птички»</w:t>
            </w:r>
            <w:r w:rsidR="00FB238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1B6815" w:rsidRPr="006F268D" w:rsidRDefault="00FB238C" w:rsidP="00FB238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рассматривание альбомов </w:t>
            </w:r>
            <w:r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«Все о </w:t>
            </w:r>
            <w:r w:rsidRPr="006F268D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птицах</w:t>
            </w:r>
            <w:r w:rsidRPr="006F268D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6F268D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B238C" w:rsidRPr="006F268D" w:rsidRDefault="001B6815" w:rsidP="00FB238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</w:t>
            </w:r>
            <w:r w:rsidR="00FB238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росмотр видеофильмов </w:t>
            </w:r>
            <w:r w:rsidR="00FB238C" w:rsidRPr="006F268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«Уроки тетушки Совы»</w:t>
            </w:r>
            <w:r w:rsidR="00FB238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</w:p>
          <w:p w:rsidR="00FB238C" w:rsidRPr="006F268D" w:rsidRDefault="00FB238C" w:rsidP="00FB23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Раскрашивание силуэтов птиц</w:t>
            </w:r>
          </w:p>
          <w:p w:rsidR="00FB238C" w:rsidRPr="006F268D" w:rsidRDefault="001B6815" w:rsidP="00FB2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="00FB238C" w:rsidRPr="006F268D">
              <w:rPr>
                <w:rFonts w:ascii="Times New Roman" w:hAnsi="Times New Roman" w:cs="Times New Roman"/>
                <w:sz w:val="28"/>
                <w:szCs w:val="28"/>
              </w:rPr>
              <w:t>С.Михалков</w:t>
            </w:r>
            <w:proofErr w:type="spellEnd"/>
            <w:r w:rsidR="00FB238C" w:rsidRPr="006F268D">
              <w:rPr>
                <w:rFonts w:ascii="Times New Roman" w:hAnsi="Times New Roman" w:cs="Times New Roman"/>
                <w:sz w:val="28"/>
                <w:szCs w:val="28"/>
              </w:rPr>
              <w:t>; «Покормите птиц зимой»</w:t>
            </w:r>
          </w:p>
          <w:p w:rsidR="00FB238C" w:rsidRPr="006F268D" w:rsidRDefault="001B6815" w:rsidP="00FB2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  <w:r w:rsidR="00EB087E"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о птицах</w:t>
            </w:r>
          </w:p>
          <w:p w:rsidR="00EB087E" w:rsidRPr="006F268D" w:rsidRDefault="00EB087E" w:rsidP="00FB238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Лепка  «Полярная сова»</w:t>
            </w:r>
          </w:p>
          <w:p w:rsidR="00FB238C" w:rsidRPr="006F268D" w:rsidRDefault="00FB238C" w:rsidP="001B6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310" w:rsidRPr="006F268D" w:rsidTr="00603E22">
        <w:tc>
          <w:tcPr>
            <w:tcW w:w="816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6D5310" w:rsidRPr="006F268D" w:rsidRDefault="001B6815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97" w:type="dxa"/>
          </w:tcPr>
          <w:p w:rsidR="006D5310" w:rsidRPr="006F268D" w:rsidRDefault="00CE7192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Северная зимушка - зима</w:t>
            </w:r>
          </w:p>
        </w:tc>
        <w:tc>
          <w:tcPr>
            <w:tcW w:w="5660" w:type="dxa"/>
          </w:tcPr>
          <w:p w:rsidR="00C6158E" w:rsidRPr="007D2B8C" w:rsidRDefault="00C6158E" w:rsidP="00EB087E">
            <w:pPr>
              <w:tabs>
                <w:tab w:val="left" w:pos="6345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D2B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Расширить представление детей о зиме, явлениях живой, неживой природы;</w:t>
            </w:r>
          </w:p>
          <w:p w:rsidR="000E16E7" w:rsidRPr="007D2B8C" w:rsidRDefault="00C6158E" w:rsidP="00EB087E">
            <w:pPr>
              <w:tabs>
                <w:tab w:val="left" w:pos="6345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7D2B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Уточнить  и активизировать </w:t>
            </w:r>
            <w:r w:rsidR="000E16E7" w:rsidRPr="007D2B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7D2B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словарь (белый, холодный, зима, лед, холодный ветер, метель);</w:t>
            </w:r>
            <w:r w:rsidR="007D2B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7D2B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внимание, память, воображение;</w:t>
            </w:r>
            <w:r w:rsidR="007D2B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0E16E7" w:rsidRPr="007D2B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Воспитывать  интерес к познанию окружающего мира.</w:t>
            </w:r>
            <w:proofErr w:type="gramEnd"/>
          </w:p>
        </w:tc>
        <w:tc>
          <w:tcPr>
            <w:tcW w:w="3620" w:type="dxa"/>
          </w:tcPr>
          <w:p w:rsidR="007849A6" w:rsidRPr="006F268D" w:rsidRDefault="0085188C" w:rsidP="007D2B8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 xml:space="preserve">Беседа «Вот </w:t>
            </w:r>
            <w:proofErr w:type="gramStart"/>
            <w:r w:rsidRPr="006F268D">
              <w:rPr>
                <w:color w:val="111111"/>
                <w:sz w:val="28"/>
                <w:szCs w:val="28"/>
              </w:rPr>
              <w:t>она</w:t>
            </w:r>
            <w:proofErr w:type="gramEnd"/>
            <w:r w:rsidRPr="006F268D">
              <w:rPr>
                <w:color w:val="111111"/>
                <w:sz w:val="28"/>
                <w:szCs w:val="28"/>
              </w:rPr>
              <w:t xml:space="preserve"> какая</w:t>
            </w:r>
            <w:r w:rsidR="007849A6" w:rsidRPr="006F268D">
              <w:rPr>
                <w:color w:val="111111"/>
                <w:sz w:val="28"/>
                <w:szCs w:val="28"/>
              </w:rPr>
              <w:t xml:space="preserve"> северная зима</w:t>
            </w:r>
            <w:r w:rsidRPr="006F268D">
              <w:rPr>
                <w:color w:val="111111"/>
                <w:sz w:val="28"/>
                <w:szCs w:val="28"/>
              </w:rPr>
              <w:t>!»</w:t>
            </w:r>
          </w:p>
          <w:p w:rsidR="0085188C" w:rsidRPr="006F268D" w:rsidRDefault="0085188C" w:rsidP="007D2B8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>Рассматривание иллюстраций и картин «Художники о зиме»</w:t>
            </w:r>
          </w:p>
          <w:p w:rsidR="0085188C" w:rsidRPr="006F268D" w:rsidRDefault="0085188C" w:rsidP="007D2B8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>Наблюдение «Участок нашей группы</w:t>
            </w:r>
            <w:r w:rsidR="00EB087E" w:rsidRPr="006F268D">
              <w:rPr>
                <w:color w:val="111111"/>
                <w:sz w:val="28"/>
                <w:szCs w:val="28"/>
              </w:rPr>
              <w:t xml:space="preserve"> зимой</w:t>
            </w:r>
            <w:r w:rsidRPr="006F268D">
              <w:rPr>
                <w:color w:val="111111"/>
                <w:sz w:val="28"/>
                <w:szCs w:val="28"/>
              </w:rPr>
              <w:t>»</w:t>
            </w:r>
          </w:p>
          <w:p w:rsidR="0085188C" w:rsidRPr="006F268D" w:rsidRDefault="00CE7192" w:rsidP="007D2B8C">
            <w:pPr>
              <w:pStyle w:val="a4"/>
              <w:shd w:val="clear" w:color="auto" w:fill="FFFFFF"/>
              <w:spacing w:before="120" w:beforeAutospacing="0" w:after="240" w:afterAutospacing="0"/>
              <w:rPr>
                <w:color w:val="111111"/>
                <w:sz w:val="28"/>
                <w:szCs w:val="28"/>
              </w:rPr>
            </w:pPr>
            <w:proofErr w:type="gramStart"/>
            <w:r w:rsidRPr="006F268D">
              <w:rPr>
                <w:color w:val="111111"/>
                <w:sz w:val="28"/>
                <w:szCs w:val="28"/>
              </w:rPr>
              <w:t>Опыты</w:t>
            </w:r>
            <w:proofErr w:type="gramEnd"/>
            <w:r w:rsidRPr="006F268D">
              <w:rPr>
                <w:color w:val="111111"/>
                <w:sz w:val="28"/>
                <w:szCs w:val="28"/>
              </w:rPr>
              <w:t xml:space="preserve"> «Какой бывает снег?»,</w:t>
            </w:r>
          </w:p>
          <w:p w:rsidR="007D2B8C" w:rsidRDefault="007849A6" w:rsidP="007D2B8C">
            <w:pPr>
              <w:pStyle w:val="a4"/>
              <w:shd w:val="clear" w:color="auto" w:fill="FFFFFF"/>
              <w:spacing w:before="120" w:beforeAutospacing="0" w:after="24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lastRenderedPageBreak/>
              <w:t xml:space="preserve"> </w:t>
            </w:r>
            <w:r w:rsidR="00EB087E" w:rsidRPr="006F268D">
              <w:rPr>
                <w:color w:val="111111"/>
                <w:sz w:val="28"/>
                <w:szCs w:val="28"/>
              </w:rPr>
              <w:t>Пальчиковая гимнастика «Мы во двор пошли гулять»</w:t>
            </w:r>
          </w:p>
          <w:p w:rsidR="00EB087E" w:rsidRPr="006F268D" w:rsidRDefault="00EB087E" w:rsidP="007D2B8C">
            <w:pPr>
              <w:pStyle w:val="a4"/>
              <w:shd w:val="clear" w:color="auto" w:fill="FFFFFF"/>
              <w:spacing w:before="120" w:beforeAutospacing="0" w:after="24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>Дид игра «Зимние слова»</w:t>
            </w:r>
          </w:p>
          <w:p w:rsidR="0085188C" w:rsidRPr="006F268D" w:rsidRDefault="0085188C" w:rsidP="007D2B8C">
            <w:pPr>
              <w:pStyle w:val="a4"/>
              <w:shd w:val="clear" w:color="auto" w:fill="FFFFFF"/>
              <w:spacing w:before="120" w:beforeAutospacing="0" w:after="24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 xml:space="preserve"> Слушание музыкального произведения «Раз морозною зимой»</w:t>
            </w:r>
          </w:p>
          <w:p w:rsidR="00236B76" w:rsidRPr="006F268D" w:rsidRDefault="0085188C" w:rsidP="007D2B8C">
            <w:pPr>
              <w:pStyle w:val="a4"/>
              <w:shd w:val="clear" w:color="auto" w:fill="FFFFFF"/>
              <w:spacing w:before="120" w:beforeAutospacing="0" w:after="24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 xml:space="preserve"> </w:t>
            </w:r>
            <w:r w:rsidR="00236B76" w:rsidRPr="006F268D">
              <w:rPr>
                <w:color w:val="111111"/>
                <w:sz w:val="28"/>
                <w:szCs w:val="28"/>
              </w:rPr>
              <w:t>Чтение Берестов «Снегопад»</w:t>
            </w:r>
          </w:p>
          <w:p w:rsidR="00236B76" w:rsidRPr="006F268D" w:rsidRDefault="00236B76" w:rsidP="007D2B8C">
            <w:pPr>
              <w:pStyle w:val="a4"/>
              <w:shd w:val="clear" w:color="auto" w:fill="FFFFFF"/>
              <w:spacing w:before="120" w:beforeAutospacing="0" w:after="24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>Н. Никитин «Зашумела, разгулялась»</w:t>
            </w:r>
          </w:p>
          <w:p w:rsidR="00236B76" w:rsidRPr="006F268D" w:rsidRDefault="00236B76" w:rsidP="007D2B8C">
            <w:pPr>
              <w:pStyle w:val="a4"/>
              <w:shd w:val="clear" w:color="auto" w:fill="FFFFFF"/>
              <w:spacing w:before="120" w:beforeAutospacing="0" w:after="24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 xml:space="preserve">С. </w:t>
            </w:r>
            <w:proofErr w:type="spellStart"/>
            <w:r w:rsidRPr="006F268D">
              <w:rPr>
                <w:color w:val="111111"/>
                <w:sz w:val="28"/>
                <w:szCs w:val="28"/>
              </w:rPr>
              <w:t>Ладонщиков</w:t>
            </w:r>
            <w:proofErr w:type="spellEnd"/>
            <w:r w:rsidRPr="006F268D">
              <w:rPr>
                <w:color w:val="111111"/>
                <w:sz w:val="28"/>
                <w:szCs w:val="28"/>
              </w:rPr>
              <w:t xml:space="preserve"> «Здравствуй, зимушка – зима»</w:t>
            </w:r>
          </w:p>
          <w:p w:rsidR="00236B76" w:rsidRPr="006F268D" w:rsidRDefault="00236B76" w:rsidP="007D2B8C">
            <w:pPr>
              <w:pStyle w:val="a4"/>
              <w:shd w:val="clear" w:color="auto" w:fill="FFFFFF"/>
              <w:spacing w:before="120" w:beforeAutospacing="0" w:after="24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111111"/>
                <w:sz w:val="28"/>
                <w:szCs w:val="28"/>
              </w:rPr>
              <w:t>И</w:t>
            </w:r>
            <w:proofErr w:type="gramStart"/>
            <w:r w:rsidRPr="006F268D">
              <w:rPr>
                <w:color w:val="111111"/>
                <w:sz w:val="28"/>
                <w:szCs w:val="28"/>
              </w:rPr>
              <w:t>,З</w:t>
            </w:r>
            <w:proofErr w:type="gramEnd"/>
            <w:r w:rsidRPr="006F268D">
              <w:rPr>
                <w:color w:val="111111"/>
                <w:sz w:val="28"/>
                <w:szCs w:val="28"/>
              </w:rPr>
              <w:t>. Суриков «Зима»</w:t>
            </w:r>
          </w:p>
          <w:p w:rsidR="000E16E7" w:rsidRPr="006F268D" w:rsidRDefault="000E16E7" w:rsidP="007D2B8C">
            <w:pPr>
              <w:pStyle w:val="a4"/>
              <w:shd w:val="clear" w:color="auto" w:fill="FFFFFF"/>
              <w:spacing w:before="120" w:beforeAutospacing="0" w:after="240" w:afterAutospacing="0"/>
              <w:rPr>
                <w:color w:val="111111"/>
                <w:sz w:val="28"/>
                <w:szCs w:val="28"/>
              </w:rPr>
            </w:pPr>
            <w:proofErr w:type="gramStart"/>
            <w:r w:rsidRPr="006F268D">
              <w:rPr>
                <w:color w:val="111111"/>
                <w:sz w:val="28"/>
                <w:szCs w:val="28"/>
              </w:rPr>
              <w:t>П</w:t>
            </w:r>
            <w:proofErr w:type="gramEnd"/>
            <w:r w:rsidRPr="006F268D">
              <w:rPr>
                <w:color w:val="111111"/>
                <w:sz w:val="28"/>
                <w:szCs w:val="28"/>
              </w:rPr>
              <w:t>/и:</w:t>
            </w:r>
            <w:r w:rsidRPr="006F268D">
              <w:rPr>
                <w:color w:val="000000"/>
                <w:sz w:val="28"/>
                <w:szCs w:val="28"/>
              </w:rPr>
              <w:t xml:space="preserve"> </w:t>
            </w:r>
            <w:r w:rsidR="0085188C" w:rsidRPr="006F268D">
              <w:rPr>
                <w:color w:val="000000"/>
                <w:sz w:val="28"/>
                <w:szCs w:val="28"/>
              </w:rPr>
              <w:t xml:space="preserve">«У медведя </w:t>
            </w:r>
            <w:r w:rsidRPr="006F268D">
              <w:rPr>
                <w:color w:val="000000"/>
                <w:sz w:val="28"/>
                <w:szCs w:val="28"/>
              </w:rPr>
              <w:t xml:space="preserve">во бору», «Передай рукавичку», </w:t>
            </w:r>
            <w:r w:rsidR="0085188C" w:rsidRPr="006F268D">
              <w:rPr>
                <w:color w:val="000000"/>
                <w:sz w:val="28"/>
                <w:szCs w:val="28"/>
              </w:rPr>
              <w:t xml:space="preserve"> «Передай с</w:t>
            </w:r>
            <w:r w:rsidR="007849A6" w:rsidRPr="006F268D">
              <w:rPr>
                <w:color w:val="000000"/>
                <w:sz w:val="28"/>
                <w:szCs w:val="28"/>
              </w:rPr>
              <w:t>нежок»,</w:t>
            </w:r>
            <w:r w:rsidRPr="006F268D">
              <w:rPr>
                <w:color w:val="111111"/>
                <w:sz w:val="28"/>
                <w:szCs w:val="28"/>
              </w:rPr>
              <w:t xml:space="preserve"> «Заморожу»</w:t>
            </w:r>
          </w:p>
          <w:p w:rsidR="006D5310" w:rsidRPr="006F268D" w:rsidRDefault="007849A6" w:rsidP="007D2B8C">
            <w:pPr>
              <w:pStyle w:val="a4"/>
              <w:shd w:val="clear" w:color="auto" w:fill="FFFFFF"/>
              <w:spacing w:before="120" w:beforeAutospacing="0" w:after="240" w:afterAutospacing="0"/>
              <w:rPr>
                <w:color w:val="111111"/>
                <w:sz w:val="28"/>
                <w:szCs w:val="28"/>
              </w:rPr>
            </w:pPr>
            <w:r w:rsidRPr="006F268D">
              <w:rPr>
                <w:color w:val="000000"/>
                <w:sz w:val="28"/>
                <w:szCs w:val="28"/>
              </w:rPr>
              <w:t xml:space="preserve"> </w:t>
            </w:r>
          </w:p>
          <w:p w:rsidR="0085188C" w:rsidRPr="006F268D" w:rsidRDefault="0085188C" w:rsidP="0085188C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  <w:p w:rsidR="0085188C" w:rsidRPr="006F268D" w:rsidRDefault="0085188C" w:rsidP="0085188C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310" w:rsidRPr="006F268D" w:rsidTr="00603E22">
        <w:tc>
          <w:tcPr>
            <w:tcW w:w="816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6D5310" w:rsidRPr="006F268D" w:rsidRDefault="007849A6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97" w:type="dxa"/>
          </w:tcPr>
          <w:p w:rsidR="0085188C" w:rsidRPr="006F268D" w:rsidRDefault="0085188C" w:rsidP="0085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оленевода</w:t>
            </w:r>
          </w:p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0" w:type="dxa"/>
          </w:tcPr>
          <w:p w:rsidR="0085188C" w:rsidRPr="006F268D" w:rsidRDefault="0085188C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Приобщать детей к уникальной материальной и духовной культуре </w:t>
            </w:r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коренных народов, населяющих территорию Ямала, к их традициям и обычаям, нравственно – эстетическим ценностям. </w:t>
            </w:r>
            <w:r w:rsidR="007F4DD7"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Дать представление о празднике – Дне Оленевода.</w:t>
            </w:r>
          </w:p>
          <w:p w:rsidR="0085188C" w:rsidRPr="006F268D" w:rsidRDefault="0085188C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представления детей о традиционном виде п</w:t>
            </w:r>
            <w:r w:rsidR="007849A6"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ромысла ненцев - оленеводство, </w:t>
            </w:r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устройстве ненецкого жилища (чум),</w:t>
            </w:r>
          </w:p>
          <w:p w:rsidR="006D5310" w:rsidRPr="006F268D" w:rsidRDefault="0085188C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Сформировать у детей интерес и уважение к культуре и традициям северных народов, к их труду, жизни посредством действенного познания</w:t>
            </w:r>
          </w:p>
        </w:tc>
        <w:tc>
          <w:tcPr>
            <w:tcW w:w="3620" w:type="dxa"/>
          </w:tcPr>
          <w:p w:rsidR="006D5310" w:rsidRPr="006F268D" w:rsidRDefault="007F4DD7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макета «Чум»</w:t>
            </w:r>
          </w:p>
          <w:p w:rsidR="007F4DD7" w:rsidRPr="006F268D" w:rsidRDefault="007F4DD7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Заучивание песен стихов</w:t>
            </w:r>
          </w:p>
          <w:p w:rsidR="007F4DD7" w:rsidRPr="006F268D" w:rsidRDefault="007F4DD7" w:rsidP="007F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Рассматривание  иллюстраций о жизни коренных жителей Севера</w:t>
            </w:r>
          </w:p>
          <w:p w:rsidR="007F4DD7" w:rsidRPr="006F268D" w:rsidRDefault="007F4DD7" w:rsidP="007F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Start"/>
            <w:r w:rsidR="000E16E7" w:rsidRPr="006F2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E16E7" w:rsidRPr="006F26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="000E16E7" w:rsidRPr="006F26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0E16E7" w:rsidRPr="006F268D">
              <w:rPr>
                <w:rFonts w:ascii="Times New Roman" w:hAnsi="Times New Roman" w:cs="Times New Roman"/>
                <w:sz w:val="28"/>
                <w:szCs w:val="28"/>
              </w:rPr>
              <w:t>гры:</w:t>
            </w:r>
            <w:r w:rsidR="006033FE"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Стой олени»</w:t>
            </w:r>
          </w:p>
          <w:p w:rsidR="007F4DD7" w:rsidRPr="006F268D" w:rsidRDefault="007F4DD7" w:rsidP="007F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«Перетягивание палки»</w:t>
            </w:r>
          </w:p>
          <w:p w:rsidR="00425369" w:rsidRPr="006F268D" w:rsidRDefault="00425369" w:rsidP="007F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Игра «Ненецкий чум»</w:t>
            </w:r>
          </w:p>
          <w:p w:rsidR="007F4DD7" w:rsidRPr="006F268D" w:rsidRDefault="007F4DD7" w:rsidP="007F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Дид игра «Собери картинку»</w:t>
            </w:r>
          </w:p>
          <w:p w:rsidR="000E16E7" w:rsidRPr="006F268D" w:rsidRDefault="000E16E7" w:rsidP="007F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Праздник «День оленевода»</w:t>
            </w:r>
          </w:p>
        </w:tc>
      </w:tr>
      <w:tr w:rsidR="006D5310" w:rsidRPr="006F268D" w:rsidTr="00603E22">
        <w:tc>
          <w:tcPr>
            <w:tcW w:w="816" w:type="dxa"/>
          </w:tcPr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6D5310" w:rsidRPr="006F268D" w:rsidRDefault="007849A6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97" w:type="dxa"/>
          </w:tcPr>
          <w:p w:rsidR="0085188C" w:rsidRPr="006F268D" w:rsidRDefault="0085188C" w:rsidP="008518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животными Крайнего севера</w:t>
            </w:r>
            <w:r w:rsidR="00236B76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(медведь, заяц, волк)</w:t>
            </w:r>
          </w:p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0" w:type="dxa"/>
          </w:tcPr>
          <w:p w:rsidR="007D0077" w:rsidRPr="006F268D" w:rsidRDefault="007D0077" w:rsidP="007D0077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Дать представления о диких животных населяющих леса родного края, их образе жизни, питании, жилищах, о том, как готовятся к зиме животные в лесу, как называют их детенышей</w:t>
            </w:r>
            <w:r w:rsidR="00236B76"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7849A6"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Обогатить </w:t>
            </w:r>
          </w:p>
          <w:p w:rsidR="007D0077" w:rsidRPr="006F268D" w:rsidRDefault="007849A6" w:rsidP="007D0077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D0077"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словарь за </w:t>
            </w: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 имен существительных (</w:t>
            </w:r>
            <w:r w:rsidR="007D0077"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берлога, логово, нора); имен прилагательных (колючий, лохматый, неуклюжий, хитрый, злой, голодный</w:t>
            </w:r>
            <w:r w:rsidR="00236B76"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E68D8"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6B76"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пугливый</w:t>
            </w:r>
            <w:r w:rsidR="007D0077"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 глаголов (прятаться, охотиться, притаиться, выглядывать и др.) Воспитывать у детей бережное отношение к животным.</w:t>
            </w:r>
            <w:proofErr w:type="gramEnd"/>
          </w:p>
          <w:p w:rsidR="007D0077" w:rsidRPr="006F268D" w:rsidRDefault="007D0077" w:rsidP="007D0077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  <w:p w:rsidR="0085188C" w:rsidRPr="006F268D" w:rsidRDefault="0085188C" w:rsidP="0085188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5310" w:rsidRPr="006F268D" w:rsidRDefault="006D5310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A07E9C" w:rsidRPr="006F268D" w:rsidRDefault="0085188C" w:rsidP="0085188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Загадки о животных</w:t>
            </w:r>
          </w:p>
          <w:p w:rsidR="0085188C" w:rsidRPr="006F268D" w:rsidRDefault="00A07E9C" w:rsidP="0085188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Кто, где живет»</w:t>
            </w:r>
            <w:r w:rsidR="0085188C"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5188C" w:rsidRPr="006F268D" w:rsidRDefault="0085188C" w:rsidP="0085188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мультимедийных презентаций «Дикие животные северных лесов»,</w:t>
            </w: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327C" w:rsidRPr="006F268D" w:rsidRDefault="0085188C" w:rsidP="0085188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Дид игры «</w:t>
            </w:r>
            <w:proofErr w:type="gramStart"/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где живет?»,</w:t>
            </w:r>
          </w:p>
          <w:p w:rsidR="0085188C" w:rsidRPr="006F268D" w:rsidRDefault="0085188C" w:rsidP="0085188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«Чей домик?», </w:t>
            </w:r>
            <w:r w:rsidR="00A07E9C" w:rsidRPr="006F268D">
              <w:rPr>
                <w:rFonts w:ascii="Times New Roman" w:hAnsi="Times New Roman" w:cs="Times New Roman"/>
                <w:sz w:val="28"/>
                <w:szCs w:val="28"/>
              </w:rPr>
              <w:t>«Назови ласково»</w:t>
            </w:r>
          </w:p>
          <w:p w:rsidR="0085188C" w:rsidRPr="006F268D" w:rsidRDefault="0085188C" w:rsidP="0085188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A07E9C"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«Мишка косолапый»</w:t>
            </w:r>
          </w:p>
          <w:p w:rsidR="0085188C" w:rsidRPr="006F268D" w:rsidRDefault="0085188C" w:rsidP="0085188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A07E9C" w:rsidRPr="006F268D">
              <w:rPr>
                <w:rFonts w:ascii="Times New Roman" w:hAnsi="Times New Roman" w:cs="Times New Roman"/>
                <w:sz w:val="28"/>
                <w:szCs w:val="28"/>
              </w:rPr>
              <w:t xml:space="preserve"> «Зайчик»</w:t>
            </w:r>
          </w:p>
          <w:p w:rsidR="00A07E9C" w:rsidRPr="006F268D" w:rsidRDefault="00A07E9C" w:rsidP="00A07E9C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Раскрашивание животных, раскрасок</w:t>
            </w:r>
          </w:p>
          <w:p w:rsidR="00A07E9C" w:rsidRPr="006F268D" w:rsidRDefault="00A07E9C" w:rsidP="00A07E9C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Чтение «Два жадных медвежонка»</w:t>
            </w:r>
          </w:p>
          <w:p w:rsidR="00A07E9C" w:rsidRPr="006F268D" w:rsidRDefault="00A07E9C" w:rsidP="00A07E9C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Театрализация «Теремок»</w:t>
            </w:r>
          </w:p>
          <w:p w:rsidR="008275E3" w:rsidRPr="006F268D" w:rsidRDefault="008275E3" w:rsidP="00A07E9C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Прослушивание: запись «Голоса леса»</w:t>
            </w:r>
          </w:p>
          <w:p w:rsidR="000E16E7" w:rsidRPr="006F268D" w:rsidRDefault="000E16E7" w:rsidP="00A07E9C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</w:t>
            </w:r>
            <w:proofErr w:type="gramEnd"/>
            <w:r w:rsidRPr="006F2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/ игра «Мишка по лесу гулял»,</w:t>
            </w:r>
          </w:p>
          <w:p w:rsidR="008275E3" w:rsidRPr="006F268D" w:rsidRDefault="008275E3" w:rsidP="00A07E9C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8C" w:rsidRPr="006F268D" w:rsidTr="00603E22">
        <w:tc>
          <w:tcPr>
            <w:tcW w:w="816" w:type="dxa"/>
          </w:tcPr>
          <w:p w:rsidR="0085188C" w:rsidRPr="006F268D" w:rsidRDefault="0085188C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85188C" w:rsidRPr="006F268D" w:rsidRDefault="007849A6" w:rsidP="006D5310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97" w:type="dxa"/>
          </w:tcPr>
          <w:p w:rsidR="0085188C" w:rsidRPr="006F268D" w:rsidRDefault="0085188C" w:rsidP="008518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Обитатели реки </w:t>
            </w:r>
            <w:proofErr w:type="spellStart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Пяко</w:t>
            </w:r>
            <w:proofErr w:type="spellEnd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Пу</w:t>
            </w:r>
            <w:proofErr w:type="gramStart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6F268D">
              <w:rPr>
                <w:rFonts w:ascii="Times New Roman" w:eastAsia="Times New Roman" w:hAnsi="Times New Roman" w:cs="Times New Roman"/>
                <w:sz w:val="28"/>
                <w:szCs w:val="28"/>
              </w:rPr>
              <w:t>щука окунь)</w:t>
            </w:r>
          </w:p>
        </w:tc>
        <w:tc>
          <w:tcPr>
            <w:tcW w:w="5660" w:type="dxa"/>
          </w:tcPr>
          <w:p w:rsidR="0071327C" w:rsidRPr="006F268D" w:rsidRDefault="0071327C" w:rsidP="00713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</w:t>
            </w:r>
            <w:r w:rsidR="00C9739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ть  с обитателями реки </w:t>
            </w:r>
            <w:proofErr w:type="spellStart"/>
            <w:r w:rsidR="00C9739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Пяко</w:t>
            </w:r>
            <w:proofErr w:type="spellEnd"/>
            <w:r w:rsidR="00C9739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6B76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C9739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Пур</w:t>
            </w:r>
            <w:proofErr w:type="spellEnd"/>
            <w:r w:rsidR="00C9739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как </w:t>
            </w:r>
            <w:proofErr w:type="gramStart"/>
            <w:r w:rsidR="00C9739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существами</w:t>
            </w:r>
            <w:proofErr w:type="gramEnd"/>
            <w:r w:rsidR="00C9739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живущими  в воде</w:t>
            </w:r>
            <w:r w:rsidR="007849A6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5188C" w:rsidRPr="006F268D" w:rsidRDefault="0085188C" w:rsidP="00713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жизни обитателей</w:t>
            </w:r>
            <w:r w:rsidR="0071327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</w:t>
            </w:r>
            <w:r w:rsidR="0071327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питаются, где </w:t>
            </w:r>
            <w:r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живут,</w:t>
            </w:r>
            <w:r w:rsidR="0071327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739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дышат.</w:t>
            </w:r>
            <w:r w:rsidR="00A07E9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1327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Познакомить с отличительными особенностями рыб </w:t>
            </w:r>
            <w:r w:rsidR="0071327C" w:rsidRPr="006F268D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(жабры, плавники)</w:t>
            </w:r>
            <w:r w:rsidR="0071327C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85188C" w:rsidRPr="006F268D" w:rsidRDefault="0085188C" w:rsidP="00713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память,</w:t>
            </w:r>
            <w:r w:rsidR="0071327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речь,</w:t>
            </w:r>
            <w:r w:rsidR="0071327C"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F2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наблюдательность</w:t>
            </w:r>
          </w:p>
          <w:p w:rsidR="0085188C" w:rsidRPr="006F268D" w:rsidRDefault="0085188C" w:rsidP="0085188C">
            <w:pPr>
              <w:spacing w:line="25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Поддерживать любознательность, активность и самостоятельность детей.</w:t>
            </w:r>
            <w:r w:rsidR="007849A6" w:rsidRPr="006F26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Воспитывать интерес к познанию окружающего мира.</w:t>
            </w:r>
          </w:p>
        </w:tc>
        <w:tc>
          <w:tcPr>
            <w:tcW w:w="3620" w:type="dxa"/>
          </w:tcPr>
          <w:p w:rsidR="00C9739C" w:rsidRPr="006F268D" w:rsidRDefault="00C9739C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экспериментально</w:t>
            </w:r>
            <w:r w:rsidR="006033FE"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-исследовательской деятельности:</w:t>
            </w:r>
          </w:p>
          <w:p w:rsidR="00C9739C" w:rsidRPr="006F268D" w:rsidRDefault="00C9739C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D0077"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Какая вода в северной  реке</w:t>
            </w:r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9739C" w:rsidRPr="006F268D" w:rsidRDefault="00C9739C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 «Подводный мир»</w:t>
            </w:r>
          </w:p>
          <w:p w:rsidR="00C9739C" w:rsidRPr="006F268D" w:rsidRDefault="00C9739C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Лепка «Рыбка»</w:t>
            </w:r>
          </w:p>
          <w:p w:rsidR="00C9739C" w:rsidRPr="006F268D" w:rsidRDefault="00C9739C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«Где спит рыбка»</w:t>
            </w:r>
          </w:p>
          <w:p w:rsidR="00C9739C" w:rsidRPr="006F268D" w:rsidRDefault="00C9739C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 «</w:t>
            </w:r>
            <w:r w:rsidR="00236B76"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дивительный подводный мир»</w:t>
            </w:r>
          </w:p>
          <w:p w:rsidR="007D0077" w:rsidRPr="006F268D" w:rsidRDefault="007D0077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 игра «Узнай рыбку»</w:t>
            </w:r>
          </w:p>
          <w:p w:rsidR="007D0077" w:rsidRPr="006F268D" w:rsidRDefault="007D0077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 игра «Сложи целое»</w:t>
            </w:r>
          </w:p>
          <w:p w:rsidR="00236B76" w:rsidRPr="006F268D" w:rsidRDefault="00236B76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F2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 игра «Поймай рыбку», «Удочка»</w:t>
            </w:r>
          </w:p>
          <w:p w:rsidR="008275E3" w:rsidRPr="006F268D" w:rsidRDefault="008275E3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D0077" w:rsidRPr="006F268D" w:rsidRDefault="007D0077" w:rsidP="00C9739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9739C" w:rsidRPr="006F268D" w:rsidRDefault="00C9739C" w:rsidP="00C973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5310" w:rsidRDefault="006D5310" w:rsidP="006D5310">
      <w:pPr>
        <w:tabs>
          <w:tab w:val="left" w:pos="6345"/>
        </w:tabs>
        <w:rPr>
          <w:sz w:val="28"/>
          <w:szCs w:val="28"/>
        </w:rPr>
      </w:pPr>
    </w:p>
    <w:p w:rsidR="006D5310" w:rsidRDefault="006D5310" w:rsidP="006D5310">
      <w:pPr>
        <w:tabs>
          <w:tab w:val="left" w:pos="6345"/>
        </w:tabs>
        <w:rPr>
          <w:sz w:val="28"/>
          <w:szCs w:val="28"/>
        </w:rPr>
      </w:pPr>
    </w:p>
    <w:p w:rsidR="007D2B8C" w:rsidRDefault="007D2B8C" w:rsidP="0000560F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560F" w:rsidRPr="00B45CC5" w:rsidRDefault="0000560F" w:rsidP="0000560F">
      <w:pPr>
        <w:shd w:val="clear" w:color="auto" w:fill="FFFFFF"/>
        <w:spacing w:before="30" w:after="30" w:line="240" w:lineRule="auto"/>
        <w:jc w:val="center"/>
        <w:rPr>
          <w:rFonts w:ascii="inherit" w:eastAsia="Times New Roman" w:hAnsi="inherit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РАБОТА С РОДИТЕЛЯМИ</w:t>
      </w:r>
    </w:p>
    <w:p w:rsidR="0000560F" w:rsidRPr="00B640F8" w:rsidRDefault="0000560F" w:rsidP="0000560F">
      <w:pPr>
        <w:spacing w:before="30" w:after="3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560F" w:rsidRPr="00B640F8" w:rsidRDefault="0000560F" w:rsidP="0000560F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4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00560F" w:rsidRPr="0047137F" w:rsidRDefault="0000560F" w:rsidP="0000560F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педагогической культуры родителей. </w:t>
      </w:r>
    </w:p>
    <w:p w:rsidR="0000560F" w:rsidRDefault="0000560F" w:rsidP="0000560F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изучение, обобщение и распространение положительн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опыта семейного воспитания.</w:t>
      </w:r>
    </w:p>
    <w:p w:rsidR="0000560F" w:rsidRPr="0047137F" w:rsidRDefault="0000560F" w:rsidP="0000560F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вооружение родителей основами психолого-педагогических знаний через консультации, семинары.</w:t>
      </w:r>
    </w:p>
    <w:p w:rsidR="0000560F" w:rsidRPr="0047137F" w:rsidRDefault="0000560F" w:rsidP="0000560F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духовно - нравственное просвещение родителей.</w:t>
      </w:r>
    </w:p>
    <w:p w:rsidR="0000560F" w:rsidRPr="0047137F" w:rsidRDefault="0000560F" w:rsidP="0000560F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включение родителей в </w:t>
      </w:r>
      <w:proofErr w:type="spellStart"/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-образовательный процесс. </w:t>
      </w:r>
    </w:p>
    <w:p w:rsidR="0000560F" w:rsidRPr="007C4BAC" w:rsidRDefault="0000560F" w:rsidP="0000560F">
      <w:pPr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B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работы с родителями:</w:t>
      </w:r>
    </w:p>
    <w:p w:rsidR="0000560F" w:rsidRDefault="0000560F" w:rsidP="0000560F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родительских собраний, конференций, семинаров–практикумов, консультаций.</w:t>
      </w:r>
    </w:p>
    <w:p w:rsidR="0000560F" w:rsidRPr="0047137F" w:rsidRDefault="0000560F" w:rsidP="0000560F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родителей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мастер классов, круглые столы.</w:t>
      </w:r>
    </w:p>
    <w:p w:rsidR="0000560F" w:rsidRDefault="0000560F" w:rsidP="0000560F">
      <w:pPr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беседы с родителями (индивидуаль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и групповые) по проблемам. </w:t>
      </w:r>
    </w:p>
    <w:p w:rsidR="0000560F" w:rsidRDefault="0000560F" w:rsidP="0000560F">
      <w:pPr>
        <w:tabs>
          <w:tab w:val="left" w:pos="1110"/>
        </w:tabs>
        <w:spacing w:before="30" w:after="3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560F" w:rsidRDefault="00647EBA" w:rsidP="0000560F">
      <w:pPr>
        <w:tabs>
          <w:tab w:val="left" w:pos="1110"/>
        </w:tabs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с родителями  в младшей группе.</w:t>
      </w:r>
    </w:p>
    <w:p w:rsidR="00647EBA" w:rsidRPr="00647EBA" w:rsidRDefault="00647EBA" w:rsidP="00647EBA">
      <w:pPr>
        <w:pStyle w:val="a8"/>
        <w:numPr>
          <w:ilvl w:val="1"/>
          <w:numId w:val="3"/>
        </w:numPr>
        <w:tabs>
          <w:tab w:val="left" w:pos="1110"/>
        </w:tabs>
        <w:spacing w:before="30" w:after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«Нужно знакомить детей  с родным краем»</w:t>
      </w:r>
    </w:p>
    <w:p w:rsidR="00647EBA" w:rsidRPr="00647EBA" w:rsidRDefault="00647EBA" w:rsidP="00647EBA">
      <w:pPr>
        <w:pStyle w:val="a8"/>
        <w:numPr>
          <w:ilvl w:val="1"/>
          <w:numId w:val="3"/>
        </w:numPr>
        <w:tabs>
          <w:tab w:val="left" w:pos="1110"/>
        </w:tabs>
        <w:spacing w:before="30" w:after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Анкета «Что я знаю о своем ребенке»</w:t>
      </w:r>
    </w:p>
    <w:p w:rsidR="00647EBA" w:rsidRPr="00647EBA" w:rsidRDefault="00647EBA" w:rsidP="00647EBA">
      <w:pPr>
        <w:pStyle w:val="a8"/>
        <w:numPr>
          <w:ilvl w:val="1"/>
          <w:numId w:val="3"/>
        </w:numPr>
        <w:tabs>
          <w:tab w:val="left" w:pos="1110"/>
        </w:tabs>
        <w:spacing w:before="30" w:after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Конкурс рисунков «Ягодка брусничка»</w:t>
      </w:r>
    </w:p>
    <w:p w:rsidR="00647EBA" w:rsidRDefault="00647EBA" w:rsidP="00647EBA">
      <w:pPr>
        <w:pStyle w:val="a8"/>
        <w:numPr>
          <w:ilvl w:val="1"/>
          <w:numId w:val="3"/>
        </w:numPr>
        <w:tabs>
          <w:tab w:val="left" w:pos="1110"/>
        </w:tabs>
        <w:spacing w:before="30" w:after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«Воспитание любви к родной природе»</w:t>
      </w:r>
    </w:p>
    <w:p w:rsidR="00647EBA" w:rsidRPr="00647EBA" w:rsidRDefault="00F769E9" w:rsidP="00647EBA">
      <w:pPr>
        <w:pStyle w:val="a8"/>
        <w:numPr>
          <w:ilvl w:val="1"/>
          <w:numId w:val="3"/>
        </w:numPr>
        <w:tabs>
          <w:tab w:val="left" w:pos="1110"/>
        </w:tabs>
        <w:spacing w:before="30" w:after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Родительское собрание «Воспитание любви к своему краю»</w:t>
      </w:r>
    </w:p>
    <w:p w:rsidR="0000560F" w:rsidRDefault="0000560F" w:rsidP="0000560F">
      <w:pPr>
        <w:tabs>
          <w:tab w:val="left" w:pos="1110"/>
        </w:tabs>
        <w:spacing w:before="30" w:after="3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560F" w:rsidRDefault="0000560F" w:rsidP="0000560F">
      <w:pPr>
        <w:tabs>
          <w:tab w:val="left" w:pos="1110"/>
        </w:tabs>
        <w:spacing w:before="30" w:after="3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7EBA" w:rsidRDefault="00647EBA" w:rsidP="00647EBA">
      <w:pPr>
        <w:tabs>
          <w:tab w:val="left" w:pos="1110"/>
        </w:tabs>
        <w:spacing w:before="30" w:after="30"/>
        <w:ind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7EBA" w:rsidRDefault="00647EBA" w:rsidP="00647EBA">
      <w:pPr>
        <w:tabs>
          <w:tab w:val="left" w:pos="1110"/>
        </w:tabs>
        <w:spacing w:before="30" w:after="30"/>
        <w:ind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560F" w:rsidRPr="00F769E9" w:rsidRDefault="00647EBA" w:rsidP="00647EBA">
      <w:pPr>
        <w:tabs>
          <w:tab w:val="left" w:pos="1110"/>
        </w:tabs>
        <w:spacing w:before="30" w:after="30"/>
        <w:ind w:firstLine="851"/>
        <w:rPr>
          <w:rFonts w:ascii="Magneto" w:hAnsi="Magneto" w:cs="Times New Roman"/>
          <w:b/>
          <w:color w:val="000000" w:themeColor="text1"/>
          <w:sz w:val="28"/>
          <w:szCs w:val="28"/>
        </w:rPr>
      </w:pPr>
      <w:r w:rsidRPr="00F769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Работа</w:t>
      </w:r>
      <w:r w:rsidRPr="00F769E9">
        <w:rPr>
          <w:rFonts w:ascii="Magneto" w:hAnsi="Magneto" w:cs="Times New Roman"/>
          <w:b/>
          <w:color w:val="000000" w:themeColor="text1"/>
          <w:sz w:val="28"/>
          <w:szCs w:val="28"/>
        </w:rPr>
        <w:t xml:space="preserve"> </w:t>
      </w:r>
      <w:r w:rsidRPr="00F769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F769E9">
        <w:rPr>
          <w:rFonts w:ascii="Magneto" w:hAnsi="Magneto" w:cs="Times New Roman"/>
          <w:b/>
          <w:color w:val="000000" w:themeColor="text1"/>
          <w:sz w:val="28"/>
          <w:szCs w:val="28"/>
        </w:rPr>
        <w:t xml:space="preserve"> </w:t>
      </w:r>
      <w:r w:rsidRPr="00F769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родителями</w:t>
      </w:r>
      <w:r w:rsidRPr="00F769E9">
        <w:rPr>
          <w:rFonts w:ascii="Magneto" w:hAnsi="Magneto" w:cs="Times New Roman"/>
          <w:b/>
          <w:color w:val="000000" w:themeColor="text1"/>
          <w:sz w:val="28"/>
          <w:szCs w:val="28"/>
        </w:rPr>
        <w:t xml:space="preserve">  </w:t>
      </w:r>
      <w:r w:rsidRPr="00F769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F769E9">
        <w:rPr>
          <w:rFonts w:ascii="Magneto" w:hAnsi="Magneto" w:cs="Times New Roman"/>
          <w:b/>
          <w:color w:val="000000" w:themeColor="text1"/>
          <w:sz w:val="28"/>
          <w:szCs w:val="28"/>
        </w:rPr>
        <w:t xml:space="preserve"> </w:t>
      </w:r>
      <w:r w:rsidRPr="00F769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средней</w:t>
      </w:r>
      <w:r w:rsidRPr="00F769E9">
        <w:rPr>
          <w:rFonts w:ascii="Magneto" w:hAnsi="Magneto" w:cs="Times New Roman"/>
          <w:b/>
          <w:color w:val="000000" w:themeColor="text1"/>
          <w:sz w:val="28"/>
          <w:szCs w:val="28"/>
        </w:rPr>
        <w:t xml:space="preserve"> </w:t>
      </w:r>
      <w:r w:rsidRPr="00F769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группе</w:t>
      </w:r>
      <w:r w:rsidRPr="00F769E9">
        <w:rPr>
          <w:rFonts w:ascii="Magneto" w:hAnsi="Magneto" w:cs="Times New Roman"/>
          <w:b/>
          <w:color w:val="000000" w:themeColor="text1"/>
          <w:sz w:val="28"/>
          <w:szCs w:val="28"/>
        </w:rPr>
        <w:t>.</w:t>
      </w:r>
    </w:p>
    <w:p w:rsidR="0000560F" w:rsidRPr="00647EBA" w:rsidRDefault="00F769E9" w:rsidP="005E19F4">
      <w:pPr>
        <w:tabs>
          <w:tab w:val="left" w:pos="1110"/>
        </w:tabs>
        <w:spacing w:after="0"/>
        <w:ind w:firstLine="851"/>
        <w:rPr>
          <w:rFonts w:ascii="Magneto" w:hAnsi="Magneto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Анкета</w:t>
      </w:r>
      <w:r w:rsidR="005E1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Нравственно патриотическое воспитание»</w:t>
      </w:r>
    </w:p>
    <w:p w:rsidR="00647EBA" w:rsidRPr="00647EBA" w:rsidRDefault="00F769E9" w:rsidP="005E19F4">
      <w:pPr>
        <w:tabs>
          <w:tab w:val="left" w:pos="1110"/>
        </w:tabs>
        <w:spacing w:after="0"/>
        <w:ind w:firstLine="851"/>
        <w:rPr>
          <w:rFonts w:ascii="Magneto" w:hAnsi="Magneto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рисунков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»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Мой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край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родной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>»</w:t>
      </w:r>
    </w:p>
    <w:p w:rsidR="00647EBA" w:rsidRPr="00647EBA" w:rsidRDefault="00F769E9" w:rsidP="00F769E9">
      <w:pPr>
        <w:tabs>
          <w:tab w:val="left" w:pos="1110"/>
        </w:tabs>
        <w:spacing w:before="30" w:after="30"/>
        <w:rPr>
          <w:rFonts w:ascii="Magneto" w:hAnsi="Magneto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3.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Создание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видеотеки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«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Ягоды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Севера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>»</w:t>
      </w:r>
    </w:p>
    <w:p w:rsidR="00647EBA" w:rsidRPr="00647EBA" w:rsidRDefault="00F769E9" w:rsidP="00647EBA">
      <w:pPr>
        <w:tabs>
          <w:tab w:val="left" w:pos="1110"/>
        </w:tabs>
        <w:spacing w:before="30" w:after="30"/>
        <w:ind w:firstLine="851"/>
        <w:rPr>
          <w:rFonts w:ascii="Magneto" w:hAnsi="Magneto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Участие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проекте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«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Северные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 xml:space="preserve"> </w:t>
      </w:r>
      <w:r w:rsidR="00647EBA" w:rsidRPr="00647EBA">
        <w:rPr>
          <w:rFonts w:ascii="Times New Roman" w:hAnsi="Times New Roman" w:cs="Times New Roman"/>
          <w:color w:val="000000" w:themeColor="text1"/>
          <w:sz w:val="28"/>
          <w:szCs w:val="28"/>
        </w:rPr>
        <w:t>ягоды</w:t>
      </w:r>
      <w:r w:rsidR="00647EBA" w:rsidRPr="00647EBA">
        <w:rPr>
          <w:rFonts w:ascii="Magneto" w:hAnsi="Magneto" w:cs="Times New Roman"/>
          <w:color w:val="000000" w:themeColor="text1"/>
          <w:sz w:val="28"/>
          <w:szCs w:val="28"/>
        </w:rPr>
        <w:t>»</w:t>
      </w:r>
    </w:p>
    <w:p w:rsidR="00647EBA" w:rsidRPr="00647EBA" w:rsidRDefault="00F769E9" w:rsidP="00AB62C6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5.</w:t>
      </w:r>
      <w:r w:rsidR="00647EBA" w:rsidRPr="00647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праздниках и развлечениях;</w:t>
      </w:r>
    </w:p>
    <w:p w:rsidR="00647EBA" w:rsidRDefault="00F769E9" w:rsidP="00AB62C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E1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</w:t>
      </w:r>
      <w:r w:rsidR="00647EBA" w:rsidRPr="00647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папки передвижки «Наш северный край»;</w:t>
      </w:r>
    </w:p>
    <w:p w:rsidR="00F769E9" w:rsidRDefault="00F769E9" w:rsidP="00AB62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7. Проект «Что может быть роднее дома своего»</w:t>
      </w:r>
    </w:p>
    <w:p w:rsidR="00F769E9" w:rsidRDefault="00F769E9" w:rsidP="00AB62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8.Игра викторина «Природа родного края»</w:t>
      </w:r>
    </w:p>
    <w:p w:rsidR="00F769E9" w:rsidRPr="00647EBA" w:rsidRDefault="00F769E9" w:rsidP="00AB62C6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9.Родительское собрание</w:t>
      </w:r>
      <w:r w:rsidR="005E1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«Патриотическое воспитание  детей дошкольного возраста»</w:t>
      </w:r>
    </w:p>
    <w:p w:rsidR="005E19F4" w:rsidRDefault="005E19F4" w:rsidP="00AB62C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10.Консультация «Роль  природы</w:t>
      </w:r>
      <w:r w:rsidRPr="005E19F4">
        <w:rPr>
          <w:rFonts w:ascii="Times New Roman" w:hAnsi="Times New Roman" w:cs="Times New Roman"/>
          <w:sz w:val="28"/>
          <w:szCs w:val="28"/>
        </w:rPr>
        <w:t xml:space="preserve"> в развитии познавательной активности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19F4" w:rsidRDefault="005E19F4" w:rsidP="00AB62C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playfair_displayregular" w:hAnsi="playfair_displayregular"/>
          <w:color w:val="000000"/>
          <w:sz w:val="23"/>
          <w:szCs w:val="23"/>
        </w:rPr>
        <w:t xml:space="preserve">11.-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E19F4">
        <w:rPr>
          <w:rFonts w:ascii="Times New Roman" w:hAnsi="Times New Roman" w:cs="Times New Roman"/>
          <w:color w:val="000000"/>
          <w:sz w:val="28"/>
          <w:szCs w:val="28"/>
        </w:rPr>
        <w:t>частие в акциях: «Чистый поселок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560F" w:rsidRPr="005E19F4" w:rsidRDefault="005E19F4" w:rsidP="00AB62C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5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E19F4">
        <w:rPr>
          <w:rFonts w:ascii="Times New Roman" w:hAnsi="Times New Roman" w:cs="Times New Roman"/>
          <w:color w:val="000000" w:themeColor="text1"/>
          <w:sz w:val="28"/>
          <w:szCs w:val="28"/>
        </w:rPr>
        <w:t>ыставка</w:t>
      </w:r>
      <w:r w:rsidRPr="005E19F4">
        <w:rPr>
          <w:rFonts w:ascii="Times New Roman" w:hAnsi="Times New Roman" w:cs="Times New Roman"/>
          <w:color w:val="000000"/>
          <w:sz w:val="28"/>
          <w:szCs w:val="28"/>
        </w:rPr>
        <w:t xml:space="preserve"> семейных рисунков «Мой двор»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AB62C6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AB62C6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AB62C6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AB62C6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AB62C6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AB62C6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AB62C6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AB62C6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AB62C6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AB62C6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00560F" w:rsidRDefault="0000560F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lastRenderedPageBreak/>
        <w:t>ОЖИДАЕМЫЙ РЕЗУЛЬТАТ</w:t>
      </w:r>
    </w:p>
    <w:p w:rsidR="00F769E9" w:rsidRDefault="00F769E9" w:rsidP="0000560F">
      <w:pPr>
        <w:pStyle w:val="c41"/>
        <w:shd w:val="clear" w:color="auto" w:fill="FFFFFF"/>
        <w:spacing w:before="30" w:beforeAutospacing="0" w:after="30" w:afterAutospacing="0"/>
        <w:rPr>
          <w:b/>
          <w:iCs/>
          <w:color w:val="000000" w:themeColor="text1"/>
          <w:sz w:val="28"/>
          <w:szCs w:val="28"/>
        </w:rPr>
      </w:pP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Появление у детей желание общаться с природой и отражать </w:t>
      </w:r>
      <w:proofErr w:type="gramStart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свои</w:t>
      </w:r>
      <w:proofErr w:type="gramEnd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впечатления через различные виды деятельности.</w:t>
      </w:r>
      <w:r w:rsidRPr="00F769E9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Приходит понимание необходимости бережного и заботливого отношения </w:t>
      </w:r>
      <w:proofErr w:type="gramStart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</w:t>
      </w:r>
      <w:proofErr w:type="gramEnd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природе.</w:t>
      </w:r>
      <w:r w:rsidRPr="00F769E9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Желание детей получить большую информацию о животных Крайнего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Севера.</w:t>
      </w:r>
      <w:r w:rsidRPr="00F769E9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Появление у детей желание общаться с природой и отражать </w:t>
      </w:r>
      <w:proofErr w:type="gramStart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свои</w:t>
      </w:r>
      <w:proofErr w:type="gramEnd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впечатления через различные виды деятельности.</w:t>
      </w:r>
      <w:r w:rsidRPr="00F769E9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Приходит понимание необходимости бережного и заботливого отношения </w:t>
      </w:r>
      <w:proofErr w:type="gramStart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</w:t>
      </w:r>
      <w:proofErr w:type="gramEnd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природе.</w:t>
      </w:r>
      <w:r w:rsidRPr="00F769E9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Желание детей получить большую информацию о животных Крайнего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Севера.</w:t>
      </w:r>
      <w:r w:rsidRPr="00F769E9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Появление у детей желание общаться с природой и отражать </w:t>
      </w:r>
      <w:proofErr w:type="gramStart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свои</w:t>
      </w:r>
      <w:proofErr w:type="gramEnd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впечатления через различные виды деятельности.</w:t>
      </w:r>
      <w:r w:rsidRPr="00F769E9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Приходит понимание необходимости бережного и заботливого отношения </w:t>
      </w:r>
      <w:proofErr w:type="gramStart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</w:t>
      </w:r>
      <w:proofErr w:type="gramEnd"/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природе.</w:t>
      </w:r>
      <w:r w:rsidRPr="00F769E9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Желание детей получить большую информацию о животных Крайнего </w:t>
      </w:r>
    </w:p>
    <w:p w:rsidR="00F769E9" w:rsidRPr="00F769E9" w:rsidRDefault="00F769E9" w:rsidP="00F769E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F769E9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Севера.</w:t>
      </w:r>
      <w:r w:rsidRPr="00F769E9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769E9" w:rsidRDefault="00AB62C6" w:rsidP="0000560F">
      <w:pPr>
        <w:pStyle w:val="c41"/>
        <w:shd w:val="clear" w:color="auto" w:fill="FFFFFF"/>
        <w:spacing w:before="30" w:beforeAutospacing="0" w:after="30" w:afterAutospacing="0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</w:t>
      </w:r>
      <w:r w:rsidRPr="00AB62C6">
        <w:rPr>
          <w:b/>
          <w:iCs/>
          <w:color w:val="000000" w:themeColor="text1"/>
          <w:sz w:val="28"/>
          <w:szCs w:val="28"/>
        </w:rPr>
        <w:t>Дети:</w:t>
      </w:r>
      <w:r>
        <w:rPr>
          <w:iCs/>
          <w:color w:val="000000" w:themeColor="text1"/>
          <w:sz w:val="28"/>
          <w:szCs w:val="28"/>
        </w:rPr>
        <w:t xml:space="preserve"> активное участие </w:t>
      </w:r>
      <w:r w:rsidR="00F769E9" w:rsidRPr="00AB62C6">
        <w:rPr>
          <w:iCs/>
          <w:color w:val="000000" w:themeColor="text1"/>
          <w:sz w:val="28"/>
          <w:szCs w:val="28"/>
        </w:rPr>
        <w:t xml:space="preserve"> детей в различных видах деятельности; нравственно — патриотические чувства к истории, культуре, природе родного края; развитие связной речи, обогащение словаря.</w:t>
      </w:r>
      <w:r w:rsidR="00F769E9" w:rsidRPr="00AB62C6">
        <w:rPr>
          <w:iCs/>
          <w:color w:val="000000" w:themeColor="text1"/>
          <w:sz w:val="28"/>
          <w:szCs w:val="28"/>
        </w:rPr>
        <w:br/>
      </w:r>
      <w:r>
        <w:rPr>
          <w:b/>
          <w:bCs/>
          <w:iCs/>
          <w:color w:val="000000" w:themeColor="text1"/>
          <w:sz w:val="28"/>
          <w:szCs w:val="28"/>
        </w:rPr>
        <w:t>Р</w:t>
      </w:r>
      <w:r w:rsidR="00F769E9" w:rsidRPr="00AB62C6">
        <w:rPr>
          <w:b/>
          <w:bCs/>
          <w:iCs/>
          <w:color w:val="000000" w:themeColor="text1"/>
          <w:sz w:val="28"/>
          <w:szCs w:val="28"/>
        </w:rPr>
        <w:t>одители:</w:t>
      </w:r>
      <w:r w:rsidR="00F769E9" w:rsidRPr="00AB62C6">
        <w:rPr>
          <w:iCs/>
          <w:color w:val="000000" w:themeColor="text1"/>
          <w:sz w:val="28"/>
          <w:szCs w:val="28"/>
        </w:rPr>
        <w:t> повышение интереса к образовательной работе группы; активное участие в конкурсах, выставках,</w:t>
      </w:r>
      <w:r>
        <w:rPr>
          <w:iCs/>
          <w:color w:val="000000" w:themeColor="text1"/>
          <w:sz w:val="28"/>
          <w:szCs w:val="28"/>
        </w:rPr>
        <w:t xml:space="preserve"> помощь в проведении экскурсий.</w:t>
      </w:r>
    </w:p>
    <w:p w:rsidR="0000560F" w:rsidRPr="00AB62C6" w:rsidRDefault="00AB62C6" w:rsidP="00AB62C6">
      <w:pPr>
        <w:pStyle w:val="c41"/>
        <w:shd w:val="clear" w:color="auto" w:fill="FFFFFF"/>
        <w:spacing w:before="30" w:beforeAutospacing="0" w:after="30" w:afterAutospacing="0"/>
        <w:rPr>
          <w:iCs/>
          <w:color w:val="000000" w:themeColor="text1"/>
          <w:sz w:val="28"/>
          <w:szCs w:val="28"/>
        </w:rPr>
      </w:pPr>
      <w:r w:rsidRPr="00AB62C6">
        <w:rPr>
          <w:b/>
          <w:iCs/>
          <w:color w:val="000000" w:themeColor="text1"/>
          <w:sz w:val="28"/>
          <w:szCs w:val="28"/>
        </w:rPr>
        <w:t>Вывод.</w:t>
      </w:r>
      <w:r>
        <w:rPr>
          <w:b/>
          <w:iCs/>
          <w:color w:val="000000" w:themeColor="text1"/>
          <w:sz w:val="28"/>
          <w:szCs w:val="28"/>
        </w:rPr>
        <w:t xml:space="preserve"> </w:t>
      </w:r>
      <w:r w:rsidR="0000560F" w:rsidRPr="00751E65">
        <w:rPr>
          <w:color w:val="000000" w:themeColor="text1"/>
          <w:sz w:val="28"/>
          <w:szCs w:val="28"/>
        </w:rPr>
        <w:t>Таким образом</w:t>
      </w:r>
      <w:r w:rsidR="0000560F" w:rsidRPr="0047137F">
        <w:rPr>
          <w:b/>
          <w:color w:val="000000" w:themeColor="text1"/>
          <w:sz w:val="28"/>
          <w:szCs w:val="28"/>
        </w:rPr>
        <w:t>,</w:t>
      </w:r>
      <w:r w:rsidR="0000560F" w:rsidRPr="0047137F">
        <w:rPr>
          <w:color w:val="000000" w:themeColor="text1"/>
          <w:sz w:val="28"/>
          <w:szCs w:val="28"/>
        </w:rPr>
        <w:t xml:space="preserve"> на основе полученных положительных результатов можно утверждать, что гипотеза об успешном воспитании интереса, любви к малой родине и повышении знаний у детей </w:t>
      </w:r>
      <w:r w:rsidR="00442649">
        <w:rPr>
          <w:color w:val="000000" w:themeColor="text1"/>
          <w:sz w:val="28"/>
          <w:szCs w:val="28"/>
        </w:rPr>
        <w:t xml:space="preserve">младшего </w:t>
      </w:r>
      <w:r w:rsidR="0000560F" w:rsidRPr="0047137F">
        <w:rPr>
          <w:color w:val="000000" w:themeColor="text1"/>
          <w:sz w:val="28"/>
          <w:szCs w:val="28"/>
        </w:rPr>
        <w:t>дошкольного возраста с п</w:t>
      </w:r>
      <w:r>
        <w:rPr>
          <w:color w:val="000000" w:themeColor="text1"/>
          <w:sz w:val="28"/>
          <w:szCs w:val="28"/>
        </w:rPr>
        <w:t xml:space="preserve">омощью интеграции  разнообразного </w:t>
      </w:r>
      <w:r w:rsidR="0000560F" w:rsidRPr="0047137F">
        <w:rPr>
          <w:color w:val="000000" w:themeColor="text1"/>
          <w:sz w:val="28"/>
          <w:szCs w:val="28"/>
        </w:rPr>
        <w:t xml:space="preserve"> материала во все компоненты </w:t>
      </w:r>
      <w:proofErr w:type="spellStart"/>
      <w:r w:rsidR="0000560F" w:rsidRPr="0047137F">
        <w:rPr>
          <w:color w:val="000000" w:themeColor="text1"/>
          <w:sz w:val="28"/>
          <w:szCs w:val="28"/>
        </w:rPr>
        <w:t>воспитательно</w:t>
      </w:r>
      <w:proofErr w:type="spellEnd"/>
      <w:r w:rsidR="0000560F" w:rsidRPr="0047137F">
        <w:rPr>
          <w:color w:val="000000" w:themeColor="text1"/>
          <w:sz w:val="28"/>
          <w:szCs w:val="28"/>
        </w:rPr>
        <w:t>-образовательного процесса, подтверждена</w:t>
      </w:r>
      <w:r w:rsidR="0000560F">
        <w:rPr>
          <w:color w:val="000000" w:themeColor="text1"/>
          <w:sz w:val="28"/>
          <w:szCs w:val="28"/>
        </w:rPr>
        <w:t>.</w:t>
      </w:r>
    </w:p>
    <w:p w:rsidR="0000560F" w:rsidRPr="0047137F" w:rsidRDefault="0000560F" w:rsidP="0000560F">
      <w:pPr>
        <w:tabs>
          <w:tab w:val="left" w:pos="1110"/>
        </w:tabs>
        <w:spacing w:before="30" w:after="3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560F" w:rsidRDefault="0000560F" w:rsidP="0000560F">
      <w:pPr>
        <w:pStyle w:val="a4"/>
        <w:spacing w:before="30" w:beforeAutospacing="0" w:after="30" w:afterAutospacing="0"/>
        <w:rPr>
          <w:b/>
          <w:color w:val="000000" w:themeColor="text1"/>
          <w:sz w:val="28"/>
          <w:szCs w:val="28"/>
        </w:rPr>
      </w:pPr>
    </w:p>
    <w:p w:rsidR="0000560F" w:rsidRDefault="0000560F" w:rsidP="0000560F">
      <w:pPr>
        <w:pStyle w:val="a4"/>
        <w:spacing w:before="30" w:beforeAutospacing="0" w:after="30" w:afterAutospacing="0"/>
        <w:rPr>
          <w:b/>
          <w:color w:val="000000" w:themeColor="text1"/>
          <w:sz w:val="28"/>
          <w:szCs w:val="28"/>
        </w:rPr>
      </w:pPr>
    </w:p>
    <w:p w:rsidR="0000560F" w:rsidRDefault="0000560F" w:rsidP="0000560F">
      <w:pPr>
        <w:pStyle w:val="a4"/>
        <w:spacing w:before="30" w:beforeAutospacing="0" w:after="30" w:afterAutospacing="0"/>
        <w:rPr>
          <w:b/>
          <w:color w:val="000000" w:themeColor="text1"/>
          <w:sz w:val="28"/>
          <w:szCs w:val="28"/>
        </w:rPr>
      </w:pPr>
    </w:p>
    <w:p w:rsidR="0000560F" w:rsidRDefault="0000560F" w:rsidP="0000560F">
      <w:pPr>
        <w:pStyle w:val="a4"/>
        <w:spacing w:before="30" w:beforeAutospacing="0" w:after="30" w:afterAutospacing="0"/>
        <w:rPr>
          <w:b/>
          <w:color w:val="000000" w:themeColor="text1"/>
          <w:sz w:val="28"/>
          <w:szCs w:val="28"/>
        </w:rPr>
      </w:pPr>
    </w:p>
    <w:p w:rsidR="00AB62C6" w:rsidRDefault="00AB62C6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AB62C6" w:rsidRDefault="00AB62C6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AB62C6" w:rsidRDefault="00AB62C6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AB62C6" w:rsidRDefault="00AB62C6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AB62C6" w:rsidRDefault="00AB62C6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AB62C6" w:rsidRDefault="00AB62C6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AB62C6" w:rsidRDefault="00AB62C6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AB62C6" w:rsidRDefault="00AB62C6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AB62C6" w:rsidRDefault="00AB62C6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CC577E" w:rsidRDefault="00CC577E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CC577E" w:rsidRDefault="00CC577E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00560F" w:rsidRDefault="00CC577E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С</w:t>
      </w:r>
      <w:r w:rsidR="0000560F">
        <w:rPr>
          <w:b/>
          <w:color w:val="000000" w:themeColor="text1"/>
          <w:sz w:val="28"/>
          <w:szCs w:val="28"/>
        </w:rPr>
        <w:t>ПИСОК ИСПОЛЬЗУЕМОЙ ЛИТЕРАТУРЫ</w:t>
      </w:r>
    </w:p>
    <w:p w:rsidR="0000560F" w:rsidRPr="004429B2" w:rsidRDefault="0000560F" w:rsidP="0000560F">
      <w:pPr>
        <w:pStyle w:val="a4"/>
        <w:spacing w:before="30" w:beforeAutospacing="0" w:after="30" w:afterAutospacing="0"/>
        <w:jc w:val="center"/>
        <w:rPr>
          <w:b/>
          <w:color w:val="000000" w:themeColor="text1"/>
          <w:sz w:val="28"/>
          <w:szCs w:val="28"/>
        </w:rPr>
      </w:pPr>
    </w:p>
    <w:p w:rsidR="0000560F" w:rsidRPr="002902FF" w:rsidRDefault="0000560F" w:rsidP="0000560F">
      <w:pPr>
        <w:pStyle w:val="a4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Pr="002902FF">
        <w:rPr>
          <w:color w:val="000000"/>
          <w:sz w:val="28"/>
          <w:szCs w:val="28"/>
          <w:shd w:val="clear" w:color="auto" w:fill="FFFFFF"/>
        </w:rPr>
        <w:t>ыбалова М. Ознакомление с родным городом как средство патриотического воспитания. - М. До</w:t>
      </w:r>
      <w:r>
        <w:rPr>
          <w:color w:val="000000"/>
          <w:sz w:val="28"/>
          <w:szCs w:val="28"/>
          <w:shd w:val="clear" w:color="auto" w:fill="FFFFFF"/>
        </w:rPr>
        <w:t>школьное воспитание, №6, 2003 г;</w:t>
      </w:r>
    </w:p>
    <w:p w:rsidR="0000560F" w:rsidRPr="002902FF" w:rsidRDefault="0000560F" w:rsidP="0000560F">
      <w:pPr>
        <w:pStyle w:val="a4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0" w:firstLine="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Няруй</w:t>
      </w:r>
      <w:proofErr w:type="spellEnd"/>
      <w:r>
        <w:rPr>
          <w:color w:val="000000"/>
          <w:sz w:val="28"/>
          <w:szCs w:val="28"/>
        </w:rPr>
        <w:t xml:space="preserve"> В.Н</w:t>
      </w:r>
      <w:r w:rsidRPr="002902FF">
        <w:rPr>
          <w:color w:val="000000"/>
          <w:sz w:val="28"/>
          <w:szCs w:val="28"/>
        </w:rPr>
        <w:t xml:space="preserve">, </w:t>
      </w:r>
      <w:proofErr w:type="spellStart"/>
      <w:r w:rsidRPr="002902FF">
        <w:rPr>
          <w:color w:val="000000"/>
          <w:sz w:val="28"/>
          <w:szCs w:val="28"/>
        </w:rPr>
        <w:t>Сэрпиво</w:t>
      </w:r>
      <w:proofErr w:type="spellEnd"/>
      <w:r w:rsidRPr="002902FF">
        <w:rPr>
          <w:color w:val="000000"/>
          <w:sz w:val="28"/>
          <w:szCs w:val="28"/>
        </w:rPr>
        <w:t xml:space="preserve"> В.М. Ненцы: уроки предков/ Научно-методическое пособие для педагогов и родителей. - СПб, филиал издатель</w:t>
      </w:r>
      <w:r>
        <w:rPr>
          <w:color w:val="000000"/>
          <w:sz w:val="28"/>
          <w:szCs w:val="28"/>
        </w:rPr>
        <w:t>ства «Просвещение», 2008 г;</w:t>
      </w:r>
    </w:p>
    <w:p w:rsidR="0000560F" w:rsidRPr="004429B2" w:rsidRDefault="0000560F" w:rsidP="0000560F">
      <w:pPr>
        <w:pStyle w:val="a8"/>
        <w:numPr>
          <w:ilvl w:val="0"/>
          <w:numId w:val="13"/>
        </w:numPr>
        <w:tabs>
          <w:tab w:val="left" w:pos="1110"/>
        </w:tabs>
        <w:spacing w:before="30" w:after="3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>Виногладова</w:t>
      </w:r>
      <w:proofErr w:type="spellEnd"/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Н.Ф., Козлова С.А. Родной край. М., Просвещение, 1995 г;</w:t>
      </w:r>
    </w:p>
    <w:p w:rsidR="0000560F" w:rsidRPr="004429B2" w:rsidRDefault="0000560F" w:rsidP="0000560F">
      <w:pPr>
        <w:pStyle w:val="a8"/>
        <w:numPr>
          <w:ilvl w:val="0"/>
          <w:numId w:val="13"/>
        </w:numPr>
        <w:tabs>
          <w:tab w:val="left" w:pos="1110"/>
        </w:tabs>
        <w:spacing w:before="30" w:after="3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>Кречмар</w:t>
      </w:r>
      <w:proofErr w:type="spellEnd"/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А.В, Забродин В.А. Животный мир Севера России, 2000.г; </w:t>
      </w:r>
    </w:p>
    <w:p w:rsidR="0000560F" w:rsidRPr="004429B2" w:rsidRDefault="0000560F" w:rsidP="0000560F">
      <w:pPr>
        <w:pStyle w:val="a8"/>
        <w:numPr>
          <w:ilvl w:val="0"/>
          <w:numId w:val="13"/>
        </w:numPr>
        <w:tabs>
          <w:tab w:val="left" w:pos="1110"/>
        </w:tabs>
        <w:spacing w:before="30" w:after="3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>Москалюк</w:t>
      </w:r>
      <w:proofErr w:type="spellEnd"/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Т.А. Краски северного лета. СПб;</w:t>
      </w:r>
    </w:p>
    <w:p w:rsidR="0000560F" w:rsidRPr="004429B2" w:rsidRDefault="0000560F" w:rsidP="0000560F">
      <w:pPr>
        <w:pStyle w:val="a8"/>
        <w:numPr>
          <w:ilvl w:val="0"/>
          <w:numId w:val="13"/>
        </w:numPr>
        <w:tabs>
          <w:tab w:val="left" w:pos="1110"/>
        </w:tabs>
        <w:spacing w:before="30" w:after="3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ред. </w:t>
      </w:r>
      <w:proofErr w:type="spellStart"/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>А.И.Райшева</w:t>
      </w:r>
      <w:proofErr w:type="spellEnd"/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Страна чудес. М., 1998. Тюмень; </w:t>
      </w:r>
    </w:p>
    <w:p w:rsidR="0000560F" w:rsidRPr="00647EBA" w:rsidRDefault="0000560F" w:rsidP="00647EBA">
      <w:pPr>
        <w:pStyle w:val="a4"/>
        <w:spacing w:before="30" w:beforeAutospacing="0" w:after="30" w:afterAutospacing="0"/>
        <w:ind w:left="851"/>
        <w:jc w:val="both"/>
        <w:rPr>
          <w:color w:val="000000" w:themeColor="text1"/>
          <w:sz w:val="28"/>
          <w:szCs w:val="28"/>
        </w:rPr>
      </w:pPr>
      <w:r w:rsidRPr="00C153FA">
        <w:rPr>
          <w:color w:val="000000"/>
          <w:sz w:val="28"/>
          <w:szCs w:val="28"/>
        </w:rPr>
        <w:t>Под ред. А.</w:t>
      </w:r>
      <w:r>
        <w:rPr>
          <w:color w:val="000000"/>
          <w:sz w:val="28"/>
          <w:szCs w:val="28"/>
        </w:rPr>
        <w:t xml:space="preserve"> </w:t>
      </w:r>
      <w:r w:rsidRPr="00C153FA"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C153FA">
        <w:rPr>
          <w:color w:val="000000"/>
          <w:sz w:val="28"/>
          <w:szCs w:val="28"/>
        </w:rPr>
        <w:t>Райшева</w:t>
      </w:r>
      <w:proofErr w:type="spellEnd"/>
      <w:r w:rsidRPr="00C153F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Обские</w:t>
      </w:r>
      <w:proofErr w:type="gramEnd"/>
      <w:r>
        <w:rPr>
          <w:color w:val="000000"/>
          <w:sz w:val="28"/>
          <w:szCs w:val="28"/>
        </w:rPr>
        <w:t xml:space="preserve"> Угры. Тюмень, ИФА, 2005;</w:t>
      </w:r>
    </w:p>
    <w:p w:rsidR="0000560F" w:rsidRPr="004429B2" w:rsidRDefault="0000560F" w:rsidP="0000560F">
      <w:pPr>
        <w:pStyle w:val="a8"/>
        <w:numPr>
          <w:ilvl w:val="0"/>
          <w:numId w:val="13"/>
        </w:numPr>
        <w:tabs>
          <w:tab w:val="left" w:pos="1110"/>
        </w:tabs>
        <w:spacing w:before="30" w:after="3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ред. Л.А. </w:t>
      </w:r>
      <w:proofErr w:type="spellStart"/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>Кондрыкинской</w:t>
      </w:r>
      <w:proofErr w:type="spellEnd"/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>. С чего начинается Родина? М., Сфера, 2005;</w:t>
      </w:r>
    </w:p>
    <w:p w:rsidR="0000560F" w:rsidRPr="004429B2" w:rsidRDefault="0000560F" w:rsidP="0000560F">
      <w:pPr>
        <w:pStyle w:val="a8"/>
        <w:numPr>
          <w:ilvl w:val="0"/>
          <w:numId w:val="13"/>
        </w:numPr>
        <w:tabs>
          <w:tab w:val="left" w:pos="1110"/>
        </w:tabs>
        <w:spacing w:before="30" w:after="3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>Горбатенко О.Ф. Система экологического воспитания в ДОУ. Волгоград, 2003 г;</w:t>
      </w:r>
    </w:p>
    <w:p w:rsidR="0000560F" w:rsidRPr="004429B2" w:rsidRDefault="0000560F" w:rsidP="0000560F">
      <w:pPr>
        <w:pStyle w:val="a8"/>
        <w:numPr>
          <w:ilvl w:val="0"/>
          <w:numId w:val="13"/>
        </w:numPr>
        <w:tabs>
          <w:tab w:val="left" w:pos="1110"/>
        </w:tabs>
        <w:spacing w:before="30" w:after="3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9B2">
        <w:rPr>
          <w:rFonts w:ascii="Times New Roman" w:hAnsi="Times New Roman" w:cs="Times New Roman"/>
          <w:color w:val="000000" w:themeColor="text1"/>
          <w:sz w:val="28"/>
          <w:szCs w:val="28"/>
        </w:rPr>
        <w:t>Шорыгина Т.А. Беседы о русском севере. М., Сфера, 2007;</w:t>
      </w:r>
    </w:p>
    <w:p w:rsidR="0000560F" w:rsidRPr="002902FF" w:rsidRDefault="0000560F" w:rsidP="0000560F">
      <w:pPr>
        <w:pStyle w:val="c26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0" w:firstLine="851"/>
        <w:jc w:val="both"/>
        <w:rPr>
          <w:color w:val="000000"/>
          <w:sz w:val="28"/>
          <w:szCs w:val="28"/>
        </w:rPr>
      </w:pPr>
      <w:r w:rsidRPr="002902FF">
        <w:rPr>
          <w:rStyle w:val="c14"/>
          <w:color w:val="000000"/>
          <w:sz w:val="28"/>
          <w:szCs w:val="28"/>
        </w:rPr>
        <w:t>Е.Н.</w:t>
      </w:r>
      <w:r>
        <w:rPr>
          <w:rStyle w:val="c14"/>
          <w:color w:val="000000"/>
          <w:sz w:val="28"/>
          <w:szCs w:val="28"/>
        </w:rPr>
        <w:t xml:space="preserve"> </w:t>
      </w:r>
      <w:proofErr w:type="spellStart"/>
      <w:r w:rsidRPr="002902FF">
        <w:rPr>
          <w:rStyle w:val="c14"/>
          <w:color w:val="000000"/>
          <w:sz w:val="28"/>
          <w:szCs w:val="28"/>
        </w:rPr>
        <w:t>Око</w:t>
      </w:r>
      <w:r>
        <w:rPr>
          <w:rStyle w:val="c14"/>
          <w:color w:val="000000"/>
          <w:sz w:val="28"/>
          <w:szCs w:val="28"/>
        </w:rPr>
        <w:t>тэтто</w:t>
      </w:r>
      <w:proofErr w:type="spellEnd"/>
      <w:r>
        <w:rPr>
          <w:rStyle w:val="c14"/>
          <w:color w:val="000000"/>
          <w:sz w:val="28"/>
          <w:szCs w:val="28"/>
        </w:rPr>
        <w:t xml:space="preserve"> «Ненецкие подвижные игры» </w:t>
      </w:r>
      <w:r w:rsidRPr="002902FF">
        <w:rPr>
          <w:rStyle w:val="c14"/>
          <w:color w:val="000000"/>
          <w:sz w:val="28"/>
          <w:szCs w:val="28"/>
        </w:rPr>
        <w:t>- СПб: филиал изд-ва «Просвещение», 2002</w:t>
      </w:r>
      <w:r>
        <w:rPr>
          <w:rStyle w:val="c14"/>
          <w:color w:val="000000"/>
          <w:sz w:val="28"/>
          <w:szCs w:val="28"/>
        </w:rPr>
        <w:t xml:space="preserve"> г.</w:t>
      </w:r>
    </w:p>
    <w:p w:rsidR="0000560F" w:rsidRDefault="0000560F" w:rsidP="0000560F">
      <w:pPr>
        <w:pStyle w:val="a4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00560F" w:rsidRDefault="0000560F" w:rsidP="0000560F">
      <w:pPr>
        <w:pStyle w:val="a4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00560F" w:rsidRDefault="0000560F" w:rsidP="0000560F">
      <w:pPr>
        <w:pStyle w:val="a4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6D5310" w:rsidRDefault="006D5310" w:rsidP="006D5310">
      <w:pPr>
        <w:tabs>
          <w:tab w:val="left" w:pos="6345"/>
        </w:tabs>
        <w:rPr>
          <w:sz w:val="28"/>
          <w:szCs w:val="28"/>
        </w:rPr>
      </w:pPr>
    </w:p>
    <w:p w:rsidR="006D5310" w:rsidRPr="006D5310" w:rsidRDefault="006D5310" w:rsidP="006D5310">
      <w:pPr>
        <w:tabs>
          <w:tab w:val="left" w:pos="6345"/>
        </w:tabs>
        <w:rPr>
          <w:sz w:val="28"/>
          <w:szCs w:val="28"/>
        </w:rPr>
      </w:pPr>
    </w:p>
    <w:sectPr w:rsidR="006D5310" w:rsidRPr="006D5310" w:rsidSect="0084794C">
      <w:pgSz w:w="16838" w:h="11906" w:orient="landscape"/>
      <w:pgMar w:top="1701" w:right="1134" w:bottom="850" w:left="1134" w:header="708" w:footer="708" w:gutter="0"/>
      <w:pgBorders w:offsetFrom="page">
        <w:top w:val="flowersPansy" w:sz="11" w:space="24" w:color="7030A0"/>
        <w:left w:val="flowersPansy" w:sz="11" w:space="24" w:color="7030A0"/>
        <w:bottom w:val="flowersPansy" w:sz="11" w:space="24" w:color="7030A0"/>
        <w:right w:val="flowersPansy" w:sz="1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3208"/>
    <w:multiLevelType w:val="hybridMultilevel"/>
    <w:tmpl w:val="394226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8717B3C"/>
    <w:multiLevelType w:val="hybridMultilevel"/>
    <w:tmpl w:val="67B4D5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428C"/>
    <w:multiLevelType w:val="multilevel"/>
    <w:tmpl w:val="E820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364CF"/>
    <w:multiLevelType w:val="hybridMultilevel"/>
    <w:tmpl w:val="AB64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C7D91"/>
    <w:multiLevelType w:val="hybridMultilevel"/>
    <w:tmpl w:val="5F5A5BCC"/>
    <w:lvl w:ilvl="0" w:tplc="8E00F6D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DDD39FB"/>
    <w:multiLevelType w:val="hybridMultilevel"/>
    <w:tmpl w:val="8578F696"/>
    <w:lvl w:ilvl="0" w:tplc="5BC29C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063241"/>
    <w:multiLevelType w:val="hybridMultilevel"/>
    <w:tmpl w:val="5ED0E15A"/>
    <w:lvl w:ilvl="0" w:tplc="DA12A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164041D"/>
    <w:multiLevelType w:val="multilevel"/>
    <w:tmpl w:val="E77E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97B16"/>
    <w:multiLevelType w:val="multilevel"/>
    <w:tmpl w:val="7764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71A4D"/>
    <w:multiLevelType w:val="hybridMultilevel"/>
    <w:tmpl w:val="51B2AC8E"/>
    <w:lvl w:ilvl="0" w:tplc="D70209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7C5F2F31"/>
    <w:multiLevelType w:val="hybridMultilevel"/>
    <w:tmpl w:val="D9BEF13A"/>
    <w:lvl w:ilvl="0" w:tplc="C52E29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9926FC"/>
    <w:multiLevelType w:val="multilevel"/>
    <w:tmpl w:val="9FDC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2F0E1D"/>
    <w:multiLevelType w:val="hybridMultilevel"/>
    <w:tmpl w:val="8D5C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AB"/>
    <w:rsid w:val="0000560F"/>
    <w:rsid w:val="000E16E7"/>
    <w:rsid w:val="001209BB"/>
    <w:rsid w:val="0018099C"/>
    <w:rsid w:val="001B6815"/>
    <w:rsid w:val="00236B76"/>
    <w:rsid w:val="00312F05"/>
    <w:rsid w:val="00425369"/>
    <w:rsid w:val="00442649"/>
    <w:rsid w:val="004F4EE1"/>
    <w:rsid w:val="005742B5"/>
    <w:rsid w:val="005C095A"/>
    <w:rsid w:val="005E19F4"/>
    <w:rsid w:val="006033FE"/>
    <w:rsid w:val="00603E22"/>
    <w:rsid w:val="0064585C"/>
    <w:rsid w:val="00647EBA"/>
    <w:rsid w:val="006D5310"/>
    <w:rsid w:val="006E68D8"/>
    <w:rsid w:val="006F268D"/>
    <w:rsid w:val="0071327C"/>
    <w:rsid w:val="00770471"/>
    <w:rsid w:val="00771E87"/>
    <w:rsid w:val="007849A6"/>
    <w:rsid w:val="0079359B"/>
    <w:rsid w:val="007B7196"/>
    <w:rsid w:val="007D0077"/>
    <w:rsid w:val="007D2B8C"/>
    <w:rsid w:val="007F4DD7"/>
    <w:rsid w:val="00822A59"/>
    <w:rsid w:val="008275E3"/>
    <w:rsid w:val="0084794C"/>
    <w:rsid w:val="0085188C"/>
    <w:rsid w:val="008527B7"/>
    <w:rsid w:val="008A2BB8"/>
    <w:rsid w:val="0091167B"/>
    <w:rsid w:val="00A07E9C"/>
    <w:rsid w:val="00AB62C6"/>
    <w:rsid w:val="00AE43C1"/>
    <w:rsid w:val="00C44292"/>
    <w:rsid w:val="00C550AB"/>
    <w:rsid w:val="00C6158E"/>
    <w:rsid w:val="00C81B26"/>
    <w:rsid w:val="00C9739C"/>
    <w:rsid w:val="00CC577E"/>
    <w:rsid w:val="00CE7192"/>
    <w:rsid w:val="00D869A2"/>
    <w:rsid w:val="00E40FC0"/>
    <w:rsid w:val="00EB087E"/>
    <w:rsid w:val="00F769E9"/>
    <w:rsid w:val="00FB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B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7196"/>
    <w:rPr>
      <w:b/>
      <w:bCs/>
    </w:rPr>
  </w:style>
  <w:style w:type="paragraph" w:customStyle="1" w:styleId="c8">
    <w:name w:val="c8"/>
    <w:basedOn w:val="a"/>
    <w:rsid w:val="007B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7196"/>
  </w:style>
  <w:style w:type="paragraph" w:styleId="a6">
    <w:name w:val="No Spacing"/>
    <w:uiPriority w:val="1"/>
    <w:qFormat/>
    <w:rsid w:val="00C9739C"/>
    <w:pPr>
      <w:spacing w:after="0" w:line="240" w:lineRule="auto"/>
    </w:pPr>
  </w:style>
  <w:style w:type="character" w:styleId="a7">
    <w:name w:val="Emphasis"/>
    <w:basedOn w:val="a0"/>
    <w:uiPriority w:val="20"/>
    <w:qFormat/>
    <w:rsid w:val="008275E3"/>
    <w:rPr>
      <w:i/>
      <w:iCs/>
    </w:rPr>
  </w:style>
  <w:style w:type="paragraph" w:styleId="a8">
    <w:name w:val="List Paragraph"/>
    <w:basedOn w:val="a"/>
    <w:uiPriority w:val="34"/>
    <w:qFormat/>
    <w:rsid w:val="00D869A2"/>
    <w:pPr>
      <w:ind w:left="720"/>
      <w:contextualSpacing/>
    </w:pPr>
  </w:style>
  <w:style w:type="paragraph" w:customStyle="1" w:styleId="c7">
    <w:name w:val="c7"/>
    <w:basedOn w:val="a"/>
    <w:rsid w:val="0000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560F"/>
  </w:style>
  <w:style w:type="paragraph" w:customStyle="1" w:styleId="c41">
    <w:name w:val="c41"/>
    <w:basedOn w:val="a"/>
    <w:rsid w:val="0000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0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05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B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7196"/>
    <w:rPr>
      <w:b/>
      <w:bCs/>
    </w:rPr>
  </w:style>
  <w:style w:type="paragraph" w:customStyle="1" w:styleId="c8">
    <w:name w:val="c8"/>
    <w:basedOn w:val="a"/>
    <w:rsid w:val="007B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7196"/>
  </w:style>
  <w:style w:type="paragraph" w:styleId="a6">
    <w:name w:val="No Spacing"/>
    <w:uiPriority w:val="1"/>
    <w:qFormat/>
    <w:rsid w:val="00C9739C"/>
    <w:pPr>
      <w:spacing w:after="0" w:line="240" w:lineRule="auto"/>
    </w:pPr>
  </w:style>
  <w:style w:type="character" w:styleId="a7">
    <w:name w:val="Emphasis"/>
    <w:basedOn w:val="a0"/>
    <w:uiPriority w:val="20"/>
    <w:qFormat/>
    <w:rsid w:val="008275E3"/>
    <w:rPr>
      <w:i/>
      <w:iCs/>
    </w:rPr>
  </w:style>
  <w:style w:type="paragraph" w:styleId="a8">
    <w:name w:val="List Paragraph"/>
    <w:basedOn w:val="a"/>
    <w:uiPriority w:val="34"/>
    <w:qFormat/>
    <w:rsid w:val="00D869A2"/>
    <w:pPr>
      <w:ind w:left="720"/>
      <w:contextualSpacing/>
    </w:pPr>
  </w:style>
  <w:style w:type="paragraph" w:customStyle="1" w:styleId="c7">
    <w:name w:val="c7"/>
    <w:basedOn w:val="a"/>
    <w:rsid w:val="0000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560F"/>
  </w:style>
  <w:style w:type="paragraph" w:customStyle="1" w:styleId="c41">
    <w:name w:val="c41"/>
    <w:basedOn w:val="a"/>
    <w:rsid w:val="0000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0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0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20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</cp:revision>
  <dcterms:created xsi:type="dcterms:W3CDTF">2017-11-05T08:10:00Z</dcterms:created>
  <dcterms:modified xsi:type="dcterms:W3CDTF">2020-08-21T18:13:00Z</dcterms:modified>
</cp:coreProperties>
</file>