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9D9" w:rsidRPr="004429D9" w:rsidRDefault="004429D9" w:rsidP="004429D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429D9">
        <w:rPr>
          <w:b/>
          <w:bCs/>
          <w:color w:val="000000"/>
          <w:sz w:val="28"/>
          <w:szCs w:val="28"/>
        </w:rPr>
        <w:t>Кто же они – трудные подростки?</w:t>
      </w:r>
    </w:p>
    <w:p w:rsidR="004429D9" w:rsidRPr="004429D9" w:rsidRDefault="004429D9" w:rsidP="004429D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429D9" w:rsidRPr="004429D9" w:rsidRDefault="004429D9" w:rsidP="004429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429D9">
        <w:rPr>
          <w:color w:val="000000"/>
          <w:sz w:val="28"/>
          <w:szCs w:val="28"/>
        </w:rPr>
        <w:t>До недавнего времени очень модным было утверждение: нет плохих школьников, есть плохие учителя, а поскольку это так, то нет и трудных детей, их придумали горе - педагоги для того, чтобы как-то объяснить свое неумение воспитывать.</w:t>
      </w:r>
    </w:p>
    <w:p w:rsidR="004429D9" w:rsidRPr="004429D9" w:rsidRDefault="004429D9" w:rsidP="004429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429D9">
        <w:rPr>
          <w:color w:val="000000"/>
          <w:sz w:val="28"/>
          <w:szCs w:val="28"/>
        </w:rPr>
        <w:t>Трудный подросток – это маленький человек, у которого в силу самых разнообразных причин видно ненормальности, какие-то отклонения в умственном развитии. Обычные методы и приемы воспитания, которые приводят к хорошим результатам в работе с основной массой детей, к трудным детям применять безрезультатно, надо искать какие-то другие, особенные методы и приемы воспитания.</w:t>
      </w:r>
    </w:p>
    <w:p w:rsidR="004429D9" w:rsidRPr="004429D9" w:rsidRDefault="004429D9" w:rsidP="004429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429D9">
        <w:rPr>
          <w:color w:val="000000"/>
          <w:sz w:val="28"/>
          <w:szCs w:val="28"/>
        </w:rPr>
        <w:t>Трудные подростки - понятие сложное. У каждого из них что-то свое, особенное, индивидуальное, не похожее на других трудных детей: своя причина, свои особенности отклонения от нормы, свои пути воспитания.</w:t>
      </w:r>
    </w:p>
    <w:p w:rsidR="004429D9" w:rsidRPr="004429D9" w:rsidRDefault="004429D9" w:rsidP="004429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429D9">
        <w:rPr>
          <w:color w:val="000000"/>
          <w:sz w:val="28"/>
          <w:szCs w:val="28"/>
        </w:rPr>
        <w:t xml:space="preserve">Надо помнить, что трудного подростка, каким бы он ни был, мы должны поставить на дорогу гражданской, трудовой, духовной жизни. Умственное воспитание с каждым годом играет все большую роль в формировании духовного, морального, гражданского облика человека. Нельзя допустить, чтобы в школе была группа детей, чувствующих себя неудачниками, ни на что не способными. </w:t>
      </w:r>
    </w:p>
    <w:p w:rsidR="004429D9" w:rsidRPr="004429D9" w:rsidRDefault="004429D9" w:rsidP="004429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429D9">
        <w:rPr>
          <w:color w:val="000000"/>
          <w:sz w:val="28"/>
          <w:szCs w:val="28"/>
        </w:rPr>
        <w:t xml:space="preserve">Одной из причин правонарушений среди несовершеннолетних и среди молодежи вообще является как раз то, что некоторые подростки переживают горечь собственной интеллектуальной неполноценности. </w:t>
      </w:r>
    </w:p>
    <w:p w:rsidR="004429D9" w:rsidRPr="004429D9" w:rsidRDefault="004429D9" w:rsidP="004429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429D9">
        <w:rPr>
          <w:color w:val="000000"/>
          <w:sz w:val="28"/>
          <w:szCs w:val="28"/>
        </w:rPr>
        <w:t xml:space="preserve">Если к этому прибавляется еще неблагополучная обстановка в семье, то опасность срывов в моральном поведении трудных воспитанников еще больше возрастает. Основные причины, в силу которых ребенок становится трудным, неуспевающим, отстающим, в подавляющем большинстве кроются в воспитании, в условиях окружающих ребенка в годы раннего детства. </w:t>
      </w:r>
    </w:p>
    <w:p w:rsidR="004429D9" w:rsidRPr="004429D9" w:rsidRDefault="004429D9" w:rsidP="004429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 w:rsidRPr="004429D9">
        <w:rPr>
          <w:color w:val="000000"/>
          <w:sz w:val="28"/>
          <w:szCs w:val="28"/>
        </w:rPr>
        <w:t>Родители и воспитатели дошкольника и младшего школьника имеют дело с самым тонким, самым чутким, самым нежным, что есть в природе – с детским мозгом.</w:t>
      </w:r>
      <w:proofErr w:type="gramEnd"/>
      <w:r w:rsidRPr="004429D9">
        <w:rPr>
          <w:color w:val="000000"/>
          <w:sz w:val="28"/>
          <w:szCs w:val="28"/>
        </w:rPr>
        <w:t xml:space="preserve"> И если ребенок стал трудным, если все что посильно другим людям, ему не посильно, значит в детстве он не получил для своего развития от окружающих людей того, что должен был получить. </w:t>
      </w:r>
    </w:p>
    <w:p w:rsidR="004429D9" w:rsidRPr="004429D9" w:rsidRDefault="004429D9" w:rsidP="004429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429D9">
        <w:rPr>
          <w:color w:val="000000"/>
          <w:sz w:val="28"/>
          <w:szCs w:val="28"/>
        </w:rPr>
        <w:t xml:space="preserve">Трудным ребенок становится именно в этом возрасте – от года до семи </w:t>
      </w:r>
      <w:proofErr w:type="gramStart"/>
      <w:r w:rsidRPr="004429D9">
        <w:rPr>
          <w:color w:val="000000"/>
          <w:sz w:val="28"/>
          <w:szCs w:val="28"/>
        </w:rPr>
        <w:t>–в</w:t>
      </w:r>
      <w:proofErr w:type="gramEnd"/>
      <w:r w:rsidRPr="004429D9">
        <w:rPr>
          <w:color w:val="000000"/>
          <w:sz w:val="28"/>
          <w:szCs w:val="28"/>
        </w:rPr>
        <w:t xml:space="preserve">осьми лет. И если воспитатель не увидел, не понял этого, не уяснил причин, истоков отклонения от нормального умственного развития, трудности его дальнейшей умственной жизни еще больше усугубляются. </w:t>
      </w:r>
    </w:p>
    <w:p w:rsidR="004429D9" w:rsidRPr="004429D9" w:rsidRDefault="004429D9" w:rsidP="004429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429D9">
        <w:rPr>
          <w:color w:val="000000"/>
          <w:sz w:val="28"/>
          <w:szCs w:val="28"/>
        </w:rPr>
        <w:t>Если же эти причины, истоки понятны, изучены, исследованы, в действие вступает могущественная сила – воспитание, построенная на таких же строго научных основах, как и лечение больного.</w:t>
      </w:r>
    </w:p>
    <w:p w:rsidR="004429D9" w:rsidRPr="004429D9" w:rsidRDefault="004429D9" w:rsidP="004429D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429D9" w:rsidRDefault="004429D9" w:rsidP="004429D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429D9" w:rsidRDefault="004429D9" w:rsidP="004429D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429D9" w:rsidRDefault="004429D9" w:rsidP="004429D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429D9" w:rsidRPr="004429D9" w:rsidRDefault="004429D9" w:rsidP="004429D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4429D9">
        <w:rPr>
          <w:b/>
          <w:bCs/>
          <w:color w:val="000000"/>
          <w:sz w:val="28"/>
          <w:szCs w:val="28"/>
        </w:rPr>
        <w:lastRenderedPageBreak/>
        <w:t xml:space="preserve">Особенности личности </w:t>
      </w:r>
    </w:p>
    <w:p w:rsidR="004429D9" w:rsidRPr="004429D9" w:rsidRDefault="004429D9" w:rsidP="004429D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429D9">
        <w:rPr>
          <w:b/>
          <w:bCs/>
          <w:color w:val="000000"/>
          <w:sz w:val="28"/>
          <w:szCs w:val="28"/>
        </w:rPr>
        <w:t>трудновоспитуемого подростка</w:t>
      </w:r>
      <w:r w:rsidRPr="004429D9">
        <w:rPr>
          <w:color w:val="000000"/>
          <w:sz w:val="28"/>
          <w:szCs w:val="28"/>
        </w:rPr>
        <w:t>.</w:t>
      </w:r>
    </w:p>
    <w:p w:rsidR="004429D9" w:rsidRPr="004429D9" w:rsidRDefault="004429D9" w:rsidP="004429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429D9">
        <w:rPr>
          <w:color w:val="000000"/>
          <w:sz w:val="28"/>
          <w:szCs w:val="28"/>
        </w:rPr>
        <w:t xml:space="preserve">Осуществление перевоспитания немыслимо без глубокого анализа поведения трудных детей (особенностей их психики, обусловивших это поведение). Трудному подростку свойственны в основном те же качества личности и возрастные особенности, которые присущи всем его сверстникам. При этом именно общее, присущее всем преобладает </w:t>
      </w:r>
      <w:proofErr w:type="gramStart"/>
      <w:r w:rsidRPr="004429D9">
        <w:rPr>
          <w:color w:val="000000"/>
          <w:sz w:val="28"/>
          <w:szCs w:val="28"/>
        </w:rPr>
        <w:t>над</w:t>
      </w:r>
      <w:proofErr w:type="gramEnd"/>
      <w:r w:rsidRPr="004429D9">
        <w:rPr>
          <w:color w:val="000000"/>
          <w:sz w:val="28"/>
          <w:szCs w:val="28"/>
        </w:rPr>
        <w:t xml:space="preserve"> особенным, специфическим, характерным лишь для трудных подростков. Это значит, что перевоспитание должно осуществляться на основе общих принципов учебно-воспитательного процесса с учетом специфических особенностей трудновоспитуемых. </w:t>
      </w:r>
    </w:p>
    <w:p w:rsidR="004429D9" w:rsidRPr="004429D9" w:rsidRDefault="004429D9" w:rsidP="004429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429D9">
        <w:rPr>
          <w:color w:val="000000"/>
          <w:sz w:val="28"/>
          <w:szCs w:val="28"/>
        </w:rPr>
        <w:t xml:space="preserve">Это требует всестороннего и объективного анализа особенностей поведения трудных детей. Между тем особенности поведения трудных детей </w:t>
      </w:r>
      <w:proofErr w:type="gramStart"/>
      <w:r w:rsidRPr="004429D9">
        <w:rPr>
          <w:color w:val="000000"/>
          <w:sz w:val="28"/>
          <w:szCs w:val="28"/>
        </w:rPr>
        <w:t>есть</w:t>
      </w:r>
      <w:proofErr w:type="gramEnd"/>
      <w:r w:rsidRPr="004429D9">
        <w:rPr>
          <w:color w:val="000000"/>
          <w:sz w:val="28"/>
          <w:szCs w:val="28"/>
        </w:rPr>
        <w:t xml:space="preserve"> прежде всего своеобразное отражение неблагоприятных внешних влияний. Поэтому типичные черты трудных подростков свидетельствуют о типичных ошибках в их воспитании. </w:t>
      </w:r>
    </w:p>
    <w:p w:rsidR="004429D9" w:rsidRPr="004429D9" w:rsidRDefault="004429D9" w:rsidP="004429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r w:rsidRPr="004429D9">
        <w:rPr>
          <w:color w:val="000000"/>
          <w:sz w:val="28"/>
          <w:szCs w:val="28"/>
        </w:rPr>
        <w:t>Одной из таких ошибок является недостаточное внимание к мотивам поступков и поведения трудных подростков.</w:t>
      </w:r>
    </w:p>
    <w:p w:rsidR="004429D9" w:rsidRPr="004429D9" w:rsidRDefault="004429D9" w:rsidP="004429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429D9">
        <w:rPr>
          <w:color w:val="000000"/>
          <w:sz w:val="28"/>
          <w:szCs w:val="28"/>
        </w:rPr>
        <w:t xml:space="preserve">Трудновоспитуемость и сам процесс перевоспитания связаны не только с изменением поведения, но и с преобразованием всей мотивационной сферы трудного подростка. Когда трудновоспитуемость возникает, формируется и особая, ее поддерживающая и оправдывающая система мотивов. </w:t>
      </w:r>
    </w:p>
    <w:p w:rsidR="004429D9" w:rsidRPr="004429D9" w:rsidRDefault="004429D9" w:rsidP="004429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429D9">
        <w:rPr>
          <w:color w:val="000000"/>
          <w:sz w:val="28"/>
          <w:szCs w:val="28"/>
        </w:rPr>
        <w:t>Наличие антиобщественных мотивов поведения способствует образованию вредных привычек и отрицательных качеств. Но бывает и наоборот: совершение поступков, неправильное поведение ведут к поиску мотивов, с помощью которых подросток как бы оправдывает себя, утешает, что ничего плохого не произошло, что иначе он не мог поступить.</w:t>
      </w:r>
    </w:p>
    <w:p w:rsidR="004429D9" w:rsidRPr="004429D9" w:rsidRDefault="004429D9" w:rsidP="004429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429D9">
        <w:rPr>
          <w:color w:val="000000"/>
          <w:sz w:val="28"/>
          <w:szCs w:val="28"/>
        </w:rPr>
        <w:t>Мотивационная среда трудных подростков включает:</w:t>
      </w:r>
    </w:p>
    <w:p w:rsidR="004429D9" w:rsidRPr="004429D9" w:rsidRDefault="004429D9" w:rsidP="004429D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29D9">
        <w:rPr>
          <w:color w:val="000000"/>
          <w:sz w:val="28"/>
          <w:szCs w:val="28"/>
        </w:rPr>
        <w:t>- ведущие мотивы, определяющие отрицательную направленность личности;</w:t>
      </w:r>
    </w:p>
    <w:p w:rsidR="004429D9" w:rsidRPr="004429D9" w:rsidRDefault="004429D9" w:rsidP="004429D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29D9">
        <w:rPr>
          <w:color w:val="000000"/>
          <w:sz w:val="28"/>
          <w:szCs w:val="28"/>
        </w:rPr>
        <w:t>- житейские или бытовые мотивы, регулирующие в основном взаимоотношения трудного подростка с окружающими людьми, определяющие его ситуативное поведение.</w:t>
      </w:r>
    </w:p>
    <w:p w:rsidR="004429D9" w:rsidRPr="004429D9" w:rsidRDefault="004429D9" w:rsidP="004429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429D9">
        <w:rPr>
          <w:color w:val="000000"/>
          <w:sz w:val="28"/>
          <w:szCs w:val="28"/>
        </w:rPr>
        <w:t xml:space="preserve">Определяя мотивы поведения трудных подростков, нельзя по одинаковым причинам или похожим условиям судить о сходстве мотивов. </w:t>
      </w:r>
    </w:p>
    <w:p w:rsidR="004429D9" w:rsidRPr="004429D9" w:rsidRDefault="004429D9" w:rsidP="004429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429D9">
        <w:rPr>
          <w:color w:val="000000"/>
          <w:sz w:val="28"/>
          <w:szCs w:val="28"/>
        </w:rPr>
        <w:t xml:space="preserve">Даже в совершении группового проступка каждый подросток действует по разным мотивам. Именно вследствие различия мотивационной сферы трудный подросток весьма своеобразно реагирует на различные воспитательные влияния. </w:t>
      </w:r>
    </w:p>
    <w:p w:rsidR="004429D9" w:rsidRPr="004429D9" w:rsidRDefault="004429D9" w:rsidP="004429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429D9">
        <w:rPr>
          <w:color w:val="000000"/>
          <w:sz w:val="28"/>
          <w:szCs w:val="28"/>
        </w:rPr>
        <w:t>Среди отрицательных каче</w:t>
      </w:r>
      <w:proofErr w:type="gramStart"/>
      <w:r w:rsidRPr="004429D9">
        <w:rPr>
          <w:color w:val="000000"/>
          <w:sz w:val="28"/>
          <w:szCs w:val="28"/>
        </w:rPr>
        <w:t>ств тр</w:t>
      </w:r>
      <w:proofErr w:type="gramEnd"/>
      <w:r w:rsidRPr="004429D9">
        <w:rPr>
          <w:color w:val="000000"/>
          <w:sz w:val="28"/>
          <w:szCs w:val="28"/>
        </w:rPr>
        <w:t>удного подростка всегда есть такое, которое является главным, ведущим, определяющим все поведение подростка. Для многих трудных подростков характерен, например, эгоизм. Чаще всего он проявляется в виде потребительских наклонностей и личных установок. Эгоизмом страдают преимущественно избалованные дети.</w:t>
      </w:r>
    </w:p>
    <w:p w:rsidR="004429D9" w:rsidRPr="004429D9" w:rsidRDefault="004429D9" w:rsidP="004429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429D9">
        <w:rPr>
          <w:color w:val="000000"/>
          <w:sz w:val="28"/>
          <w:szCs w:val="28"/>
        </w:rPr>
        <w:lastRenderedPageBreak/>
        <w:t>Беспринципность – другая распространенная черта трудных подростков.</w:t>
      </w:r>
    </w:p>
    <w:p w:rsidR="004429D9" w:rsidRPr="004429D9" w:rsidRDefault="004429D9" w:rsidP="004429D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29D9">
        <w:rPr>
          <w:color w:val="000000"/>
          <w:sz w:val="28"/>
          <w:szCs w:val="28"/>
        </w:rPr>
        <w:t>Для таких детей нет твердых норм морали.</w:t>
      </w:r>
    </w:p>
    <w:p w:rsidR="004429D9" w:rsidRPr="004429D9" w:rsidRDefault="004429D9" w:rsidP="004429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429D9">
        <w:rPr>
          <w:color w:val="000000"/>
          <w:sz w:val="28"/>
          <w:szCs w:val="28"/>
        </w:rPr>
        <w:t xml:space="preserve">Чтобы перевоспитать такого подростка, требуется восстановление единых требований в семье и школе, создание твердых правил, четкого режима, традиций. </w:t>
      </w:r>
    </w:p>
    <w:p w:rsidR="004429D9" w:rsidRPr="004429D9" w:rsidRDefault="004429D9" w:rsidP="004429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429D9">
        <w:rPr>
          <w:color w:val="000000"/>
          <w:sz w:val="28"/>
          <w:szCs w:val="28"/>
        </w:rPr>
        <w:t>Поведение некоторых подростков может определяться легкомысленным отношением к жизни. </w:t>
      </w:r>
    </w:p>
    <w:p w:rsidR="004429D9" w:rsidRPr="004429D9" w:rsidRDefault="004429D9" w:rsidP="004429D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429D9">
        <w:rPr>
          <w:color w:val="000000"/>
          <w:sz w:val="28"/>
          <w:szCs w:val="28"/>
        </w:rPr>
        <w:t>Личность трудного подростка формируется в зависимости от типа нервной системы, от темперамента, всех биологических и психических компонентов. </w:t>
      </w:r>
    </w:p>
    <w:p w:rsidR="004429D9" w:rsidRPr="004429D9" w:rsidRDefault="004429D9" w:rsidP="004429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29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развития трудного подростка:</w:t>
      </w:r>
    </w:p>
    <w:p w:rsidR="004429D9" w:rsidRPr="004429D9" w:rsidRDefault="004429D9" w:rsidP="004429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2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отклонения в развитии психики, которые породили неправильное поведение;</w:t>
      </w:r>
    </w:p>
    <w:p w:rsidR="004429D9" w:rsidRPr="004429D9" w:rsidRDefault="004429D9" w:rsidP="004429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2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систему ведущих мотивов и стимулов поведения трудных детей;</w:t>
      </w:r>
    </w:p>
    <w:p w:rsidR="004429D9" w:rsidRPr="004429D9" w:rsidRDefault="004429D9" w:rsidP="004429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2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главные отношения трудного подростка с окружающим миром.</w:t>
      </w:r>
    </w:p>
    <w:p w:rsidR="004429D9" w:rsidRPr="004429D9" w:rsidRDefault="004429D9" w:rsidP="004429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2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 часто трудные подростки отвергают требования нелюбимых педагогов, т. е. тех, которые случайно или преднамеренно обидели их, унизили их личное достоинство. </w:t>
      </w:r>
    </w:p>
    <w:p w:rsidR="004429D9" w:rsidRPr="004429D9" w:rsidRDefault="004429D9" w:rsidP="004429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2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подросток стал на путь продуманного противодействия воспитательным влияниям педагогов – это свидетельствует о сложности трудновоспитуемости и о серьезных ошибках в </w:t>
      </w:r>
      <w:proofErr w:type="gramStart"/>
      <w:r w:rsidRPr="00442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воспитательном</w:t>
      </w:r>
      <w:proofErr w:type="gramEnd"/>
    </w:p>
    <w:p w:rsidR="004429D9" w:rsidRPr="004429D9" w:rsidRDefault="004429D9" w:rsidP="004429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2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</w:t>
      </w:r>
      <w:proofErr w:type="gramEnd"/>
      <w:r w:rsidRPr="004429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29D9" w:rsidRPr="004429D9" w:rsidRDefault="004429D9" w:rsidP="004429D9">
      <w:pPr>
        <w:rPr>
          <w:rFonts w:ascii="Times New Roman" w:hAnsi="Times New Roman" w:cs="Times New Roman"/>
          <w:sz w:val="28"/>
          <w:szCs w:val="28"/>
        </w:rPr>
      </w:pPr>
    </w:p>
    <w:p w:rsidR="004429D9" w:rsidRPr="004429D9" w:rsidRDefault="004429D9" w:rsidP="004429D9">
      <w:pPr>
        <w:rPr>
          <w:rFonts w:ascii="Times New Roman" w:hAnsi="Times New Roman" w:cs="Times New Roman"/>
          <w:sz w:val="28"/>
          <w:szCs w:val="28"/>
        </w:rPr>
      </w:pPr>
    </w:p>
    <w:p w:rsidR="004429D9" w:rsidRPr="004429D9" w:rsidRDefault="004429D9" w:rsidP="004429D9">
      <w:pPr>
        <w:rPr>
          <w:rFonts w:ascii="Times New Roman" w:hAnsi="Times New Roman" w:cs="Times New Roman"/>
          <w:sz w:val="28"/>
          <w:szCs w:val="28"/>
        </w:rPr>
      </w:pPr>
      <w:r w:rsidRPr="004429D9">
        <w:rPr>
          <w:rFonts w:ascii="Times New Roman" w:hAnsi="Times New Roman" w:cs="Times New Roman"/>
          <w:sz w:val="28"/>
          <w:szCs w:val="28"/>
        </w:rPr>
        <w:tab/>
        <w:t xml:space="preserve">Материал подготовила педагог – психолог приемного отделения И.Э. </w:t>
      </w:r>
      <w:proofErr w:type="spellStart"/>
      <w:r w:rsidRPr="004429D9">
        <w:rPr>
          <w:rFonts w:ascii="Times New Roman" w:hAnsi="Times New Roman" w:cs="Times New Roman"/>
          <w:sz w:val="28"/>
          <w:szCs w:val="28"/>
        </w:rPr>
        <w:t>Саргсян</w:t>
      </w:r>
      <w:proofErr w:type="spellEnd"/>
    </w:p>
    <w:p w:rsidR="004429D9" w:rsidRPr="004429D9" w:rsidRDefault="004429D9" w:rsidP="004429D9">
      <w:pPr>
        <w:rPr>
          <w:rFonts w:ascii="Times New Roman" w:hAnsi="Times New Roman" w:cs="Times New Roman"/>
          <w:sz w:val="28"/>
          <w:szCs w:val="28"/>
        </w:rPr>
      </w:pPr>
    </w:p>
    <w:p w:rsidR="00F21329" w:rsidRPr="004429D9" w:rsidRDefault="00F21329">
      <w:pPr>
        <w:rPr>
          <w:sz w:val="28"/>
          <w:szCs w:val="28"/>
        </w:rPr>
      </w:pPr>
    </w:p>
    <w:sectPr w:rsidR="00F21329" w:rsidRPr="004429D9" w:rsidSect="004429D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1EE" w:rsidRDefault="002D51EE" w:rsidP="004429D9">
      <w:pPr>
        <w:spacing w:after="0" w:line="240" w:lineRule="auto"/>
      </w:pPr>
      <w:r>
        <w:separator/>
      </w:r>
    </w:p>
  </w:endnote>
  <w:endnote w:type="continuationSeparator" w:id="0">
    <w:p w:rsidR="002D51EE" w:rsidRDefault="002D51EE" w:rsidP="0044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1EE" w:rsidRDefault="002D51EE" w:rsidP="004429D9">
      <w:pPr>
        <w:spacing w:after="0" w:line="240" w:lineRule="auto"/>
      </w:pPr>
      <w:r>
        <w:separator/>
      </w:r>
    </w:p>
  </w:footnote>
  <w:footnote w:type="continuationSeparator" w:id="0">
    <w:p w:rsidR="002D51EE" w:rsidRDefault="002D51EE" w:rsidP="00442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4038557"/>
      <w:docPartObj>
        <w:docPartGallery w:val="Page Numbers (Top of Page)"/>
        <w:docPartUnique/>
      </w:docPartObj>
    </w:sdtPr>
    <w:sdtContent>
      <w:p w:rsidR="004429D9" w:rsidRDefault="004429D9">
        <w:pPr>
          <w:pStyle w:val="a4"/>
          <w:jc w:val="center"/>
        </w:pPr>
        <w:r w:rsidRPr="004429D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29D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29D9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4429D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429D9" w:rsidRDefault="004429D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0B6"/>
    <w:rsid w:val="002D51EE"/>
    <w:rsid w:val="004429D9"/>
    <w:rsid w:val="00C440B6"/>
    <w:rsid w:val="00F2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9D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42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29D9"/>
  </w:style>
  <w:style w:type="paragraph" w:styleId="a6">
    <w:name w:val="footer"/>
    <w:basedOn w:val="a"/>
    <w:link w:val="a7"/>
    <w:uiPriority w:val="99"/>
    <w:unhideWhenUsed/>
    <w:rsid w:val="00442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29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9D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42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29D9"/>
  </w:style>
  <w:style w:type="paragraph" w:styleId="a6">
    <w:name w:val="footer"/>
    <w:basedOn w:val="a"/>
    <w:link w:val="a7"/>
    <w:uiPriority w:val="99"/>
    <w:unhideWhenUsed/>
    <w:rsid w:val="00442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2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2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934</Words>
  <Characters>5324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Avis - 316</dc:creator>
  <cp:keywords/>
  <dc:description/>
  <cp:lastModifiedBy>Avis - 316</cp:lastModifiedBy>
  <cp:revision>3</cp:revision>
  <dcterms:created xsi:type="dcterms:W3CDTF">2020-08-17T14:46:00Z</dcterms:created>
  <dcterms:modified xsi:type="dcterms:W3CDTF">2020-08-17T14:46:00Z</dcterms:modified>
</cp:coreProperties>
</file>