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BD" w:rsidRPr="00454DBD" w:rsidRDefault="00454DBD" w:rsidP="00454DBD">
      <w:pPr>
        <w:shd w:val="clear" w:color="auto" w:fill="FFFFFF"/>
        <w:spacing w:before="370" w:after="185" w:line="535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9"/>
          <w:szCs w:val="49"/>
        </w:rPr>
      </w:pPr>
      <w:r w:rsidRPr="00454DBD">
        <w:rPr>
          <w:rFonts w:ascii="Helvetica" w:eastAsia="Times New Roman" w:hAnsi="Helvetica" w:cs="Helvetica"/>
          <w:color w:val="199043"/>
          <w:kern w:val="36"/>
          <w:sz w:val="49"/>
          <w:szCs w:val="49"/>
        </w:rPr>
        <w:t>Развлечение в средней группе "Мои помощники"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Цели занятия:</w:t>
      </w:r>
    </w:p>
    <w:p w:rsidR="00454DBD" w:rsidRPr="00454DBD" w:rsidRDefault="00454DBD" w:rsidP="00454D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Продолжать формировать у детей представление о главной ценности жизни – здоровье;</w:t>
      </w:r>
    </w:p>
    <w:p w:rsidR="00454DBD" w:rsidRPr="00454DBD" w:rsidRDefault="00454DBD" w:rsidP="00454D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Дать детям элементарные сведения о “помощниках” человека;</w:t>
      </w:r>
    </w:p>
    <w:p w:rsidR="00454DBD" w:rsidRPr="00454DBD" w:rsidRDefault="00454DBD" w:rsidP="00454D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Сообщить детям сведения о пользе витаминов и их значении для жизни и здоровья человека.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: Ребята, посмотрите, сколько у нас сегодня гостей. Давайте мы дружно поздороваемся.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Дети.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Здравствуйте, мы рады видеть вас!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</w:p>
    <w:p w:rsidR="00454DBD" w:rsidRPr="00454DBD" w:rsidRDefault="00454DBD" w:rsidP="00454DBD">
      <w:pPr>
        <w:shd w:val="clear" w:color="auto" w:fill="FFFFFF"/>
        <w:spacing w:after="0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Слушай, маленький народ, 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Собираемся в кружок, 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Поскорее все вставайте, 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И за мною повторяйте!</w:t>
      </w:r>
    </w:p>
    <w:p w:rsidR="00454DBD" w:rsidRPr="00454DBD" w:rsidRDefault="00454DBD" w:rsidP="00454DBD">
      <w:pPr>
        <w:shd w:val="clear" w:color="auto" w:fill="FFFFFF"/>
        <w:spacing w:after="168" w:line="329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</w:rPr>
        <w:t> развернуть таблицу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6"/>
        <w:gridCol w:w="6364"/>
      </w:tblGrid>
      <w:tr w:rsidR="00454DBD" w:rsidRPr="00454DBD" w:rsidTr="00454DBD">
        <w:tc>
          <w:tcPr>
            <w:tcW w:w="0" w:type="auto"/>
            <w:shd w:val="clear" w:color="auto" w:fill="auto"/>
            <w:hideMark/>
          </w:tcPr>
          <w:p w:rsidR="00454DBD" w:rsidRPr="00454DBD" w:rsidRDefault="00454DBD" w:rsidP="00454DBD">
            <w:pPr>
              <w:spacing w:after="0" w:line="329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Головушка – соловушка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Носик – </w:t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курносик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Щечки – комочки.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Губки – трубочки.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Зубочки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дубочки.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Глазки – подсказки.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Реснички – сестрички.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Ушки – </w:t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подслужки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Плечики – кузнечики.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Ручки – </w:t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хватучки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Пальчики – мальчики.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Грудочка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уточка.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Пузик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</w:t>
            </w:r>
            <w:proofErr w:type="spell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арбузик</w:t>
            </w:r>
            <w:proofErr w:type="spell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Спинка – тростинка.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Ножки сапожки</w:t>
            </w:r>
          </w:p>
        </w:tc>
        <w:tc>
          <w:tcPr>
            <w:tcW w:w="0" w:type="auto"/>
            <w:shd w:val="clear" w:color="auto" w:fill="auto"/>
            <w:hideMark/>
          </w:tcPr>
          <w:p w:rsidR="00454DBD" w:rsidRPr="00454DBD" w:rsidRDefault="00454DBD" w:rsidP="00454DBD">
            <w:pPr>
              <w:spacing w:after="0" w:line="329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Дети гладят себя по голове</w:t>
            </w:r>
            <w:proofErr w:type="gramStart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З</w:t>
            </w:r>
            <w:proofErr w:type="gramEnd"/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t>акрывают глаза и дотрагиваются до носа пальчиком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Мнут щечки трут их ладошками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Вытягивают губы в трубочку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Стучат зубами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Смотрят вокруг себя 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Моргают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Трут мочки ушей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Дергают плечами вверх – вниз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Делают хватающие движения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Шевелят пальчиками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Вытягивают вперед грудь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Гладят животик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Вытягивают спинку</w:t>
            </w:r>
            <w:r w:rsidRPr="00454DBD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Топают ногами</w:t>
            </w:r>
          </w:p>
        </w:tc>
      </w:tr>
    </w:tbl>
    <w:p w:rsidR="00454DBD" w:rsidRPr="00454DBD" w:rsidRDefault="00454DBD" w:rsidP="00454DBD">
      <w:pPr>
        <w:shd w:val="clear" w:color="auto" w:fill="FFFFFF"/>
        <w:spacing w:after="168" w:line="329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</w:rPr>
        <w:t> развернуть таблицу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Воспитатель: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Молодцы, ребята!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(Доносится звук колокольчика).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lastRenderedPageBreak/>
        <w:t>Воспитатель. 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Ребята, слышите звук? Пойдемте, посмотрим, зачем нас зовёт колокольчик? Посмотрите, что он нам оставил. Зеркала. Интересно, зачем они нам?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Давайте, посмотрим в них!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(Спрашиваются все дети и принимаются любые ответы)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Что мы видим? Глаза. Глазки – это наши помощники. Какие они у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(имя ребенка)?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Интересно, зачем нам нужны глазки, давайте мы это узнаем. Все закройте глазки. Что вы видите сейчас? Хорошо или плохо ничего не видеть? Почему?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. Давайте еще посмотрим в зеркало, что мы еще видим на лице? Носики. Они тоже наши помощники. Носики бывают разные: длинные, короткие, курносые. Зачем нам нужны носики?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Встаньте все вокруг, а я загадаю вам загадку: “Носик, носик, угадай! Чем же пахнет, ты узнай?”</w:t>
      </w:r>
    </w:p>
    <w:p w:rsidR="00454DBD" w:rsidRPr="00454DBD" w:rsidRDefault="00454DBD" w:rsidP="00454DBD">
      <w:pPr>
        <w:shd w:val="clear" w:color="auto" w:fill="FFFFFF"/>
        <w:spacing w:before="370" w:after="185" w:line="391" w:lineRule="atLeast"/>
        <w:jc w:val="center"/>
        <w:outlineLvl w:val="2"/>
        <w:rPr>
          <w:rFonts w:ascii="inherit" w:eastAsia="Times New Roman" w:hAnsi="inherit" w:cs="Helvetica"/>
          <w:color w:val="199043"/>
          <w:sz w:val="37"/>
          <w:szCs w:val="37"/>
        </w:rPr>
      </w:pPr>
      <w:r w:rsidRPr="00454DBD">
        <w:rPr>
          <w:rFonts w:ascii="inherit" w:eastAsia="Times New Roman" w:hAnsi="inherit" w:cs="Helvetica"/>
          <w:b/>
          <w:bCs/>
          <w:color w:val="199043"/>
          <w:sz w:val="37"/>
          <w:szCs w:val="37"/>
        </w:rPr>
        <w:t>Игра “Угадай по запаху”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proofErr w:type="gramStart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Дети закрывают глаза, а воспитатель подносит им душистые предметы: 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лимон, шоколад, духи и т. д.,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 дети угадывают эти запахи)</w:t>
      </w:r>
      <w:proofErr w:type="gramEnd"/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Снова зеркальце берём, что же с вами видим в нём? Рот. Зачем нам нужен рот? Что есть у ротика?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</w:p>
    <w:p w:rsidR="00454DBD" w:rsidRPr="00454DBD" w:rsidRDefault="00454DBD" w:rsidP="00454DBD">
      <w:pPr>
        <w:shd w:val="clear" w:color="auto" w:fill="FFFFFF"/>
        <w:spacing w:before="370" w:after="185" w:line="391" w:lineRule="atLeast"/>
        <w:jc w:val="center"/>
        <w:outlineLvl w:val="2"/>
        <w:rPr>
          <w:rFonts w:ascii="inherit" w:eastAsia="Times New Roman" w:hAnsi="inherit" w:cs="Helvetica"/>
          <w:color w:val="199043"/>
          <w:sz w:val="37"/>
          <w:szCs w:val="37"/>
        </w:rPr>
      </w:pPr>
      <w:r w:rsidRPr="00454DBD">
        <w:rPr>
          <w:rFonts w:ascii="inherit" w:eastAsia="Times New Roman" w:hAnsi="inherit" w:cs="Helvetica"/>
          <w:b/>
          <w:bCs/>
          <w:color w:val="199043"/>
          <w:sz w:val="37"/>
          <w:szCs w:val="37"/>
        </w:rPr>
        <w:t>Игра “Угадай на вкус”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Дети закрывают глаза. Воспитатель кладет детям в рот маленькие 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кусочки фруктов и овощей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.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(Дети называют, что они ели, определяют вкус).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Еще раз зеркальце берем, что еще мы видим в нем? Уши. Зачем нам нужны ушки?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</w:p>
    <w:p w:rsidR="00454DBD" w:rsidRPr="00454DBD" w:rsidRDefault="00454DBD" w:rsidP="00454DBD">
      <w:pPr>
        <w:shd w:val="clear" w:color="auto" w:fill="FFFFFF"/>
        <w:spacing w:before="370" w:after="185" w:line="391" w:lineRule="atLeast"/>
        <w:jc w:val="center"/>
        <w:outlineLvl w:val="2"/>
        <w:rPr>
          <w:rFonts w:ascii="inherit" w:eastAsia="Times New Roman" w:hAnsi="inherit" w:cs="Helvetica"/>
          <w:color w:val="199043"/>
          <w:sz w:val="37"/>
          <w:szCs w:val="37"/>
        </w:rPr>
      </w:pPr>
      <w:r w:rsidRPr="00454DBD">
        <w:rPr>
          <w:rFonts w:ascii="inherit" w:eastAsia="Times New Roman" w:hAnsi="inherit" w:cs="Helvetica"/>
          <w:b/>
          <w:bCs/>
          <w:color w:val="199043"/>
          <w:sz w:val="37"/>
          <w:szCs w:val="37"/>
        </w:rPr>
        <w:t>Игра “Что звучит?”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Воспитатель играет на 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музыкальных инструментах.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 (После каждого фрагмента дети отгадывают, что звучало). Уточняет, что ушки берегут от опасности, так как могут слышать даже тогда, когда глазки спят.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 Посмотрите, а как называются эти помощники? Руки. У мальчиков они крепкие, сильные. У девочек – </w:t>
      </w:r>
      <w:proofErr w:type="gramStart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нежные</w:t>
      </w:r>
      <w:proofErr w:type="gramEnd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 и ласковые. А зачем нам нужны руки?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Сейчас нам (имя ребенка) прочитает стихотворение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“За, что мы любим руки”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.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Что за чудо – чудеса!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Раз – рука и два – рука.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lastRenderedPageBreak/>
        <w:t>Вот ладошка левая,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Вот ладошка правая,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 xml:space="preserve">И мы </w:t>
      </w:r>
      <w:proofErr w:type="gramStart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скажем не тая</w:t>
      </w:r>
      <w:proofErr w:type="gramEnd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Руки всем нужны друзья!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Сильные руки не бросятся в драку,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Добрые руки погладят собаку,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Умные руки умеют лечить,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Чуткие руки умеют дружить!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Воспитатель: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Возьмитесь за руки и почувствуйте тепло рук ваших друзей. Чувствуете, какие ваши ручки?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Наши ножки не стоят.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Танцевать они хотят.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Вы ответьте не спеша,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Зачем нам ножки детвора? (Ответы детей)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Где не смогут ножки,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Помогут нам ладошки!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 xml:space="preserve">Пляшут лихо – </w:t>
      </w:r>
      <w:proofErr w:type="spellStart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чок</w:t>
      </w:r>
      <w:proofErr w:type="spellEnd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 xml:space="preserve"> – </w:t>
      </w:r>
      <w:proofErr w:type="spellStart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чок</w:t>
      </w:r>
      <w:proofErr w:type="spellEnd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 xml:space="preserve"> – </w:t>
      </w:r>
      <w:proofErr w:type="spellStart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чок</w:t>
      </w:r>
      <w:proofErr w:type="spellEnd"/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 xml:space="preserve"> –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Зубки все и язычок!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(Проводится ритмичный танец, после танца дети садятся)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 группу входит мальчик, чихает.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У меня печальный вид,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Голова с утра болит.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Я чихаю, я охрип.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Что такое – это грипп?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День лежу, второй лежу, 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Третий в садик не хожу,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Поднялась температура,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Пью соленую микстуру,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Травой горло полощу.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Говорят, что заражу (чихает).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FF0000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Мальчик, как тебя зовут? Что же случилось с тобой? Дети, а вы как думаете, почему Ваня заболел?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 (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Воспитатель подводит детей, что в организм попадают микробы.) А, что же такое микробы, нам расскажет 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Настя.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FF0000"/>
          <w:sz w:val="29"/>
          <w:szCs w:val="29"/>
        </w:rPr>
      </w:pP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Микроб – ужасно вредное животное: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Коварное и, главное щекотное.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Такое животное в живот</w:t>
      </w:r>
      <w:proofErr w:type="gramStart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З</w:t>
      </w:r>
      <w:proofErr w:type="gramEnd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алезет – и спокойно там живет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Гуляет по больному и щекочется.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Он горд, что столько у него хлопот: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lastRenderedPageBreak/>
        <w:t>И насморк, и чихание, и пот.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Ты (имя ребенка) выглядишь простуженным</w:t>
      </w:r>
      <w:proofErr w:type="gramStart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П</w:t>
      </w:r>
      <w:proofErr w:type="gramEnd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остой-ка, у тебя горячий лоб: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br/>
        <w:t>Наверное, в тебе сидит микроб!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FF0000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. Ребята, как мы можем помочь Ване, чтобы он выздоровел?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(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 xml:space="preserve">Угощают фруктами, дарят носовой платок, </w:t>
      </w:r>
      <w:proofErr w:type="gramStart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киндер</w:t>
      </w:r>
      <w:proofErr w:type="gramEnd"/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 xml:space="preserve"> с чесноком).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Дети.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Ваня, ты выздоравливай и приходи к нам в садик, мы будем тебя рады видеть.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Ой, кто-то стучится в дверь. Кто же это к нам пришёл?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Замарашка.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Меня зовут Федя, но все меня дразнят и называют Замарашкой.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Замарашка Федя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Месяц в баню не ходил,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Сколько грязи, сколько ссадин!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Мы на шее лук посадим!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FF0000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Дети, а почему Федю называют Замарашкой?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. Сейчас 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Серёжа прочитает тебе стихотворение, а ты внимательно послушай.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FF0000"/>
          <w:sz w:val="27"/>
          <w:szCs w:val="27"/>
        </w:rPr>
      </w:pPr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t>Кто зубы не чистит,</w:t>
      </w:r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br/>
        <w:t>Не моется мылом,</w:t>
      </w:r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br/>
        <w:t>Тот вырасти может</w:t>
      </w:r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br/>
        <w:t>Болезненным, хилым.</w:t>
      </w:r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br/>
      </w:r>
      <w:proofErr w:type="spellStart"/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t>Грязнули</w:t>
      </w:r>
      <w:proofErr w:type="spellEnd"/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t xml:space="preserve"> боятся воды и простуд</w:t>
      </w:r>
      <w:proofErr w:type="gramStart"/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br/>
        <w:t>И</w:t>
      </w:r>
      <w:proofErr w:type="gramEnd"/>
      <w:r w:rsidRPr="00454DBD">
        <w:rPr>
          <w:rFonts w:ascii="Helvetica" w:eastAsia="Times New Roman" w:hAnsi="Helvetica" w:cs="Helvetica"/>
          <w:color w:val="FF0000"/>
          <w:sz w:val="27"/>
          <w:szCs w:val="27"/>
        </w:rPr>
        <w:t xml:space="preserve"> иногда совсем не растут.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Замарашка.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Что же мне нужно делать?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(Ответы детей)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(</w:t>
      </w:r>
      <w:r w:rsidRPr="00454DBD">
        <w:rPr>
          <w:rFonts w:ascii="Helvetica" w:eastAsia="Times New Roman" w:hAnsi="Helvetica" w:cs="Helvetica"/>
          <w:color w:val="FF0000"/>
          <w:sz w:val="29"/>
          <w:szCs w:val="29"/>
        </w:rPr>
        <w:t>Дети дарят Замарашке мыльницу, мыло, зубную щетку, полотенце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)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Замарашка.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Ребята, сегодня я понял для чего эти вещи. Теперь я всегда буду следить за собой. (Благодарит детей, уходит).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 Ребята, а мы с вами вспомним строки из стихотворения К.Чуковского “</w:t>
      </w:r>
      <w:proofErr w:type="spellStart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Мойдодыр</w:t>
      </w:r>
      <w:proofErr w:type="spellEnd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”</w:t>
      </w:r>
    </w:p>
    <w:p w:rsidR="00454DBD" w:rsidRPr="00454DBD" w:rsidRDefault="00454DBD" w:rsidP="00454DBD">
      <w:pPr>
        <w:shd w:val="clear" w:color="auto" w:fill="FFFFFF"/>
        <w:spacing w:after="165" w:line="329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t>Да здравствует мыло душистое,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И полотенце пушистое,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И зубной порошок,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И густой гребешок.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lastRenderedPageBreak/>
        <w:t>Всегда и везде</w:t>
      </w:r>
      <w:r w:rsidRPr="00454DBD">
        <w:rPr>
          <w:rFonts w:ascii="Helvetica" w:eastAsia="Times New Roman" w:hAnsi="Helvetica" w:cs="Helvetica"/>
          <w:color w:val="333333"/>
          <w:sz w:val="27"/>
          <w:szCs w:val="27"/>
        </w:rPr>
        <w:br/>
        <w:t>Вечная слава воде!</w:t>
      </w:r>
    </w:p>
    <w:p w:rsidR="00454DBD" w:rsidRPr="00454DBD" w:rsidRDefault="00454DBD" w:rsidP="00454DBD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9"/>
          <w:szCs w:val="29"/>
        </w:rPr>
      </w:pP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Воспитатель. </w:t>
      </w:r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Сегодня на нашем празднике мы говорили о наших помощниках, о </w:t>
      </w:r>
      <w:proofErr w:type="gramStart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>том</w:t>
      </w:r>
      <w:proofErr w:type="gramEnd"/>
      <w:r w:rsidRPr="00454DBD">
        <w:rPr>
          <w:rFonts w:ascii="Helvetica" w:eastAsia="Times New Roman" w:hAnsi="Helvetica" w:cs="Helvetica"/>
          <w:color w:val="333333"/>
          <w:sz w:val="29"/>
          <w:szCs w:val="29"/>
        </w:rPr>
        <w:t xml:space="preserve"> как они нам помогают, но и вы не забывайте о том как надо заботиться о своём здоровье. И разрешите на прощанье </w:t>
      </w:r>
      <w:r w:rsidRPr="00454DBD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(все вместе) ВСЕМ ЗДОРОВЬЯ ПОЖЕЛАТЬ</w:t>
      </w:r>
    </w:p>
    <w:p w:rsidR="0050742B" w:rsidRDefault="0050742B"/>
    <w:sectPr w:rsidR="0050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79EE"/>
    <w:multiLevelType w:val="multilevel"/>
    <w:tmpl w:val="8F4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97CF7"/>
    <w:multiLevelType w:val="multilevel"/>
    <w:tmpl w:val="A2FE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00835"/>
    <w:multiLevelType w:val="multilevel"/>
    <w:tmpl w:val="325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454DBD"/>
    <w:rsid w:val="00454DBD"/>
    <w:rsid w:val="0050742B"/>
    <w:rsid w:val="00F5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4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D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54D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54DBD"/>
    <w:rPr>
      <w:color w:val="0000FF"/>
      <w:u w:val="single"/>
    </w:rPr>
  </w:style>
  <w:style w:type="character" w:styleId="a4">
    <w:name w:val="Emphasis"/>
    <w:basedOn w:val="a0"/>
    <w:uiPriority w:val="20"/>
    <w:qFormat/>
    <w:rsid w:val="00454DBD"/>
    <w:rPr>
      <w:i/>
      <w:iCs/>
    </w:rPr>
  </w:style>
  <w:style w:type="paragraph" w:styleId="a5">
    <w:name w:val="Normal (Web)"/>
    <w:basedOn w:val="a"/>
    <w:uiPriority w:val="99"/>
    <w:semiHidden/>
    <w:unhideWhenUsed/>
    <w:rsid w:val="0045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54DBD"/>
    <w:rPr>
      <w:b/>
      <w:bCs/>
    </w:rPr>
  </w:style>
  <w:style w:type="character" w:customStyle="1" w:styleId="full-screen-content-activate">
    <w:name w:val="full-screen-content-activate"/>
    <w:basedOn w:val="a0"/>
    <w:rsid w:val="00454DBD"/>
  </w:style>
  <w:style w:type="paragraph" w:styleId="a7">
    <w:name w:val="Balloon Text"/>
    <w:basedOn w:val="a"/>
    <w:link w:val="a8"/>
    <w:uiPriority w:val="99"/>
    <w:semiHidden/>
    <w:unhideWhenUsed/>
    <w:rsid w:val="004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326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443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429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7465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6762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96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7795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4807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246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1223">
              <w:blockQuote w:val="1"/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2019-10-22T07:37:00Z</dcterms:created>
  <dcterms:modified xsi:type="dcterms:W3CDTF">2019-10-22T08:23:00Z</dcterms:modified>
</cp:coreProperties>
</file>