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F2" w:rsidRDefault="00541710" w:rsidP="000F1270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541710">
        <w:rPr>
          <w:b/>
          <w:sz w:val="28"/>
          <w:szCs w:val="28"/>
          <w:shd w:val="clear" w:color="auto" w:fill="FFFFFF"/>
        </w:rPr>
        <w:t>Воспитание дошкольника социально-ориентированной личностью, умеющей ценить результаты труда и быть разумным потребителем их.</w:t>
      </w:r>
    </w:p>
    <w:p w:rsidR="00020DF2" w:rsidRPr="000F1270" w:rsidRDefault="00020DF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Экономическое воспитание - сравнительно новое направление в дошкольной педагогике, в настоящее время актуально и востребовано особенно остро. Возникают вопросы: когда следует начать знакомство с экономикой? Можно ли говорить об экономическом воспитании самых маленьких детей?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Экономика и дошкольник лишь на первый взгляд кажутся слишком далекими друг от друга. Экономика неотделима от ребенка с самых ранних лет его жизни.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Малыш очень рано включается в экономическую жизнь семьи, сталкивается с деньгами, рекламой, ходит с родителями в магазин, участвует в процессах купли-продажи, овладевая, таким образом, экономической информацией на житейском уровне. Именно в семье он впервые познает цену труда, доходов и расходов, преимущества материального благополучия, достатка и ущербность бедности.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Именно семья создает благоприятные условия для формирования экономического мышления, осознания жизненной важности качеств, имеющих экономическую основу. На то имеются реальные жизненные ситуации. Ребенок - дошкольник может присмотреть за младшим братом, вымыть посуду, пойти с мамой в магазин, принять участие в наведении порядка в доме</w:t>
      </w:r>
      <w:r w:rsidR="000F1270">
        <w:rPr>
          <w:rFonts w:ascii="Times New Roman" w:hAnsi="Times New Roman" w:cs="Times New Roman"/>
          <w:sz w:val="28"/>
          <w:szCs w:val="28"/>
        </w:rPr>
        <w:t xml:space="preserve">. </w:t>
      </w:r>
      <w:r w:rsidRPr="000F1270">
        <w:rPr>
          <w:rFonts w:ascii="Times New Roman" w:hAnsi="Times New Roman" w:cs="Times New Roman"/>
          <w:sz w:val="28"/>
          <w:szCs w:val="28"/>
        </w:rPr>
        <w:t>Тем самым он имеет возможность познать азы экономики, результаты труда, первые ценности: труд, работа, деньги, зарплата и т. д. Уже в старшем дошкольном возрасте ребенок хорошо чувствует достаток семьи. Доказательство тому: связь понятий - труд и деньги - обнаруживается уже в четырех-пятилетнем возрасте. Так происходит становление у подрастающего человека его оценок, суждений, отношения к добру и злу.</w:t>
      </w:r>
    </w:p>
    <w:p w:rsidR="00020DF2" w:rsidRPr="000F1270" w:rsidRDefault="00020DF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Задача педагогов и родителей - помочь дошкольнику адаптироваться к современной действительности, стать социально полноценной личностью, правильно понимать и оценивать те явления окружающей жизни, которые невольно вторгаются в его жизнь.</w:t>
      </w:r>
      <w:r w:rsidR="00CA3200" w:rsidRPr="000F1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Цель экономического воспитания - это воспитание дошкольника социально адаптированной личностью, умеющей ценить результаты труда взрослых. Особенно близких ему людей, непосредственно проявляющих заботу о нем, ценить блага детства и быть разумным потребителем этих благ.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При этом экономическое воспитание дошкольников не только приближает ребенка к реальной жизни, обучая его ориентироваться в происходящих ситуациях, и формирует деловые качества личности, но и обеспечивает преемственность в обучении между детским садом и школой.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Следует также указать, что дать детям представления об экономике и ее закономерностях это не дань моде, а необходимость, тракт</w:t>
      </w:r>
      <w:r w:rsidR="00CA3200" w:rsidRPr="000F1270">
        <w:rPr>
          <w:rFonts w:ascii="Times New Roman" w:hAnsi="Times New Roman" w:cs="Times New Roman"/>
          <w:sz w:val="28"/>
          <w:szCs w:val="28"/>
        </w:rPr>
        <w:t xml:space="preserve">уемая обществом. </w:t>
      </w:r>
      <w:r w:rsidRPr="000F1270">
        <w:rPr>
          <w:rFonts w:ascii="Times New Roman" w:hAnsi="Times New Roman" w:cs="Times New Roman"/>
          <w:sz w:val="28"/>
          <w:szCs w:val="28"/>
        </w:rPr>
        <w:t>С какого же возраста следует начать формирование экономических представлений у детей?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 xml:space="preserve">Оптимальным для решения задач экономического воспитания считают старший дошкольный возраст (6-7 лет) и Козлова </w:t>
      </w:r>
      <w:proofErr w:type="gramStart"/>
      <w:r w:rsidRPr="000F1270">
        <w:rPr>
          <w:rFonts w:ascii="Times New Roman" w:hAnsi="Times New Roman" w:cs="Times New Roman"/>
          <w:sz w:val="28"/>
          <w:szCs w:val="28"/>
        </w:rPr>
        <w:t>С.А..</w:t>
      </w:r>
      <w:proofErr w:type="gramEnd"/>
      <w:r w:rsidRPr="000F1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270">
        <w:rPr>
          <w:rFonts w:ascii="Times New Roman" w:hAnsi="Times New Roman" w:cs="Times New Roman"/>
          <w:sz w:val="28"/>
          <w:szCs w:val="28"/>
        </w:rPr>
        <w:t>Ледовских</w:t>
      </w:r>
      <w:proofErr w:type="spellEnd"/>
      <w:r w:rsidRPr="000F1270">
        <w:rPr>
          <w:rFonts w:ascii="Times New Roman" w:hAnsi="Times New Roman" w:cs="Times New Roman"/>
          <w:sz w:val="28"/>
          <w:szCs w:val="28"/>
        </w:rPr>
        <w:t xml:space="preserve"> Н.К., </w:t>
      </w:r>
      <w:proofErr w:type="spellStart"/>
      <w:r w:rsidRPr="000F1270">
        <w:rPr>
          <w:rFonts w:ascii="Times New Roman" w:hAnsi="Times New Roman" w:cs="Times New Roman"/>
          <w:sz w:val="28"/>
          <w:szCs w:val="28"/>
        </w:rPr>
        <w:t>Калишенко</w:t>
      </w:r>
      <w:proofErr w:type="spellEnd"/>
      <w:r w:rsidRPr="000F1270">
        <w:rPr>
          <w:rFonts w:ascii="Times New Roman" w:hAnsi="Times New Roman" w:cs="Times New Roman"/>
          <w:sz w:val="28"/>
          <w:szCs w:val="28"/>
        </w:rPr>
        <w:t xml:space="preserve"> В.Д. «Экономика» буквально означает «искусство ведения домашнего хозяйства». Очевидно, что «искусство ведения домашнего хозяйства» предусматривает и заботу </w:t>
      </w:r>
      <w:r w:rsidRPr="000F1270">
        <w:rPr>
          <w:rFonts w:ascii="Times New Roman" w:hAnsi="Times New Roman" w:cs="Times New Roman"/>
          <w:sz w:val="28"/>
          <w:szCs w:val="28"/>
        </w:rPr>
        <w:lastRenderedPageBreak/>
        <w:t xml:space="preserve">об этом «хозяйстве», его охрану и защиту.  Следовательно, уже начиная с дошкольного возраста детям необходимо давать знания о том, что является залогом правильного «ведения хозяйства», а не только формировать представления об экономических категориях. То есть необходимо познакомить детей с взаимоотношениями экономических и этических категорий: «труд», «деньги», «стоимость», «цена», с одной стороны, и нравственными - «бережливость», «честность», «экономичность», «достоинство», «щедрость» - с другой. 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 xml:space="preserve">По данным психологов (Б.Г. Ананьев, С.Л. Рубинштейн, Л.С. Выготский), на границе дошкольного и школьного возрастов происходит как бы смыкание связей между двумя важнейшими сферами жизни - миром человеческих отношений и предметным окружением. Именно в этот период происходит </w:t>
      </w:r>
      <w:proofErr w:type="spellStart"/>
      <w:r w:rsidRPr="000F1270">
        <w:rPr>
          <w:rFonts w:ascii="Times New Roman" w:hAnsi="Times New Roman" w:cs="Times New Roman"/>
          <w:sz w:val="28"/>
          <w:szCs w:val="28"/>
        </w:rPr>
        <w:t>скачёк</w:t>
      </w:r>
      <w:proofErr w:type="spellEnd"/>
      <w:r w:rsidRPr="000F1270">
        <w:rPr>
          <w:rFonts w:ascii="Times New Roman" w:hAnsi="Times New Roman" w:cs="Times New Roman"/>
          <w:sz w:val="28"/>
          <w:szCs w:val="28"/>
        </w:rPr>
        <w:t xml:space="preserve"> в становлении личности, её базовых психологических оснований. Деятельность ребёнка в системах «ребёнок - общественный предмет» и «ребёнок - общественный взрослый» представляют единый процесс, в котором формируется личность ребёнка.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По данным исследований, включение дошкольников в более сложные, общественно оцениваемые виды деятельности протекает успешнее, если выделить в них с самого начала нравственную сторону, так как включение в деятельность - это приобщение к делу, которое имеет свою цель, достижение которого приносит пользу, как субъекту деятельности, так и другим людям, обществу в целом.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Как известно, развитие сознания и деятельности взаимообусловлены. Формируясь в деятельности, сознание затем и проявляется в отношении человека к деятельности, направляет её, делает целесообразной, мотивированной (Л.С. Рубинштейн, Л.С. Выготский, А.Н. Леонтьев).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Существует тесная связь всех сторон воспитания в процессе развития личности. Более того, обоснована и взаимосвязь нравственного, трудового и экономического воспитания. Стержневым в этой взаимосвязи сторон является нравственное воспитание. Именно его выдвигал В.Г. Белинский на первый план, раскрывая задачи разумного воспитания. По его мнению, мерила нравственности не слова, а практическая деятельность: «сфера нравственности есть по преимуществу сфера практическая». На этапе дошкольного детства, когда формируются основные индивидуально-психологические особенности ребёнка, создаются предпосылки формирования социально-нравственных качеств личности.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 xml:space="preserve">Сасова И.А., Васильев Ю.К., Шемякин Б.П. и др. определили, что уже в дошкольном возрасте возможно и необходимо воспитание чувства хозяина с присущими ему качествами экономической деятельности (бережливость, экономность, рациональность, деловитость). Поэтому, говоря о важности воспитания качеств, соответствующих образу «человек - хозяин», необходимо отметить линию взаимосвязи экономического и нравственного воспитания. Шатова А.Д. впервые в </w:t>
      </w:r>
      <w:r w:rsidRPr="000F1270">
        <w:rPr>
          <w:rFonts w:ascii="Times New Roman" w:hAnsi="Times New Roman" w:cs="Times New Roman"/>
          <w:sz w:val="28"/>
          <w:szCs w:val="28"/>
        </w:rPr>
        <w:lastRenderedPageBreak/>
        <w:t>своей книге подняла вопрос о нравственно-экономическом воспитании детей, ссылаясь на трактовку э</w:t>
      </w:r>
      <w:r w:rsidR="00CA3200" w:rsidRPr="000F1270">
        <w:rPr>
          <w:rFonts w:ascii="Times New Roman" w:hAnsi="Times New Roman" w:cs="Times New Roman"/>
          <w:sz w:val="28"/>
          <w:szCs w:val="28"/>
        </w:rPr>
        <w:t xml:space="preserve">того понятия </w:t>
      </w:r>
      <w:proofErr w:type="spellStart"/>
      <w:r w:rsidR="00CA3200" w:rsidRPr="000F1270">
        <w:rPr>
          <w:rFonts w:ascii="Times New Roman" w:hAnsi="Times New Roman" w:cs="Times New Roman"/>
          <w:sz w:val="28"/>
          <w:szCs w:val="28"/>
        </w:rPr>
        <w:t>Амендом</w:t>
      </w:r>
      <w:proofErr w:type="spellEnd"/>
      <w:r w:rsidR="00CA3200" w:rsidRPr="000F1270">
        <w:rPr>
          <w:rFonts w:ascii="Times New Roman" w:hAnsi="Times New Roman" w:cs="Times New Roman"/>
          <w:sz w:val="28"/>
          <w:szCs w:val="28"/>
        </w:rPr>
        <w:t xml:space="preserve"> А.Ф.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Под «нравственно-экономической воспитанностью» понимается интегративное качество личности, выражающееся в способности учащихся участвовать в экономических отношениях, ориентируясь на общепринятые моральные нормы, а также в готовности к достижению собственных экономических целей и успеха с учётом нравственных ценностей.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Анализ определения позволяет предположить, что не всё его содержание в полной мере осуществимо в дошкольном возрасте, так как дети ещё не ставят собственные экономические цели.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В основном перед нами стоит задача научить ребёнка «участвовать в экономических отношениях, ориентируясь на общепринятые моральные нормы».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Знания о нормах морали должны сочетаться с формированием нравственных качеств у дошкольников.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Долгое время одним из самых авторитетных качеств экономической деятельности в теории и практике воспитания являлась бережливость. Однако оно никогда не оценивалось с позиции экономического содержания, а преимущественно как качество нравственное (</w:t>
      </w:r>
      <w:proofErr w:type="spellStart"/>
      <w:r w:rsidRPr="000F1270">
        <w:rPr>
          <w:rFonts w:ascii="Times New Roman" w:hAnsi="Times New Roman" w:cs="Times New Roman"/>
          <w:sz w:val="28"/>
          <w:szCs w:val="28"/>
        </w:rPr>
        <w:t>Годник</w:t>
      </w:r>
      <w:proofErr w:type="spellEnd"/>
      <w:r w:rsidRPr="000F1270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0F1270">
        <w:rPr>
          <w:rFonts w:ascii="Times New Roman" w:hAnsi="Times New Roman" w:cs="Times New Roman"/>
          <w:sz w:val="28"/>
          <w:szCs w:val="28"/>
        </w:rPr>
        <w:t>Киян</w:t>
      </w:r>
      <w:proofErr w:type="spellEnd"/>
      <w:r w:rsidRPr="000F1270">
        <w:rPr>
          <w:rFonts w:ascii="Times New Roman" w:hAnsi="Times New Roman" w:cs="Times New Roman"/>
          <w:sz w:val="28"/>
          <w:szCs w:val="28"/>
        </w:rPr>
        <w:t xml:space="preserve"> Л.Ф., Бобылева Л.Д., Рябинина Н.П. и др.). Игнорировалась экономическая обусловленность и, указанных выше качеств, таких как экономность, трудолюбие, расчётливость, хотя многие качества личности «следует считать разными сторонами единого целого», как справедливо отмечала Н.П. Рябинина.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 xml:space="preserve">Изучая проблему воспитания бережливости, Жуковская Р.И. пришла к выводу, что одним из эффективных путей воспитания бережного отношения к игрушкам, книгам является воспитание интереса к ним. Но </w:t>
      </w:r>
      <w:proofErr w:type="gramStart"/>
      <w:r w:rsidRPr="000F1270">
        <w:rPr>
          <w:rFonts w:ascii="Times New Roman" w:hAnsi="Times New Roman" w:cs="Times New Roman"/>
          <w:sz w:val="28"/>
          <w:szCs w:val="28"/>
        </w:rPr>
        <w:t>бережливость это</w:t>
      </w:r>
      <w:proofErr w:type="gramEnd"/>
      <w:r w:rsidRPr="000F1270">
        <w:rPr>
          <w:rFonts w:ascii="Times New Roman" w:hAnsi="Times New Roman" w:cs="Times New Roman"/>
          <w:sz w:val="28"/>
          <w:szCs w:val="28"/>
        </w:rPr>
        <w:t xml:space="preserve"> не только бережное отношение к игрушкам и книгам.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 xml:space="preserve">Под бережливостью принято понимать нравственное качество личности, которое выражается в рачительном отношении к материальным и духовным ценностям, в умении целесообразно использовать эти ценности. </w:t>
      </w:r>
      <w:proofErr w:type="gramStart"/>
      <w:r w:rsidRPr="000F1270">
        <w:rPr>
          <w:rFonts w:ascii="Times New Roman" w:hAnsi="Times New Roman" w:cs="Times New Roman"/>
          <w:sz w:val="28"/>
          <w:szCs w:val="28"/>
        </w:rPr>
        <w:t>Бережливость это</w:t>
      </w:r>
      <w:proofErr w:type="gramEnd"/>
      <w:r w:rsidRPr="000F1270">
        <w:rPr>
          <w:rFonts w:ascii="Times New Roman" w:hAnsi="Times New Roman" w:cs="Times New Roman"/>
          <w:sz w:val="28"/>
          <w:szCs w:val="28"/>
        </w:rPr>
        <w:t xml:space="preserve"> показатель духовной культуры человека.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>Бережливость - непримиримость к расточительству, бесхозяйственности. Каждая вещь в доме - это труд многих людей, поэтому в отношении к вещам, предметам проявляется и отношение к труду, к людям, ко всему обществу. Дисциплинированный человек всегда бережлив.</w:t>
      </w:r>
      <w:r w:rsidR="00CA3200" w:rsidRPr="000F1270">
        <w:rPr>
          <w:rFonts w:ascii="Times New Roman" w:hAnsi="Times New Roman" w:cs="Times New Roman"/>
          <w:sz w:val="28"/>
          <w:szCs w:val="28"/>
        </w:rPr>
        <w:t xml:space="preserve"> Он бережёт с</w:t>
      </w:r>
      <w:r w:rsidRPr="000F1270">
        <w:rPr>
          <w:rFonts w:ascii="Times New Roman" w:hAnsi="Times New Roman" w:cs="Times New Roman"/>
          <w:sz w:val="28"/>
          <w:szCs w:val="28"/>
        </w:rPr>
        <w:t xml:space="preserve">воё и чужое время, он точен во всём. Педагоги и родители могут словом и делом доказывать детям, что ничего не даётся человеку без труда. Дети должны быть участниками распределения семейного бюджета. Необходимо привлечь их к поиску резерва экономии: как сберечь электроэнергию, воду, хлеб и </w:t>
      </w:r>
      <w:proofErr w:type="gramStart"/>
      <w:r w:rsidRPr="000F1270">
        <w:rPr>
          <w:rFonts w:ascii="Times New Roman" w:hAnsi="Times New Roman" w:cs="Times New Roman"/>
          <w:sz w:val="28"/>
          <w:szCs w:val="28"/>
        </w:rPr>
        <w:t>т.д..</w:t>
      </w:r>
      <w:proofErr w:type="gramEnd"/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 xml:space="preserve">Задача воспитания бережливости ставилась в первых программных документах детских садов. Речь в них шла о воспитании бережного отношения у детей к окружающему вещному, предметному миру: к игрушкам, книгам, живой и неживой </w:t>
      </w:r>
      <w:r w:rsidRPr="000F1270">
        <w:rPr>
          <w:rFonts w:ascii="Times New Roman" w:hAnsi="Times New Roman" w:cs="Times New Roman"/>
          <w:sz w:val="28"/>
          <w:szCs w:val="28"/>
        </w:rPr>
        <w:lastRenderedPageBreak/>
        <w:t xml:space="preserve">природе, ко всему, что окружает ребёнка (Жуковская Р.И., </w:t>
      </w:r>
      <w:proofErr w:type="spellStart"/>
      <w:r w:rsidRPr="000F1270"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  <w:r w:rsidRPr="000F1270">
        <w:rPr>
          <w:rFonts w:ascii="Times New Roman" w:hAnsi="Times New Roman" w:cs="Times New Roman"/>
          <w:sz w:val="28"/>
          <w:szCs w:val="28"/>
        </w:rPr>
        <w:t xml:space="preserve"> Д.В., Розанова И.И., Николаева С.Н., Фрейдкин И.С., Кларина Л.М. и др.).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Например, дидактическая игра «Сколько стоит?». В данной игре предполагается, что будут включены все дети. Детям предлагается один предмет в коробке, им необходимо при походе с родителями в магазин посмотреть, сколько стоит этот предмет. На следующий день с детьми обсуждается, почему есть различия в ценах. С помощью этой игры ребята становятся более внимательными, у них появляется большое осознанное отношение к покупкам. Дети узнают, что при покупке не всегда следует основываться на красоте предмета, но и главное обращать внимание на качество, на свои финансовые возможности и необходимость в приобретении.</w:t>
      </w:r>
    </w:p>
    <w:p w:rsidR="00364E6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Таким образом, в отличии от существующих игр, обучающие игры позволяют формировать у детей принципиально новые знания, которые нельзя получить непосредственно из окружающей действительности.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</w:p>
    <w:p w:rsidR="00364E62" w:rsidRPr="000F1270" w:rsidRDefault="00364E6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Экономика и дошкольник лишь на первый взгляд кажутся слишком далекими друг от друга. Понимаемая, как область «разумного ведения домашнего хозяйства», искусство его ведения экономика может быть преподнесена детям в форме элементарных сведений:</w:t>
      </w:r>
    </w:p>
    <w:p w:rsidR="00364E62" w:rsidRPr="000F1270" w:rsidRDefault="00364E6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• научить их правильному отношению к деньгам, способам их зарабатывания и разумному использованию;</w:t>
      </w:r>
    </w:p>
    <w:p w:rsidR="00364E62" w:rsidRPr="000F1270" w:rsidRDefault="00364E6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• с помощью игр, экономических задач, кроссвордов ввести ребят в сложный мир предметов, вещей, человеческих взаимоотношений;</w:t>
      </w:r>
    </w:p>
    <w:p w:rsidR="00364E62" w:rsidRPr="000F1270" w:rsidRDefault="00364E6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• объяснить взаимосвязь между экономическими и этическими категориями: труд, товар, деньги, стоимость, цена, с одной стороны, и нравственными – “бережливость, честность, экономность, достоинство, щедрость” – с другой;</w:t>
      </w:r>
    </w:p>
    <w:p w:rsidR="00364E62" w:rsidRPr="000F1270" w:rsidRDefault="00364E6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• научить правильно относиться к рекламе, разбираться с ней;</w:t>
      </w:r>
    </w:p>
    <w:p w:rsidR="00364E62" w:rsidRPr="000F1270" w:rsidRDefault="00364E6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• вести себя правильно в реальных жизненных ситуациях, развивать разумные потребности.</w:t>
      </w:r>
    </w:p>
    <w:p w:rsidR="00541710" w:rsidRPr="000F1270" w:rsidRDefault="00364E62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Ребенок участвует в экономических процессах. Он вместе с родителями ходит в магазин, иногда сам делает покупки, и хотим мы этого или не хотим, он все равно получает экономический опыт. Поэтому задача педагога не только дать какой-то объем экономических знаний, но, что очень важно, научить правильно этими знаниями распоряжаться, т. е. воспитать экономиста.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  <w:r w:rsidR="00541710" w:rsidRPr="000F1270">
        <w:rPr>
          <w:rFonts w:ascii="Times New Roman" w:hAnsi="Times New Roman" w:cs="Times New Roman"/>
          <w:sz w:val="28"/>
          <w:szCs w:val="28"/>
        </w:rPr>
        <w:t>Знания о том, почему следует беречь, экономить результаты труда людей, игрушки, книги, дети успешнее всего осваивают в процессе разных видов продуктивной деятельности (трудовой, изобразительной, в ходе которых действуют с необходимыми материалами.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lastRenderedPageBreak/>
        <w:t>· Воспитание качества экономности реализуется в процессе использования различных материалов, средств для осуществления замысла; суть рациональности (разумности) – в умении планировать процесс деятельности, применять наиболее выгодное решение (по пословице “Семь раз отмерь – один раз отрежь”).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Говоря о методах и средствах экономического воспитания, необходимо выделить специальную работу по формированию у детей полезных навыков и привычек. Многие из них связаны с воспитанием культуры поведения в быту и общей воспитанностью: выключить свет, когда выходишь из помещения, для этого использовать схему с символикой горящей и выключенной лампочкой и игру-пособие “Его величество – электричество”, о бережном отношении к воде – беседа “Сколько нам нужно воды?”, “Зачем экономить воду?”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 xml:space="preserve">Именно с целью непрерывного экономического образования А. Д. Шатовой разработана программа </w:t>
      </w:r>
      <w:r w:rsidRPr="000F1270">
        <w:rPr>
          <w:rFonts w:ascii="Times New Roman" w:hAnsi="Times New Roman" w:cs="Times New Roman"/>
          <w:b/>
          <w:sz w:val="28"/>
          <w:szCs w:val="28"/>
          <w:u w:val="single"/>
        </w:rPr>
        <w:t>«Дошкольник и экономика»,</w:t>
      </w:r>
      <w:r w:rsidRPr="000F1270">
        <w:rPr>
          <w:rFonts w:ascii="Times New Roman" w:hAnsi="Times New Roman" w:cs="Times New Roman"/>
          <w:sz w:val="28"/>
          <w:szCs w:val="28"/>
        </w:rPr>
        <w:t xml:space="preserve"> рассчитанная на работу с детьми старшего дошкольного возраста. Ребенок с малых лет соприкасается с экономическими категориями, такими, как деньги, вещи, труд, стоимость. В разработанной А. Д. Шатовой программе выделено четыре раздела, вокруг которых автор группирует содержание знаний и методическую работу с детьми: «Труд-продукт», «Реклама», «Деньги», «Полезные навыки и привычки в быту».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1270">
        <w:rPr>
          <w:rFonts w:ascii="Times New Roman" w:hAnsi="Times New Roman" w:cs="Times New Roman"/>
          <w:sz w:val="28"/>
          <w:szCs w:val="28"/>
          <w:u w:val="single"/>
        </w:rPr>
        <w:t>Структура программы А. Д. Шатовой «Дошкольник и экономика»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1. Научить детей уважать людей, умеющих хорошо трудиться и зарабатывать деньги.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2. Учить на доступном дошкольникам уровне осознавать взаимосвязь понятий «труд- продукт-деньги» и то, что стоимость продукта зависит от его качества.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3. Учить не только бережливости, рациональности, расчетливости, экономности, трудолюбию, но и щедрости, материальной взаимопомощи (на примере меценатства).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  <w:u w:val="single"/>
        </w:rPr>
        <w:t>Первый раздел</w:t>
      </w:r>
      <w:r w:rsidRPr="000F1270">
        <w:rPr>
          <w:rFonts w:ascii="Times New Roman" w:hAnsi="Times New Roman" w:cs="Times New Roman"/>
          <w:sz w:val="28"/>
          <w:szCs w:val="28"/>
        </w:rPr>
        <w:t xml:space="preserve"> программы «Труд - продукт», в котором детей знакомят с современными профессиями экономического профиля: бизнесмен, банкир, менеджер, рекламодатель и т. д. Здесь же дети узнают о трудовых династиях, о том, что людей, которые честно и хорошо работают, общество ценит и уважает. Самое же главное состоит в объяснении, что в результате труда людей появляется продукт — вещь, предмет, проект, идея и т. д., что за свой труд взрослые получают деньги, на которые покупают все необходимое для жизни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  <w:u w:val="single"/>
        </w:rPr>
        <w:t>Второй раздел</w:t>
      </w:r>
      <w:r w:rsidRPr="000F1270">
        <w:rPr>
          <w:rFonts w:ascii="Times New Roman" w:hAnsi="Times New Roman" w:cs="Times New Roman"/>
          <w:sz w:val="28"/>
          <w:szCs w:val="28"/>
        </w:rPr>
        <w:t xml:space="preserve"> программы «Деньги, цена (стоимость)</w:t>
      </w:r>
      <w:proofErr w:type="gramStart"/>
      <w:r w:rsidRPr="000F1270">
        <w:rPr>
          <w:rFonts w:ascii="Times New Roman" w:hAnsi="Times New Roman" w:cs="Times New Roman"/>
          <w:sz w:val="28"/>
          <w:szCs w:val="28"/>
        </w:rPr>
        <w:t>»,где</w:t>
      </w:r>
      <w:proofErr w:type="gramEnd"/>
      <w:r w:rsidRPr="000F1270">
        <w:rPr>
          <w:rFonts w:ascii="Times New Roman" w:hAnsi="Times New Roman" w:cs="Times New Roman"/>
          <w:sz w:val="28"/>
          <w:szCs w:val="28"/>
        </w:rPr>
        <w:t xml:space="preserve"> в доступной для дошкольников форме дается представление о деньгах, их достоинстве, внешнем виде, рассказывается о разнообразии названия денег в других странах. Детям разъясняют такие понятия: «бюджет», «пенсия», «коммунальные платежи», «покупка», «товар» и </w:t>
      </w:r>
      <w:r w:rsidRPr="000F1270">
        <w:rPr>
          <w:rFonts w:ascii="Times New Roman" w:hAnsi="Times New Roman" w:cs="Times New Roman"/>
          <w:sz w:val="28"/>
          <w:szCs w:val="28"/>
        </w:rPr>
        <w:lastRenderedPageBreak/>
        <w:t>т. д. и формируют правильное отношение к деньгам как к предмету жизненной необходимости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  <w:u w:val="single"/>
        </w:rPr>
        <w:t>Третий раздел</w:t>
      </w:r>
      <w:r w:rsidRPr="000F1270">
        <w:rPr>
          <w:rFonts w:ascii="Times New Roman" w:hAnsi="Times New Roman" w:cs="Times New Roman"/>
          <w:sz w:val="28"/>
          <w:szCs w:val="28"/>
        </w:rPr>
        <w:t xml:space="preserve"> программы «Реклама», в которой педагог совместно с детьми обсуждает такое новое социальное явление как реклама (ее особенности, необходимость, размещение, процесс создания). Автор предлагает на занятиях по </w:t>
      </w:r>
      <w:proofErr w:type="spellStart"/>
      <w:r w:rsidRPr="000F1270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0F1270">
        <w:rPr>
          <w:rFonts w:ascii="Times New Roman" w:hAnsi="Times New Roman" w:cs="Times New Roman"/>
          <w:sz w:val="28"/>
          <w:szCs w:val="28"/>
        </w:rPr>
        <w:t xml:space="preserve"> давать детям возможность пробовать свои возможности в придумывании и изготовлении рекламы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  <w:u w:val="single"/>
        </w:rPr>
        <w:t>Четвертый раздел</w:t>
      </w:r>
      <w:r w:rsidRPr="000F1270">
        <w:rPr>
          <w:rFonts w:ascii="Times New Roman" w:hAnsi="Times New Roman" w:cs="Times New Roman"/>
          <w:sz w:val="28"/>
          <w:szCs w:val="28"/>
        </w:rPr>
        <w:t xml:space="preserve"> программы «Полезные навыки и привычки в быту», в процессе ознакомления с которым у детей воспитываются навыки и привычки культурного поведения в быту при взаимодействии с окружающим «вещным» миром; формируется представление о том, что предметный мир — рукотворный мир, т. к. в каждый предмет вкладывается человеческий труд, заслуживающий уважения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Указанная выше программа построена на нескольких важных теоретических положениях, связанных с развитием личности ребенка: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· всякая личность развивается в деятельности;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· базовой деятельностью человечества является труд;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· сущность экономического воспитания заключается в формировании разумных потребностей и бережного отношения к окружающей природе и миру вещей.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Общие советы автора к реализации программы сводятся к тому, что в дошкольном учреждении необходимо создать условия для полноценного экономического воспитания и оборудовать педагогический процесс так, чтобы наглядный материал иллюстрировал экономические вопросы.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В процессе работы по формированию у детей экономического образа мышления уточняют представление о том, что в человек своим трудом создает вещи не только для себя, но и для всех. Создавая что-то, люди получают за свою работу деньги, чтобы на эти деньги покупать необходимые вещи, сделанные для них другими людьми.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Шатова А.Д. отмечает, что «хорошим хозяином» является человек, который умеет правильно в интересах семьи использовать доходы, распоряжаться семейным бюджетом, кто ничего не тратит зря.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«В детском саду и дома нужно воспитывать у детей полезные привычки и закреплять их повседневно: пользоваться бережно всем, что дают для игр и занятий; показывать детям образец достойного поведения в быту (отношение к воде, свету, вещам и т.д.). Как мы видим, Шатова А.Д. выделяет на ряду с другими 2 основных качества: бережливо</w:t>
      </w:r>
      <w:r w:rsidR="000F1270" w:rsidRPr="000F1270">
        <w:rPr>
          <w:rFonts w:ascii="Times New Roman" w:hAnsi="Times New Roman" w:cs="Times New Roman"/>
          <w:sz w:val="28"/>
          <w:szCs w:val="28"/>
        </w:rPr>
        <w:t>сть и экономность.</w:t>
      </w:r>
      <w:r w:rsidRPr="000F1270">
        <w:rPr>
          <w:rFonts w:ascii="Times New Roman" w:hAnsi="Times New Roman" w:cs="Times New Roman"/>
          <w:sz w:val="28"/>
          <w:szCs w:val="28"/>
        </w:rPr>
        <w:t xml:space="preserve"> При этом эти качества можно принять за базисные в нравственно-экономическом воспитании дошкольников.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lastRenderedPageBreak/>
        <w:t>Программа основана на комплексном подходе к развитию личности дошкольника, предусматривает тесную связь этического, нравственного, трудового и экономического воспитания.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Целью современного образования является развитие тех свойств личности, которые нужны ей и обществу для включения в социально ценную деятельность.</w:t>
      </w:r>
      <w:r w:rsidR="000F1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Программа «Дошкольник и экономика» ориентирована на старший дошкольный возраст, но работу по формированию основ экономического образа мышления можно и нужно начинать значительно раньше.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На первом ее этапе социальный опыт ребенка обогащают примерами, характеризующими отношение к миру: взрослый учит не пачкать одежду, не ломать игрушки, не выбрасывать продукты. Обучение осуществляется не посредством этических бесед, а в повседневной жизни, в конкретных ситуациях. Важно, чтобы так же, на конкретных примерах, взрослый учил детей исправлять ситуацию: «Поломалась игрушка? Это плохо, но мы ее можем с тобой починить, а потом ты больше не будешь дергать мишку за лапу, правда?»; «Испачкалось платье? Жаль, но мы его постираем. Девочка всегда должна быть чистой и аккуратной» и т. п.</w:t>
      </w:r>
      <w:r w:rsidR="00483B96">
        <w:rPr>
          <w:rFonts w:ascii="Times New Roman" w:hAnsi="Times New Roman" w:cs="Times New Roman"/>
          <w:sz w:val="28"/>
          <w:szCs w:val="28"/>
        </w:rPr>
        <w:t xml:space="preserve"> </w:t>
      </w:r>
      <w:r w:rsidRPr="000F127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Взрослый при этом решает сразу несколько задач: подчеркивает необходимость бережного отношения к вещам и показывает ребенку способ такого отношения; вселяет в него уверенность в своих силах, внушает, что трудом можно исправить случившееся. Уже в младшем возрасте дети могут видеть (если взрослый привлекает к этому их внимание, как родители бережно относятся к воде, электричеству: «Давай выключим в этой комнате свет, там же сейчас никого нет» и т. п. Так, еще до начала систематического, осознанного приобретения знаний об экономической стороне действительности у малыша складываются представления о нормах и правилах отношения к миру. Чем больше единичных примеров накопится в опыте ребенка, тем больше у него будет материала для обобщения и выводов, когда он станет постарше.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Серьезная проблема - воспитание разумных потребностей. Она связана с нравственным, волевым, умственным, трудовым и экономическим развитием личности. Чем старше становится ребенок, тем больше он видит предметов, вещей, которые ему нравятся, которые он хотел бы иметь. И перед взрослыми, прежде всего перед родителями, бабушками, дедушками, стоит задача - научить ребенка ограничению своих желаний. Надо, чтобы ограничение было разумным и осознавалось ребенком постепенно. Не стоит категорично заявлять: «Мы сейчас зайдем в магазин, ни о чем меня не проси, у меня нет денег». Результат получается обратный - ведь запретный плод всегда сладок. Лучше приучать малыша к разумному подходу: «Мы купим то, что тебе действительно необходимо, не стоит покупать случайные, плохие вещи». Можно иногда устраивать день покупок. Предварительно надо сказать ребенку, сколько денег можно будет потратить и вместе с ним определить, какие покупки будут сделаны.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lastRenderedPageBreak/>
        <w:t>Связь между трудом, деньгами и возможностью удовлетворять свои потребности дети могут усваивать и через собственные игры. Так, в старших группах можно иногда проводить игру «магазин». В магазине будут «продаваться» сделанные детьми вещи. Платить за вещи можно «детсадовской валютой» - изготовленными детьми деньгами. Можно придумать деньгам название (ведь в каждой стране деньги называются по-разному, например «садики». Дети изготавливают (дома или в детском саду) поделки, игрушки, рисуют картины. Качество товара должно быть высоким. Воспитатель принимает его и выплачивает изготовителям определенную сумму. Потом всё выставляют в витринах магазина, и дети сами определяют и рассчитывают, что они могут купить сейчас или сколько нужно еще заработать. Дети с большим интересом участвуют в этой игре и постепенно начинают осознавать зависимость между качеством и стоимостью, вложенным трудом и возможностью удовлетворять свои потребности.</w:t>
      </w:r>
    </w:p>
    <w:p w:rsidR="00541710" w:rsidRPr="000F1270" w:rsidRDefault="00541710" w:rsidP="000F1270">
      <w:pPr>
        <w:rPr>
          <w:rFonts w:ascii="Times New Roman" w:hAnsi="Times New Roman" w:cs="Times New Roman"/>
          <w:sz w:val="28"/>
          <w:szCs w:val="28"/>
        </w:rPr>
      </w:pPr>
      <w:r w:rsidRPr="000F1270">
        <w:rPr>
          <w:rFonts w:ascii="Times New Roman" w:hAnsi="Times New Roman" w:cs="Times New Roman"/>
          <w:sz w:val="28"/>
          <w:szCs w:val="28"/>
        </w:rPr>
        <w:t>По мнению Е. А. Корнак, результаты экономического воспитания будут проявляться в осознанном отношении детей к труду собственному, родителей и вообще к любому труду. В их поведении при решении вопросов эффективности расходования всех ресурсов: денежных, одежды и обуви, электроэнергии и воды, пищи и отходов, времени и здоровью, своему и всех членов семьи, воспитателей, имущества детского сада; в способности к правильному выбору ситуации, связанной с экономической деятельностью; в выработке чувства хозяина наравне со старшими членами семьи, а также ответственного отношения к своему детскому саду, к товарищам; в стремлении к повышению доходов семьи.</w:t>
      </w:r>
    </w:p>
    <w:p w:rsidR="000009B2" w:rsidRPr="000F1270" w:rsidRDefault="000009B2" w:rsidP="000F1270">
      <w:pPr>
        <w:rPr>
          <w:rFonts w:ascii="Times New Roman" w:hAnsi="Times New Roman" w:cs="Times New Roman"/>
          <w:sz w:val="28"/>
          <w:szCs w:val="28"/>
        </w:rPr>
      </w:pPr>
    </w:p>
    <w:p w:rsidR="00E67F62" w:rsidRPr="000F1270" w:rsidRDefault="00D87238" w:rsidP="000F1270">
      <w:pPr>
        <w:rPr>
          <w:rFonts w:ascii="Times New Roman" w:hAnsi="Times New Roman" w:cs="Times New Roman"/>
          <w:sz w:val="28"/>
          <w:szCs w:val="28"/>
        </w:rPr>
      </w:pPr>
    </w:p>
    <w:sectPr w:rsidR="00E67F62" w:rsidRPr="000F1270" w:rsidSect="005179F8">
      <w:footerReference w:type="default" r:id="rId6"/>
      <w:pgSz w:w="11906" w:h="16838"/>
      <w:pgMar w:top="1134" w:right="850" w:bottom="1134" w:left="709" w:header="708" w:footer="708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38" w:rsidRDefault="00D87238" w:rsidP="00483B96">
      <w:pPr>
        <w:spacing w:after="0" w:line="240" w:lineRule="auto"/>
      </w:pPr>
      <w:r>
        <w:separator/>
      </w:r>
    </w:p>
  </w:endnote>
  <w:endnote w:type="continuationSeparator" w:id="0">
    <w:p w:rsidR="00D87238" w:rsidRDefault="00D87238" w:rsidP="0048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879354"/>
      <w:docPartObj>
        <w:docPartGallery w:val="Page Numbers (Bottom of Page)"/>
        <w:docPartUnique/>
      </w:docPartObj>
    </w:sdtPr>
    <w:sdtEndPr/>
    <w:sdtContent>
      <w:p w:rsidR="00483B96" w:rsidRDefault="00483B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F8">
          <w:rPr>
            <w:noProof/>
          </w:rPr>
          <w:t>8</w:t>
        </w:r>
        <w:r>
          <w:fldChar w:fldCharType="end"/>
        </w:r>
      </w:p>
    </w:sdtContent>
  </w:sdt>
  <w:p w:rsidR="00483B96" w:rsidRDefault="00483B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38" w:rsidRDefault="00D87238" w:rsidP="00483B96">
      <w:pPr>
        <w:spacing w:after="0" w:line="240" w:lineRule="auto"/>
      </w:pPr>
      <w:r>
        <w:separator/>
      </w:r>
    </w:p>
  </w:footnote>
  <w:footnote w:type="continuationSeparator" w:id="0">
    <w:p w:rsidR="00D87238" w:rsidRDefault="00D87238" w:rsidP="00483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B2"/>
    <w:rsid w:val="000009B2"/>
    <w:rsid w:val="00020DF2"/>
    <w:rsid w:val="000F1270"/>
    <w:rsid w:val="00364E62"/>
    <w:rsid w:val="00483B96"/>
    <w:rsid w:val="005179F8"/>
    <w:rsid w:val="00541710"/>
    <w:rsid w:val="006758A1"/>
    <w:rsid w:val="006D30AA"/>
    <w:rsid w:val="00B47090"/>
    <w:rsid w:val="00C451D4"/>
    <w:rsid w:val="00CA3200"/>
    <w:rsid w:val="00D87238"/>
    <w:rsid w:val="00D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CE9D-E2B8-42A1-8F87-90E719E2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B96"/>
  </w:style>
  <w:style w:type="paragraph" w:styleId="a6">
    <w:name w:val="footer"/>
    <w:basedOn w:val="a"/>
    <w:link w:val="a7"/>
    <w:uiPriority w:val="99"/>
    <w:unhideWhenUsed/>
    <w:rsid w:val="0048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8</cp:revision>
  <dcterms:created xsi:type="dcterms:W3CDTF">2020-03-07T05:04:00Z</dcterms:created>
  <dcterms:modified xsi:type="dcterms:W3CDTF">2020-03-12T14:34:00Z</dcterms:modified>
</cp:coreProperties>
</file>