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5863" w:rsidRPr="00F85863" w:rsidRDefault="00F85863" w:rsidP="00F85863">
      <w:pPr>
        <w:pStyle w:val="1"/>
        <w:shd w:val="clear" w:color="auto" w:fill="FFFFFF"/>
        <w:spacing w:before="150" w:after="450" w:line="288" w:lineRule="atLeast"/>
        <w:rPr>
          <w:rFonts w:ascii="Arial" w:eastAsia="Times New Roman" w:hAnsi="Arial" w:cs="Arial"/>
          <w:color w:val="333333"/>
          <w:sz w:val="45"/>
          <w:szCs w:val="45"/>
        </w:rPr>
      </w:pPr>
      <w:r>
        <w:rPr>
          <w:rFonts w:ascii="Arial" w:eastAsia="Times New Roman" w:hAnsi="Arial" w:cs="Arial"/>
          <w:b/>
          <w:bCs/>
          <w:color w:val="333333"/>
          <w:sz w:val="45"/>
          <w:szCs w:val="45"/>
        </w:rPr>
        <w:t>Консультация для родителей «Лето красное — для здоровья время прекрасное!»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время</w:t>
      </w:r>
      <w:r>
        <w:rPr>
          <w:rFonts w:ascii="Arial" w:hAnsi="Arial" w:cs="Arial"/>
          <w:color w:val="111111"/>
          <w:sz w:val="27"/>
          <w:szCs w:val="27"/>
        </w:rPr>
        <w:t> долгожданных и любимых прогулок на свежем воздухе, благоприятная пора для отдыха, закаливания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оздоровления детей</w:t>
      </w:r>
      <w:r>
        <w:rPr>
          <w:rFonts w:ascii="Arial" w:hAnsi="Arial" w:cs="Arial"/>
          <w:color w:val="111111"/>
          <w:sz w:val="27"/>
          <w:szCs w:val="27"/>
        </w:rPr>
        <w:t>. Поэтому очень важно, чтобы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>
        <w:rPr>
          <w:rFonts w:ascii="Arial" w:hAnsi="Arial" w:cs="Arial"/>
          <w:color w:val="111111"/>
          <w:sz w:val="27"/>
          <w:szCs w:val="27"/>
        </w:rPr>
        <w:t> с наибольшей пользой распорядились этим драгоценным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временем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 - время для закаливания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Основные закаливающие способы доступны всем — это воздух, вода и солнце.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Воздушные ванны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летом дети максимальное время</w:t>
      </w:r>
      <w:r>
        <w:rPr>
          <w:rFonts w:ascii="Arial" w:hAnsi="Arial" w:cs="Arial"/>
          <w:color w:val="111111"/>
          <w:sz w:val="27"/>
          <w:szCs w:val="27"/>
        </w:rPr>
        <w:t> должны проводить на воздухе минимум 3 - 4 часа утром и вечером;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очень полезны прогулки после грозы, когда воздух насыщен озоном;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Простая прогулка в солнечный день сможет насытить организм витамином D.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Правила солнечного закаливания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ребенку не рекомендуется проводить на солнце больше двух часов подряд - самое подходящее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время</w:t>
      </w:r>
      <w:r>
        <w:rPr>
          <w:rFonts w:ascii="Arial" w:hAnsi="Arial" w:cs="Arial"/>
          <w:color w:val="111111"/>
          <w:sz w:val="27"/>
          <w:szCs w:val="27"/>
        </w:rPr>
        <w:t> — от 8 до 10 часов утра и после 17 часов вечера, послеполуденного солнца следует избегать;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время</w:t>
      </w:r>
      <w:r>
        <w:rPr>
          <w:rFonts w:ascii="Arial" w:hAnsi="Arial" w:cs="Arial"/>
          <w:color w:val="111111"/>
          <w:sz w:val="27"/>
          <w:szCs w:val="27"/>
        </w:rPr>
        <w:t> прогулок обязательно надевайте легкие головные уборы для предотвращения перегрева и солнечного удара.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Солнце хорошо, но в меру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Детям дошкольного возраста рекомендуется проводить световоздушные ванны (под навесом или в тени деревьев, продолжительность таких ванн от 5 минут, затем увеличивается до 30 – 40 минут. Световоздушные ванны особенно рекомендуются детям с ослабленным организмом. После недельного курса приема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световоздушных ванн, можно переходить к солнечным ваннам, такое сочетание оказывает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прекрасное</w:t>
      </w:r>
      <w:r>
        <w:rPr>
          <w:rFonts w:ascii="Arial" w:hAnsi="Arial" w:cs="Arial"/>
          <w:color w:val="111111"/>
          <w:sz w:val="27"/>
          <w:szCs w:val="27"/>
        </w:rPr>
        <w:t> укрепляющее и устойчивое действие к заболеваниям в сравнении с темя детьми которые мало загорают.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Процедуры водного закаливания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Наиболее эффективным способом укрепления иммунитета детей дошкольного возраста считается закаливание водой.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умывание прохладной водой;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гигиенические ванны с водой, по температуре приблизительно равной температуре тела человека;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ванны для ног, обливание ног;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общее обливание;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контрастный душ;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купание в открытых водоемах.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Начинать купаться в природных водоемах ребенку можно в тихую погоду без ветра, при температуре воздуха не ниже +25° и воды +23°. Лучшее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время</w:t>
      </w:r>
      <w:r>
        <w:rPr>
          <w:rFonts w:ascii="Arial" w:hAnsi="Arial" w:cs="Arial"/>
          <w:color w:val="111111"/>
          <w:sz w:val="27"/>
          <w:szCs w:val="27"/>
        </w:rPr>
        <w:t> для начала купания — около полудня, когда прогреваются и вода и воздух, а контраст в температурах минимальный.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ребенок перекупался, его знобит, нужно быстро и энергично растереть ему тело мягким махровым полотенцем и дать выпить теплого чая.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Нужно серьезно отнестись к выбору водоемов для купания, поскольку многие из них могут оказаться очагами инфекции. Специалисты рекомендуют море, дикие чистые озера или реки. Беспроигрышный вариант — обзавестись дачным бассейном.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Эффективным для укрепления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 может быть и массаж стоп. Дайте возможность ребенку побегать босиком, особенно утром. Хождение голыми ножками по росе, песку, гальке, дорожке или траве обладает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прекрасным</w:t>
      </w:r>
      <w:r>
        <w:rPr>
          <w:rFonts w:ascii="Arial" w:hAnsi="Arial" w:cs="Arial"/>
          <w:color w:val="111111"/>
          <w:sz w:val="27"/>
          <w:szCs w:val="27"/>
        </w:rPr>
        <w:t> эффектом закаливания. Неровная поверхность будет воздействовать на множество нервных окончаний, что положительно повлияет на состояние различных органов и систем, прежде всего верхних дыхательных путей, защитит от плоскостопия. Не запрещайте ребенку получать этот естественный массаж.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Летние недуги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 прекрасное время года</w:t>
      </w:r>
      <w:r>
        <w:rPr>
          <w:rFonts w:ascii="Arial" w:hAnsi="Arial" w:cs="Arial"/>
          <w:color w:val="111111"/>
          <w:sz w:val="27"/>
          <w:szCs w:val="27"/>
        </w:rPr>
        <w:t>. Но риск заражения в условиях жары значительно выше. Именно в это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время</w:t>
      </w:r>
      <w:r>
        <w:rPr>
          <w:rFonts w:ascii="Arial" w:hAnsi="Arial" w:cs="Arial"/>
          <w:color w:val="111111"/>
          <w:sz w:val="27"/>
          <w:szCs w:val="27"/>
        </w:rPr>
        <w:t> чаще получаются пищевые отравления. Призыв мыть руки перед едой сейчас становится особенно актуальным.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Мойте с ребёнком руки перед каждым употреблением пищи и особенно после посещения улицы.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Всегда старайтесь тщательней мыть все фрукты, ягоды и овощи.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 жаре все продукты имеют свойство быстро портиться, поэтому все скоропортящиеся продукты нужно съедать в течение 1-2 часов, если они не лежат в холодильнике.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Чем заняться с ребёнком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летом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Летом</w:t>
      </w:r>
      <w:r>
        <w:rPr>
          <w:rFonts w:ascii="Arial" w:hAnsi="Arial" w:cs="Arial"/>
          <w:color w:val="111111"/>
          <w:sz w:val="27"/>
          <w:szCs w:val="27"/>
        </w:rPr>
        <w:t> нас так и тянет на природу, подальше от городского шума, пыли. В летние месяцы </w:t>
      </w:r>
      <w:r w:rsidR="00F73F1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родители</w:t>
      </w:r>
      <w:r w:rsidR="00F73F1E">
        <w:rPr>
          <w:rFonts w:ascii="Arial" w:hAnsi="Arial" w:cs="Arial"/>
          <w:color w:val="111111"/>
          <w:sz w:val="27"/>
          <w:szCs w:val="27"/>
        </w:rPr>
        <w:t xml:space="preserve"> стараются</w:t>
      </w:r>
      <w:r>
        <w:rPr>
          <w:rFonts w:ascii="Arial" w:hAnsi="Arial" w:cs="Arial"/>
          <w:color w:val="111111"/>
          <w:sz w:val="27"/>
          <w:szCs w:val="27"/>
        </w:rPr>
        <w:t xml:space="preserve"> вывести детей за город, на дачу, к в деревню, к морю, чтобы дать возможность хорошо отдохнуть, надышаться свежим воздухом и набраться сил перед долгой зимой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</w:t>
      </w:r>
      <w:r>
        <w:rPr>
          <w:rFonts w:ascii="Arial" w:hAnsi="Arial" w:cs="Arial"/>
          <w:color w:val="111111"/>
          <w:sz w:val="27"/>
          <w:szCs w:val="27"/>
        </w:rPr>
        <w:t> это большие возможности для совместных занятий, которые способствует установлению дружеских доверительных отношений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Найдите </w:t>
      </w:r>
      <w:r w:rsidR="00F73F1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время</w:t>
      </w:r>
      <w:r w:rsidR="00F73F1E">
        <w:rPr>
          <w:rFonts w:ascii="Arial" w:hAnsi="Arial" w:cs="Arial"/>
          <w:color w:val="111111"/>
          <w:sz w:val="27"/>
          <w:szCs w:val="27"/>
        </w:rPr>
        <w:t>,</w:t>
      </w:r>
      <w:r w:rsidR="00F73F1E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чтобы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вместе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запустить воздушного змея,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половить бабочек сачком,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построить шалаш,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встретить рассвет.</w:t>
      </w:r>
    </w:p>
    <w:p w:rsidR="00F85863" w:rsidRDefault="00F85863">
      <w:pPr>
        <w:pStyle w:val="a3"/>
        <w:spacing w:before="225" w:beforeAutospacing="0" w:after="225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завершении летнего отдыха разжечь костер и испечь в углях картошку.</w:t>
      </w:r>
    </w:p>
    <w:p w:rsidR="00F85863" w:rsidRDefault="00F85863">
      <w:pPr>
        <w:pStyle w:val="a3"/>
        <w:spacing w:before="0" w:beforeAutospacing="0" w:after="0" w:afterAutospacing="0"/>
        <w:ind w:firstLine="360"/>
        <w:divId w:val="1916469679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Сделайте так, чтобы это </w:t>
      </w:r>
      <w:r w:rsidR="00F73F1E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лето</w:t>
      </w:r>
      <w:r w:rsidR="00F73F1E">
        <w:rPr>
          <w:rFonts w:ascii="Arial" w:hAnsi="Arial" w:cs="Arial"/>
          <w:color w:val="111111"/>
          <w:sz w:val="27"/>
          <w:szCs w:val="27"/>
        </w:rPr>
        <w:t xml:space="preserve"> запомнилось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 xml:space="preserve"> и вам и ребенку.</w:t>
      </w:r>
    </w:p>
    <w:p w:rsidR="00F85863" w:rsidRDefault="00F85863"/>
    <w:sectPr w:rsidR="00F8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63"/>
    <w:rsid w:val="00F73F1E"/>
    <w:rsid w:val="00F8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FAE20"/>
  <w15:chartTrackingRefBased/>
  <w15:docId w15:val="{EB2C176F-4084-E449-A751-30A90532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5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F858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858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5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4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79133986984</dc:creator>
  <cp:keywords/>
  <dc:description/>
  <cp:lastModifiedBy>79133986984</cp:lastModifiedBy>
  <cp:revision>2</cp:revision>
  <dcterms:created xsi:type="dcterms:W3CDTF">2020-07-23T14:17:00Z</dcterms:created>
  <dcterms:modified xsi:type="dcterms:W3CDTF">2020-07-23T14:17:00Z</dcterms:modified>
</cp:coreProperties>
</file>