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55" w:rsidRDefault="00E90013" w:rsidP="00B73255">
      <w:pPr>
        <w:shd w:val="clear" w:color="auto" w:fill="FFFFFF"/>
        <w:spacing w:before="192" w:after="148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111111"/>
          <w:kern w:val="36"/>
          <w:sz w:val="48"/>
          <w:szCs w:val="59"/>
          <w:lang w:eastAsia="ru-RU"/>
        </w:rPr>
      </w:pPr>
      <w:r w:rsidRPr="00FE73EC">
        <w:rPr>
          <w:rFonts w:ascii="Bookman Old Style" w:eastAsia="Times New Roman" w:hAnsi="Bookman Old Style" w:cs="Arial"/>
          <w:b/>
          <w:bCs/>
          <w:color w:val="111111"/>
          <w:kern w:val="36"/>
          <w:sz w:val="48"/>
          <w:szCs w:val="59"/>
          <w:lang w:eastAsia="ru-RU"/>
        </w:rPr>
        <w:t xml:space="preserve">Основные правила гигиены при </w:t>
      </w:r>
      <w:proofErr w:type="spellStart"/>
      <w:r w:rsidRPr="00FE73EC">
        <w:rPr>
          <w:rFonts w:ascii="Bookman Old Style" w:eastAsia="Times New Roman" w:hAnsi="Bookman Old Style" w:cs="Arial"/>
          <w:b/>
          <w:bCs/>
          <w:color w:val="111111"/>
          <w:kern w:val="36"/>
          <w:sz w:val="48"/>
          <w:szCs w:val="59"/>
          <w:lang w:eastAsia="ru-RU"/>
        </w:rPr>
        <w:t>коронавирусной</w:t>
      </w:r>
      <w:proofErr w:type="spellEnd"/>
      <w:r w:rsidRPr="00FE73EC">
        <w:rPr>
          <w:rFonts w:ascii="Bookman Old Style" w:eastAsia="Times New Roman" w:hAnsi="Bookman Old Style" w:cs="Arial"/>
          <w:b/>
          <w:bCs/>
          <w:color w:val="111111"/>
          <w:kern w:val="36"/>
          <w:sz w:val="48"/>
          <w:szCs w:val="59"/>
          <w:lang w:eastAsia="ru-RU"/>
        </w:rPr>
        <w:t xml:space="preserve"> инфекции</w:t>
      </w:r>
    </w:p>
    <w:p w:rsidR="00B73255" w:rsidRPr="00B73255" w:rsidRDefault="00B73255" w:rsidP="00B73255">
      <w:pPr>
        <w:shd w:val="clear" w:color="auto" w:fill="FFFFFF"/>
        <w:spacing w:before="192" w:after="148" w:line="240" w:lineRule="auto"/>
        <w:jc w:val="right"/>
        <w:outlineLvl w:val="0"/>
        <w:rPr>
          <w:rFonts w:ascii="Bookman Old Style" w:eastAsia="Times New Roman" w:hAnsi="Bookman Old Style" w:cs="Arial"/>
          <w:bCs/>
          <w:color w:val="111111"/>
          <w:kern w:val="36"/>
          <w:sz w:val="48"/>
          <w:szCs w:val="59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111111"/>
          <w:kern w:val="36"/>
          <w:sz w:val="48"/>
          <w:szCs w:val="59"/>
          <w:lang w:eastAsia="ru-RU"/>
        </w:rPr>
        <w:br/>
      </w:r>
      <w:proofErr w:type="spellStart"/>
      <w:r w:rsidRPr="00B73255">
        <w:rPr>
          <w:rFonts w:ascii="Bookman Old Style" w:eastAsia="Times New Roman" w:hAnsi="Bookman Old Style" w:cs="Arial"/>
          <w:bCs/>
          <w:color w:val="111111"/>
          <w:kern w:val="36"/>
          <w:sz w:val="28"/>
          <w:szCs w:val="59"/>
          <w:lang w:eastAsia="ru-RU"/>
        </w:rPr>
        <w:t>Созарукова</w:t>
      </w:r>
      <w:proofErr w:type="spellEnd"/>
      <w:r w:rsidRPr="00B73255">
        <w:rPr>
          <w:rFonts w:ascii="Bookman Old Style" w:eastAsia="Times New Roman" w:hAnsi="Bookman Old Style" w:cs="Arial"/>
          <w:bCs/>
          <w:color w:val="111111"/>
          <w:kern w:val="36"/>
          <w:sz w:val="28"/>
          <w:szCs w:val="59"/>
          <w:lang w:eastAsia="ru-RU"/>
        </w:rPr>
        <w:t xml:space="preserve"> Фатима </w:t>
      </w:r>
      <w:proofErr w:type="spellStart"/>
      <w:r w:rsidRPr="00B73255">
        <w:rPr>
          <w:rFonts w:ascii="Bookman Old Style" w:eastAsia="Times New Roman" w:hAnsi="Bookman Old Style" w:cs="Arial"/>
          <w:bCs/>
          <w:color w:val="111111"/>
          <w:kern w:val="36"/>
          <w:sz w:val="28"/>
          <w:szCs w:val="59"/>
          <w:lang w:eastAsia="ru-RU"/>
        </w:rPr>
        <w:t>Кямаловна</w:t>
      </w:r>
      <w:proofErr w:type="spellEnd"/>
    </w:p>
    <w:p w:rsidR="00E90013" w:rsidRPr="00E90013" w:rsidRDefault="00E90013" w:rsidP="00E90013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6496050" cy="2986690"/>
            <wp:effectExtent l="19050" t="0" r="0" b="0"/>
            <wp:docPr id="1" name="Рисунок 1" descr="https://coronavirus-covid.info/wp-content/uploads/2020/05/pravila-gigieny-pri-koronaviruse-87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onavirus-covid.info/wp-content/uploads/2020/05/pravila-gigieny-pri-koronaviruse-870x4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298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history="1">
        <w:r w:rsidRPr="00E90013">
          <w:rPr>
            <w:rFonts w:ascii="Arial" w:eastAsia="Times New Roman" w:hAnsi="Arial" w:cs="Arial"/>
            <w:caps/>
            <w:color w:val="FFFFFF"/>
            <w:sz w:val="17"/>
            <w:u w:val="single"/>
            <w:lang w:eastAsia="ru-RU"/>
          </w:rPr>
          <w:t>ИНФОРМАЦИЯ</w:t>
        </w:r>
      </w:hyperlink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Несмотря на то, что новая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коронавирусная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инфекция уже который месяц держит в страхе население всей планеты, один неоспоримый плюс пандемия все же принесла. Большинство людей вспомнили о том, насколько важно соблюдать личную гигиену. Правила гигиены при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коронавирусе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несложные, соблюдать их проще простого. Но именно эти действия помогут нам справиться с распространением инфекции и вернуться как можно скорее к прежней жизни.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Ведущие умы на данный момент находятся только на стадии разработки лекарства против новой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коронавирусной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инфекции, а также вакцины. Медикам пока что ничего больше не остается, как напоминать о важности соблюдения основных правил личной гигиены.</w:t>
      </w:r>
    </w:p>
    <w:p w:rsidR="00E90013" w:rsidRPr="00FE73EC" w:rsidRDefault="00E90013" w:rsidP="00E90013">
      <w:pPr>
        <w:shd w:val="clear" w:color="auto" w:fill="FFFFFF"/>
        <w:spacing w:before="480" w:after="186" w:line="240" w:lineRule="auto"/>
        <w:outlineLvl w:val="1"/>
        <w:rPr>
          <w:rFonts w:ascii="Monotype Corsiva" w:eastAsia="Times New Roman" w:hAnsi="Monotype Corsiva" w:cs="Arial"/>
          <w:b/>
          <w:bCs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b/>
          <w:bCs/>
          <w:color w:val="111111"/>
          <w:sz w:val="36"/>
          <w:szCs w:val="40"/>
          <w:lang w:eastAsia="ru-RU"/>
        </w:rPr>
        <w:t xml:space="preserve">Основные правила личной гигиены при </w:t>
      </w:r>
      <w:proofErr w:type="spellStart"/>
      <w:r w:rsidRPr="00FE73EC">
        <w:rPr>
          <w:rFonts w:ascii="Monotype Corsiva" w:eastAsia="Times New Roman" w:hAnsi="Monotype Corsiva" w:cs="Arial"/>
          <w:b/>
          <w:bCs/>
          <w:color w:val="111111"/>
          <w:sz w:val="36"/>
          <w:szCs w:val="40"/>
          <w:lang w:eastAsia="ru-RU"/>
        </w:rPr>
        <w:t>коронавирусе</w:t>
      </w:r>
      <w:proofErr w:type="spellEnd"/>
    </w:p>
    <w:p w:rsidR="00E90013" w:rsidRPr="00FE73EC" w:rsidRDefault="00E90013" w:rsidP="00E90013">
      <w:pPr>
        <w:shd w:val="clear" w:color="auto" w:fill="FFFFFF"/>
        <w:spacing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Мытье рук — самое главное, о чем не стоит забывать. Делать это нужно с мылом, регулярно, тщательно и не менее 30-40 секунд. Если вы попали в ситуацию, когда не имеете возможности помыть руки под чистой проточной водой, обязательно на этот случай имейте при себе </w:t>
      </w: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lastRenderedPageBreak/>
        <w:t xml:space="preserve">антибактериальный гель или влажные очищающие салфетки. Человек неосознанно касается своего лица не менее 30 раз в час. Постарайтесь это контролировать. Не </w:t>
      </w:r>
      <w:proofErr w:type="gram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дотрагивайтесь к глазам</w:t>
      </w:r>
      <w:proofErr w:type="gram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, носу и рту руками, даже если думаете, что они чистые.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Солевой раствор очень полезен для промывания носа. Минздрав РФ рекомендует регулярно увлажнять слизистые оболочки носа солевым раствором в качестве профилактики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коронавирусной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инфекции. Такая мера прекрасно поддерживает местный иммунитет и уменьшает риск заражения.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На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гаджетах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содержится огромное количество вирусов и бактерий. Если верить исследованиям, то на поверхности смартфона содержится в несколько раз больше вредных микроорганизмов, чем на ободке унитаза. Именно поэтому рекомендуется регулярно обрабатывать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гаджеты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антисептиками. Делать это нужно не реже 1 раза в день. Желательно такие действия проводить каждый раз после того, как возвращаетесь домой с улицы.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При встрече со знакомыми исключите объятия, поцелуи, рукопожатия. Чтобы поздороваться, можно ограничиться кивком головы. При общении старайтесь соблюдать рекомендуемую дистанцию, которая составляет 1 метр.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На время пандемии лучше отказаться от посещения общественных столовых, ресторанов и кафе. Даже чипсы или сухарики постарайтесь ни с кем не делить. В том случае, если вам предложили угощение, лучше отказаться. Пищу при этом нужно употреблять только в термически обработанном виде.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Не забывайте о важности влажной уборки помещений. Хорошо, если проводиться она будет ежедневно. Для этого не обязательно каждый день пользоваться агрессивными чистящими средствами на основе хлора. Их лучше использовать не чаще, чем 1 раз в неделю. Во время уборки особое внимание уделяйте выключателям, дверным ручкам, а также сантехнике.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proofErr w:type="gram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Соблюдая личную гигиену для минимизации риска заражения новой инфекцией не забывайте</w:t>
      </w:r>
      <w:proofErr w:type="gram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и об окружающих. В том случае, если вы сами </w:t>
      </w: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lastRenderedPageBreak/>
        <w:t>заболеете, вы будете представлять собой огромную угрозу для близких людей. Постарайтесь в этот период максимально ответственно соблюдать карантин. В случае</w:t>
      </w:r>
      <w:proofErr w:type="gram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,</w:t>
      </w:r>
      <w:proofErr w:type="gram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если у вас незначительные признаки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коронавируса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, необходимо все равно оставаться дома, а если это невозможно, то обязательно нужно носить защитную маску. Лучше стараться всячески избегать любых мест большого скопления людей.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Как известно, любым заболеваниям подвержен тот организм, иммунитет которого ослаблен. Чтобы этого не произошло, рекомендуется всегда высыпаться, правильно и полноценно питаться, при этом стараться избегать стрессовых ситуаций, а также закалять организм и </w:t>
      </w:r>
      <w:proofErr w:type="gram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почаще</w:t>
      </w:r>
      <w:proofErr w:type="gram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бывать на свежем воздухе. Это не поможет снизить ри</w:t>
      </w:r>
      <w:proofErr w:type="gram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ск встр</w:t>
      </w:r>
      <w:proofErr w:type="gram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ечи с новым вирусом, но запасет иммунитет силами для того, чтобы справиться с инфекцией как можно быстрее.</w:t>
      </w:r>
    </w:p>
    <w:p w:rsidR="00E90013" w:rsidRPr="00FE73EC" w:rsidRDefault="00E90013" w:rsidP="00E90013">
      <w:pPr>
        <w:shd w:val="clear" w:color="auto" w:fill="FFFFFF"/>
        <w:spacing w:before="480" w:after="186" w:line="240" w:lineRule="auto"/>
        <w:outlineLvl w:val="1"/>
        <w:rPr>
          <w:rFonts w:ascii="Monotype Corsiva" w:eastAsia="Times New Roman" w:hAnsi="Monotype Corsiva" w:cs="Arial"/>
          <w:b/>
          <w:bCs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b/>
          <w:bCs/>
          <w:color w:val="111111"/>
          <w:sz w:val="36"/>
          <w:szCs w:val="40"/>
          <w:lang w:eastAsia="ru-RU"/>
        </w:rPr>
        <w:t>Стоит ли продолжать вести привычный образ жизни?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Многих интересует, как скоро можно будет вести образ жизни, который имел место до пандемии. Так, одни регулярно посещали тренажерные залы, другие — бассейны и бани, а у третьих семейная традиция каждое лето ездить на море. Сегодня мир немного другой, правила безопасности диктуют сидеть дома, чтобы не распространять опасную инфекцию. Разбираемся с вопросами, опасно ли посещать тренажерные залы и бассейны, а также можно ли купаться в море при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коронавирусе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По словам специалистов, заражение новой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коронавирусной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инфекцией через воду невозможно. Этот вирус передается воздушно-капельным путем. Тем не менее, пока что рекомендуется воздержаться от посещения мест большого скопления людей, бассейнов в том числе.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В тренажерном зале все условия для того, чтобы заразиться вирусом. В условиях, когда люди потеют, поэтому регулярно трогают лицо, часто меняются тренажерами, за которые предварительно берутся руками, большой риск заразиться. Даже полное соблюдение личной гигиены при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коронавирусе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не дает полной уверенности. По этой причине пока что посещение тренажерного зала лучше отложить до лучших времен, а тренировки можно проводить и в домашних условиях.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lastRenderedPageBreak/>
        <w:t>Что касается бассейна, то ситуация точно такая же. Это обычно место, где одновременно находится больше 10 человек. При этом все постоянно трогают предметы общего пользования: перила при спуске в воду, дверные ручки, сантехнику.</w:t>
      </w:r>
    </w:p>
    <w:p w:rsidR="00E90013" w:rsidRPr="00FE73EC" w:rsidRDefault="00E90013" w:rsidP="00E90013">
      <w:pPr>
        <w:shd w:val="clear" w:color="auto" w:fill="FFFFFF"/>
        <w:spacing w:after="408"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Гигиена во время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коронавируса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должна соблюдаться неукоснительно. Только так мы сможем победить инфекцию и вернуться к привычной жизни как можно скорее. Специалисты прогнозируют, что летом уже инфекция не будет так стремительно распространяться. Скорее всего, все смогут вернуться к привычной жизни.</w:t>
      </w:r>
    </w:p>
    <w:p w:rsidR="00E90013" w:rsidRPr="00FE73EC" w:rsidRDefault="00E90013" w:rsidP="00E90013">
      <w:pPr>
        <w:shd w:val="clear" w:color="auto" w:fill="FFFFFF"/>
        <w:spacing w:line="240" w:lineRule="auto"/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</w:pPr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Если во время летнего отпуска появится возможность и огромное желание поехать к морю, то не нужно опасаться заражения </w:t>
      </w:r>
      <w:proofErr w:type="spellStart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>коронавирусной</w:t>
      </w:r>
      <w:proofErr w:type="spellEnd"/>
      <w:r w:rsidRPr="00FE73EC">
        <w:rPr>
          <w:rFonts w:ascii="Monotype Corsiva" w:eastAsia="Times New Roman" w:hAnsi="Monotype Corsiva" w:cs="Arial"/>
          <w:color w:val="111111"/>
          <w:sz w:val="36"/>
          <w:szCs w:val="40"/>
          <w:lang w:eastAsia="ru-RU"/>
        </w:rPr>
        <w:t xml:space="preserve"> инфекцией. Соблюдение всех мер гигиены — главное, о чем стоит помнить, ведь от этого зависит здоровье каждого из нас.</w:t>
      </w:r>
    </w:p>
    <w:p w:rsidR="001F0F4F" w:rsidRPr="00FE73EC" w:rsidRDefault="001F0F4F">
      <w:pPr>
        <w:rPr>
          <w:rFonts w:ascii="Monotype Corsiva" w:hAnsi="Monotype Corsiva"/>
          <w:sz w:val="40"/>
          <w:szCs w:val="40"/>
        </w:rPr>
      </w:pPr>
    </w:p>
    <w:sectPr w:rsidR="001F0F4F" w:rsidRPr="00FE73EC" w:rsidSect="00FE7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0013"/>
    <w:rsid w:val="001F0F4F"/>
    <w:rsid w:val="009A6F37"/>
    <w:rsid w:val="009E005E"/>
    <w:rsid w:val="00B73255"/>
    <w:rsid w:val="00E90013"/>
    <w:rsid w:val="00FE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4F"/>
  </w:style>
  <w:style w:type="paragraph" w:styleId="1">
    <w:name w:val="heading 1"/>
    <w:basedOn w:val="a"/>
    <w:link w:val="10"/>
    <w:uiPriority w:val="9"/>
    <w:qFormat/>
    <w:rsid w:val="00E90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-cardcategory">
    <w:name w:val="post-card__category"/>
    <w:basedOn w:val="a0"/>
    <w:rsid w:val="00E90013"/>
  </w:style>
  <w:style w:type="character" w:styleId="a3">
    <w:name w:val="Hyperlink"/>
    <w:basedOn w:val="a0"/>
    <w:uiPriority w:val="99"/>
    <w:semiHidden/>
    <w:unhideWhenUsed/>
    <w:rsid w:val="00E90013"/>
    <w:rPr>
      <w:color w:val="0000FF"/>
      <w:u w:val="single"/>
    </w:rPr>
  </w:style>
  <w:style w:type="character" w:customStyle="1" w:styleId="entry-time">
    <w:name w:val="entry-time"/>
    <w:basedOn w:val="a0"/>
    <w:rsid w:val="00E90013"/>
  </w:style>
  <w:style w:type="character" w:customStyle="1" w:styleId="entry-label">
    <w:name w:val="entry-label"/>
    <w:basedOn w:val="a0"/>
    <w:rsid w:val="00E90013"/>
  </w:style>
  <w:style w:type="character" w:customStyle="1" w:styleId="js-views-count">
    <w:name w:val="js-views-count"/>
    <w:basedOn w:val="a0"/>
    <w:rsid w:val="00E90013"/>
  </w:style>
  <w:style w:type="paragraph" w:styleId="a4">
    <w:name w:val="Normal (Web)"/>
    <w:basedOn w:val="a"/>
    <w:uiPriority w:val="99"/>
    <w:semiHidden/>
    <w:unhideWhenUsed/>
    <w:rsid w:val="00E9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3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5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5155799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7718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ronavirus-covid.info/inform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864</Words>
  <Characters>4925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2020-07-15T11:55:00Z</dcterms:created>
  <dcterms:modified xsi:type="dcterms:W3CDTF">2020-07-15T12:22:00Z</dcterms:modified>
</cp:coreProperties>
</file>