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98A" w:rsidRDefault="0065198A" w:rsidP="006519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b/>
          <w:bCs/>
          <w:sz w:val="24"/>
          <w:szCs w:val="24"/>
        </w:rPr>
        <w:t>КАК РАЗРЕШАТЬ КОНФЛИКТЫ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:rsidR="0065198A" w:rsidRPr="0065198A" w:rsidRDefault="0065198A" w:rsidP="0065198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Подготовила Калашникова Н.Г., воспитатель МАДОУ детский сад № 64, Саратовская обл., г. Балаково.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Трудно представить, чтобы наши отношения с ребенком развивались без разногласий и ссор. Согласно известному замечанию, "если в твоей жизни нет конфликтов, пощупай, есть ли у тебя пульс".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t>Не могут интересы и желания родителей и детей всегда и во всем совпадать. И все же так хотелось бы, чтобы отрицательных эмоций при этом было поменьше. Чтобы можно было выйти из конфликтной ситуации, не потеряв чувства самоуважения и не проживая ее потом про себя или вслух еще неделю-другую.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Неконструктивное разрешение конфликтов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Два известных неконструктивных способа разрешения конфликтов известный психолог Ю. Б. </w:t>
      </w:r>
      <w:proofErr w:type="spellStart"/>
      <w:r w:rsidRPr="004F648F">
        <w:rPr>
          <w:rFonts w:ascii="Times New Roman" w:eastAsia="Times New Roman" w:hAnsi="Times New Roman" w:cs="Times New Roman"/>
          <w:sz w:val="24"/>
          <w:szCs w:val="24"/>
        </w:rPr>
        <w:t>Гиппенрейтер</w:t>
      </w:r>
      <w:proofErr w:type="spellEnd"/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объединяет под названием "Выигрывает только один".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Первый из них можно назвать </w:t>
      </w:r>
      <w:r w:rsidRPr="004F64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"Выигрывает только родитель". 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Мотив взрослых, которые предпочитают этот способ, простой: если дать ребенку делать, что он хочет, он только так и будет поступать, не считаясь с интересами других людей. Взрослый подавляет ребенка своим преимуществом в силе. И тем самым дает ему пример как раз такого поведения, какое он не хочет видеть у сына или дочери.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Иногда взрослые-победители избирают другую тактику: добиваются своего уговорами - ласковыми, но настойчивыми. Вывод ребенка: "Родители все равно настоят на своем, мои желания никого не интересуют". В результате он постоянно ощущает себя </w:t>
      </w:r>
      <w:proofErr w:type="gramStart"/>
      <w:r w:rsidRPr="004F648F">
        <w:rPr>
          <w:rFonts w:ascii="Times New Roman" w:eastAsia="Times New Roman" w:hAnsi="Times New Roman" w:cs="Times New Roman"/>
          <w:sz w:val="24"/>
          <w:szCs w:val="24"/>
        </w:rPr>
        <w:t>побежденным</w:t>
      </w:r>
      <w:proofErr w:type="gramEnd"/>
      <w:r w:rsidRPr="004F648F">
        <w:rPr>
          <w:rFonts w:ascii="Times New Roman" w:eastAsia="Times New Roman" w:hAnsi="Times New Roman" w:cs="Times New Roman"/>
          <w:sz w:val="24"/>
          <w:szCs w:val="24"/>
        </w:rPr>
        <w:t>. И чувство это отражается в его поведении: оно может быть или агрессивным, или пассивным. Постепенно накапливаются обиды, развивается отчужденность.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Второй неконструктивный способ - </w:t>
      </w:r>
      <w:r w:rsidRPr="004F64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"Выигрывает только ребенок". </w:t>
      </w:r>
    </w:p>
    <w:p w:rsidR="004F648F" w:rsidRPr="004F648F" w:rsidRDefault="004F648F" w:rsidP="0065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Родители выбирают этот способ по мотивам "все лучшее детям", "лишь бы не плакал", "мир любой ценой" и т. д. В этом случае в семье удается поддерживать атмосферу спокойствия и уступчивости. Но вряд ли ребенок встретится с такой же готовностью со стороны других взрослых и детей. К тому же, по мере того как ребенок растет, растут и его потребности. А у родителей накапливается недовольство своей вечной ролью покорных исполнителей его желаний.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br/>
      </w:r>
      <w:r w:rsidRPr="004F64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Можно ли сделать так, чтобы не было </w:t>
      </w:r>
      <w:proofErr w:type="gramStart"/>
      <w:r w:rsidRPr="004F648F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проигравших</w:t>
      </w:r>
      <w:proofErr w:type="gramEnd"/>
      <w:r w:rsidRPr="004F648F">
        <w:rPr>
          <w:rFonts w:ascii="Times New Roman" w:eastAsia="Times New Roman" w:hAnsi="Times New Roman" w:cs="Times New Roman"/>
          <w:b/>
          <w:bCs/>
          <w:sz w:val="24"/>
          <w:szCs w:val="24"/>
        </w:rPr>
        <w:t>?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>Да, есть и конструктивный способ разрешения конфликтов. В нем выигрывают оба участника - и взрослый и ребенок. Алгоритм решения включает в себя несколько шагов:</w:t>
      </w:r>
    </w:p>
    <w:p w:rsidR="00F4412C" w:rsidRPr="004F648F" w:rsidRDefault="004F648F" w:rsidP="0065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>1. прояснение конфликтной ситуации;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br/>
        <w:t>2. сбор предложений;</w:t>
      </w:r>
    </w:p>
    <w:p w:rsidR="004F648F" w:rsidRPr="004F648F" w:rsidRDefault="004F648F" w:rsidP="0065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>3. оценка предложений и выбор наиболее приемлемого;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br/>
        <w:t>4. детализация решения;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br/>
        <w:t>5. выполнение решения, проверка.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Первый шаг 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- прояснение ситуации. 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Взрослый активно слушает ребенка, стараясь понять его чувства, мотивы, затруднения. При этом важно начинать именно с выслушивания ребенка. Если он убедится, что его слышат, тогда сможет выслушать и вас, а потом перейти к совместному поиску решения. 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br/>
        <w:t xml:space="preserve">   Замечено: когда взрослый начинает слушать и понимать чувства ребенка, накал эмоций значительно снижается. И тогда становится возможным принять позицию "противника" как заслуживающую внимания.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Выслушав ребенка, нужно сообщить ему и о своих чувствах и желаниях. Но сделать это в форме "я-</w:t>
      </w:r>
      <w:proofErr w:type="spellStart"/>
      <w:r w:rsidRPr="004F648F">
        <w:rPr>
          <w:rFonts w:ascii="Times New Roman" w:eastAsia="Times New Roman" w:hAnsi="Times New Roman" w:cs="Times New Roman"/>
          <w:sz w:val="24"/>
          <w:szCs w:val="24"/>
        </w:rPr>
        <w:t>выска</w:t>
      </w:r>
      <w:proofErr w:type="spellEnd"/>
      <w:r w:rsidRPr="004F648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4F648F">
        <w:rPr>
          <w:rFonts w:ascii="Times New Roman" w:eastAsia="Times New Roman" w:hAnsi="Times New Roman" w:cs="Times New Roman"/>
          <w:sz w:val="24"/>
          <w:szCs w:val="24"/>
        </w:rPr>
        <w:t>зывания</w:t>
      </w:r>
      <w:proofErr w:type="spellEnd"/>
      <w:r w:rsidRPr="004F648F">
        <w:rPr>
          <w:rFonts w:ascii="Times New Roman" w:eastAsia="Times New Roman" w:hAnsi="Times New Roman" w:cs="Times New Roman"/>
          <w:sz w:val="24"/>
          <w:szCs w:val="24"/>
        </w:rPr>
        <w:t>" вместо "</w:t>
      </w:r>
      <w:proofErr w:type="gramStart"/>
      <w:r w:rsidRPr="004F648F">
        <w:rPr>
          <w:rFonts w:ascii="Times New Roman" w:eastAsia="Times New Roman" w:hAnsi="Times New Roman" w:cs="Times New Roman"/>
          <w:sz w:val="24"/>
          <w:szCs w:val="24"/>
        </w:rPr>
        <w:t>ты-высказывания</w:t>
      </w:r>
      <w:proofErr w:type="gramEnd"/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". Например: </w:t>
      </w:r>
      <w:proofErr w:type="gramStart"/>
      <w:r w:rsidRPr="004F648F">
        <w:rPr>
          <w:rFonts w:ascii="Times New Roman" w:eastAsia="Times New Roman" w:hAnsi="Times New Roman" w:cs="Times New Roman"/>
          <w:sz w:val="24"/>
          <w:szCs w:val="24"/>
        </w:rPr>
        <w:t>"Я устаю на работе и хотела бы, чтобы мне не приходилось гулять вечером с твоей собакой" (вместо "Ты всегда перекладываешь свои обязанности на других").</w:t>
      </w:r>
      <w:proofErr w:type="gramEnd"/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Второй шаг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- сбор предложений. 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Начинается он с вопросов: "Как нам поступить в этой ситуации?", "Что можно сделать?" 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Важно, чтобы ребенок сам предлагал варианты решений. Взрослый высказывает свои соображения. При этом собираются все предложения. Даже если они на первый взгляд не слишком приемлемые.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Третий шаг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- оценка предложений и выбор наиболее </w:t>
      </w:r>
      <w:proofErr w:type="gramStart"/>
      <w:r w:rsidRPr="004F648F">
        <w:rPr>
          <w:rFonts w:ascii="Times New Roman" w:eastAsia="Times New Roman" w:hAnsi="Times New Roman" w:cs="Times New Roman"/>
          <w:sz w:val="24"/>
          <w:szCs w:val="24"/>
        </w:rPr>
        <w:t>приемлемого</w:t>
      </w:r>
      <w:proofErr w:type="gramEnd"/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Это очень важный этап. Доброжелательно обсуждаются и учитываются все мнения, без раздражения и обид. И постепенно у детей вырабатывается навык разрешения конфликтов мирным путем. Когда в обсуждении участвует несколько сторон, наиболее приемлемым считается предложение, которое устраивает всех участников. 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Как быть, если такое </w:t>
      </w:r>
      <w:proofErr w:type="gramStart"/>
      <w:r w:rsidRPr="004F648F">
        <w:rPr>
          <w:rFonts w:ascii="Times New Roman" w:eastAsia="Times New Roman" w:hAnsi="Times New Roman" w:cs="Times New Roman"/>
          <w:sz w:val="24"/>
          <w:szCs w:val="24"/>
        </w:rPr>
        <w:t>решение не находится</w:t>
      </w:r>
      <w:proofErr w:type="gramEnd"/>
      <w:r w:rsidRPr="004F648F">
        <w:rPr>
          <w:rFonts w:ascii="Times New Roman" w:eastAsia="Times New Roman" w:hAnsi="Times New Roman" w:cs="Times New Roman"/>
          <w:sz w:val="24"/>
          <w:szCs w:val="24"/>
        </w:rPr>
        <w:t>? Обычно при таком способе решения проблем в участниках пробуждается творческий подход и готовность идти навстречу друг другу. Но ведь ребенок может предложить просто неприемлемое решение. Тогда нужно исходить из реальной оценки ситуации. Если предложение ребенка опасно для жизни и здоровья, необходимо остановить его. Иногда же мы настаиваем на своем только из принципа, а реальной угрозы при этом нет.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Четвертый шаг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- детализация принятого решения. 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Необходимо уточнить, как оно будет выполняться. Например, решено: сын сам будет заботиться о кормлении своей собаки. Что для этого понадобится? Возможно, придется выделять ему регулярно какую-то сумму для покупки корма, витаминных добавок и т. д. Или научить элементарным навыкам готовки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>(показать, как сварить, смешать и т. д.</w:t>
      </w:r>
      <w:proofErr w:type="gramStart"/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)</w:t>
      </w:r>
      <w:proofErr w:type="gramEnd"/>
      <w:r w:rsidRPr="004F648F">
        <w:rPr>
          <w:rFonts w:ascii="Times New Roman" w:eastAsia="Times New Roman" w:hAnsi="Times New Roman" w:cs="Times New Roman"/>
          <w:sz w:val="24"/>
          <w:szCs w:val="24"/>
        </w:rPr>
        <w:t>. Договориться о том, что собачью посуду он также будет мыть сам. Прикрепить на видном месте напоминание о часах кормления и т. д.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Пятый шаг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- выполнение, проверка. 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  Не исключено, что на первых порах не все пойдет гладко. Через какое-то время стоит спросить у </w:t>
      </w:r>
      <w:proofErr w:type="gramStart"/>
      <w:r w:rsidRPr="004F648F">
        <w:rPr>
          <w:rFonts w:ascii="Times New Roman" w:eastAsia="Times New Roman" w:hAnsi="Times New Roman" w:cs="Times New Roman"/>
          <w:sz w:val="24"/>
          <w:szCs w:val="24"/>
        </w:rPr>
        <w:t>ребенка</w:t>
      </w:r>
      <w:proofErr w:type="gramEnd"/>
      <w:r w:rsidRPr="004F648F">
        <w:rPr>
          <w:rFonts w:ascii="Times New Roman" w:eastAsia="Times New Roman" w:hAnsi="Times New Roman" w:cs="Times New Roman"/>
          <w:sz w:val="24"/>
          <w:szCs w:val="24"/>
        </w:rPr>
        <w:t xml:space="preserve"> не нужна ли какая-то помощь?</w:t>
      </w:r>
    </w:p>
    <w:p w:rsidR="004F648F" w:rsidRPr="004F648F" w:rsidRDefault="004F648F" w:rsidP="0065198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Как быть, если конфликтуют братья и сестры?</w:t>
      </w:r>
    </w:p>
    <w:p w:rsidR="004F648F" w:rsidRPr="004F648F" w:rsidRDefault="004F648F" w:rsidP="0065198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F648F">
        <w:rPr>
          <w:rFonts w:ascii="Times New Roman" w:eastAsia="Times New Roman" w:hAnsi="Times New Roman" w:cs="Times New Roman"/>
          <w:sz w:val="24"/>
          <w:szCs w:val="24"/>
        </w:rPr>
        <w:t>В большинстве случаев стоит предоставить детям возможность самим разобраться в происходящем. Пошлите им примерно такое "</w:t>
      </w:r>
      <w:proofErr w:type="gramStart"/>
      <w:r w:rsidRPr="004F648F">
        <w:rPr>
          <w:rFonts w:ascii="Times New Roman" w:eastAsia="Times New Roman" w:hAnsi="Times New Roman" w:cs="Times New Roman"/>
          <w:sz w:val="24"/>
          <w:szCs w:val="24"/>
        </w:rPr>
        <w:t>я-сообщение</w:t>
      </w:r>
      <w:proofErr w:type="gramEnd"/>
      <w:r w:rsidRPr="004F648F">
        <w:rPr>
          <w:rFonts w:ascii="Times New Roman" w:eastAsia="Times New Roman" w:hAnsi="Times New Roman" w:cs="Times New Roman"/>
          <w:sz w:val="24"/>
          <w:szCs w:val="24"/>
        </w:rPr>
        <w:t>": "Мне не нравится, когда в нашем доме кричат друг на друга". Или: "Мне кажется, мои дети способны с</w:t>
      </w:r>
      <w:r>
        <w:rPr>
          <w:rFonts w:ascii="Times New Roman" w:eastAsia="Times New Roman" w:hAnsi="Times New Roman" w:cs="Times New Roman"/>
          <w:sz w:val="24"/>
          <w:szCs w:val="24"/>
        </w:rPr>
        <w:t>ами разобраться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 в своем споре".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4F648F">
        <w:rPr>
          <w:rFonts w:ascii="Times New Roman" w:eastAsia="Times New Roman" w:hAnsi="Times New Roman" w:cs="Times New Roman"/>
          <w:sz w:val="24"/>
          <w:szCs w:val="24"/>
        </w:rPr>
        <w:t>Возможно, страсти зашли слишком далеко. Тогда взрослому придется взять на себя роль посредника в разрешении конфликта. Можно в таком случае использовать тот же алгоритм и те же приемы, что и в конфликте "взрослый - ребенок".</w:t>
      </w:r>
    </w:p>
    <w:p w:rsidR="004F648F" w:rsidRPr="004F648F" w:rsidRDefault="004F648F" w:rsidP="0065198A">
      <w:pPr>
        <w:spacing w:line="240" w:lineRule="auto"/>
        <w:jc w:val="both"/>
      </w:pPr>
    </w:p>
    <w:sectPr w:rsidR="004F648F" w:rsidRPr="004F648F" w:rsidSect="00F441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48F"/>
    <w:rsid w:val="004F648F"/>
    <w:rsid w:val="005159B5"/>
    <w:rsid w:val="0065198A"/>
    <w:rsid w:val="00A66886"/>
    <w:rsid w:val="00F4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849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Мариночка</dc:creator>
  <cp:lastModifiedBy>Любовь Баранова</cp:lastModifiedBy>
  <cp:revision>2</cp:revision>
  <dcterms:created xsi:type="dcterms:W3CDTF">2020-07-07T15:41:00Z</dcterms:created>
  <dcterms:modified xsi:type="dcterms:W3CDTF">2020-07-07T15:41:00Z</dcterms:modified>
</cp:coreProperties>
</file>