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64" w:rsidRPr="00A475A9" w:rsidRDefault="005815DC" w:rsidP="00864764">
      <w:pPr>
        <w:ind w:firstLine="720"/>
        <w:jc w:val="both"/>
        <w:rPr>
          <w:rFonts w:ascii="Times New Roman" w:hAnsi="Times New Roman"/>
          <w:b/>
          <w:sz w:val="32"/>
          <w:szCs w:val="28"/>
        </w:rPr>
      </w:pPr>
      <w:r w:rsidRPr="00A475A9">
        <w:rPr>
          <w:rFonts w:ascii="Times New Roman" w:hAnsi="Times New Roman"/>
          <w:b/>
          <w:sz w:val="32"/>
          <w:szCs w:val="28"/>
        </w:rPr>
        <w:t>2</w:t>
      </w:r>
    </w:p>
    <w:p w:rsidR="00E30EF2" w:rsidRPr="00814C04" w:rsidRDefault="00864764" w:rsidP="006166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sz w:val="28"/>
          <w:szCs w:val="28"/>
        </w:rPr>
        <w:t xml:space="preserve">В западной психологии тема агрессии и агрессивности постоянно находится в поле зрения ученых и практиков. </w:t>
      </w:r>
    </w:p>
    <w:p w:rsidR="005815DC" w:rsidRPr="00814C04" w:rsidRDefault="00864764" w:rsidP="00A475A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sz w:val="28"/>
          <w:szCs w:val="28"/>
        </w:rPr>
        <w:t>Если проанализировать все многообразие западных концепций, то можно выделить, пожалуй, три наиболее значимых из них. Первая включает теории, в которых агрессивность трактуется как врожденное, инстинктивное свойство индивида (сюда входят теории психоаналитического толка). Вторая – описывает агрессию как поведенческую реакцию на фрустрацию. Третью составляют концепции, рассматривающие агрессивность как характеристику поведения, формирующуюся в результате научения (</w:t>
      </w:r>
      <w:proofErr w:type="spellStart"/>
      <w:r w:rsidRPr="00814C04">
        <w:rPr>
          <w:rFonts w:ascii="Times New Roman" w:hAnsi="Times New Roman"/>
          <w:sz w:val="28"/>
          <w:szCs w:val="28"/>
        </w:rPr>
        <w:t>бихевиоральные</w:t>
      </w:r>
      <w:proofErr w:type="spellEnd"/>
      <w:r w:rsidRPr="00814C04">
        <w:rPr>
          <w:rFonts w:ascii="Times New Roman" w:hAnsi="Times New Roman"/>
          <w:sz w:val="28"/>
          <w:szCs w:val="28"/>
        </w:rPr>
        <w:t xml:space="preserve"> теории). </w:t>
      </w:r>
    </w:p>
    <w:p w:rsidR="00864764" w:rsidRPr="00A475A9" w:rsidRDefault="005815DC" w:rsidP="006166AF">
      <w:pPr>
        <w:rPr>
          <w:rFonts w:ascii="Times New Roman" w:hAnsi="Times New Roman"/>
          <w:b/>
          <w:sz w:val="32"/>
          <w:szCs w:val="28"/>
        </w:rPr>
      </w:pPr>
      <w:r w:rsidRPr="00A475A9">
        <w:rPr>
          <w:rFonts w:ascii="Times New Roman" w:hAnsi="Times New Roman"/>
          <w:b/>
          <w:sz w:val="32"/>
          <w:szCs w:val="28"/>
        </w:rPr>
        <w:t>3</w:t>
      </w:r>
    </w:p>
    <w:p w:rsidR="00864764" w:rsidRPr="00814C04" w:rsidRDefault="00864764" w:rsidP="006166AF">
      <w:pPr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sz w:val="28"/>
          <w:szCs w:val="28"/>
        </w:rPr>
        <w:t>Фурманов</w:t>
      </w:r>
      <w:r w:rsidR="00E30EF2" w:rsidRPr="00814C04">
        <w:rPr>
          <w:rFonts w:ascii="Times New Roman" w:hAnsi="Times New Roman"/>
          <w:sz w:val="28"/>
          <w:szCs w:val="28"/>
        </w:rPr>
        <w:t xml:space="preserve"> Игорь Александрович </w:t>
      </w:r>
      <w:r w:rsidR="00A475A9">
        <w:rPr>
          <w:rFonts w:ascii="Times New Roman" w:hAnsi="Times New Roman"/>
          <w:sz w:val="28"/>
          <w:szCs w:val="28"/>
        </w:rPr>
        <w:t>говорит</w:t>
      </w:r>
      <w:r w:rsidR="00E30EF2" w:rsidRPr="00814C04">
        <w:rPr>
          <w:rFonts w:ascii="Times New Roman" w:hAnsi="Times New Roman"/>
          <w:sz w:val="28"/>
          <w:szCs w:val="28"/>
        </w:rPr>
        <w:t xml:space="preserve">, что </w:t>
      </w:r>
      <w:r w:rsidR="00E30EF2" w:rsidRPr="00814C04">
        <w:rPr>
          <w:rFonts w:ascii="Times New Roman" w:hAnsi="Times New Roman"/>
          <w:b/>
          <w:sz w:val="28"/>
          <w:szCs w:val="28"/>
        </w:rPr>
        <w:t>а</w:t>
      </w:r>
      <w:r w:rsidRPr="00814C04">
        <w:rPr>
          <w:rFonts w:ascii="Times New Roman" w:hAnsi="Times New Roman"/>
          <w:b/>
          <w:sz w:val="28"/>
          <w:szCs w:val="28"/>
        </w:rPr>
        <w:t>грессивные</w:t>
      </w:r>
      <w:r w:rsidRPr="00814C04">
        <w:rPr>
          <w:rFonts w:ascii="Times New Roman" w:hAnsi="Times New Roman"/>
          <w:sz w:val="28"/>
          <w:szCs w:val="28"/>
        </w:rPr>
        <w:t xml:space="preserve"> действия людей могут быть схожими по внешним признакам, но при этом иметь неодинаковые генетические и нервные механизмы регуляции, разнообразные феноменологические проявления, различные функции и антецеденты, и могут быть спровоцированы разными внешними обстоятельствами.</w:t>
      </w:r>
    </w:p>
    <w:p w:rsidR="00864764" w:rsidRPr="00A475A9" w:rsidRDefault="005815DC" w:rsidP="006166AF">
      <w:pPr>
        <w:rPr>
          <w:rFonts w:ascii="Times New Roman" w:hAnsi="Times New Roman"/>
          <w:b/>
          <w:sz w:val="32"/>
          <w:szCs w:val="28"/>
        </w:rPr>
      </w:pPr>
      <w:r w:rsidRPr="00A475A9">
        <w:rPr>
          <w:rFonts w:ascii="Times New Roman" w:hAnsi="Times New Roman"/>
          <w:b/>
          <w:sz w:val="32"/>
          <w:szCs w:val="28"/>
        </w:rPr>
        <w:t>4</w:t>
      </w:r>
    </w:p>
    <w:p w:rsidR="00864764" w:rsidRDefault="00864764" w:rsidP="006166AF">
      <w:pPr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sz w:val="28"/>
          <w:szCs w:val="28"/>
        </w:rPr>
        <w:t xml:space="preserve">Таким образом, учитывая </w:t>
      </w:r>
      <w:proofErr w:type="spellStart"/>
      <w:r w:rsidRPr="00814C04">
        <w:rPr>
          <w:rFonts w:ascii="Times New Roman" w:hAnsi="Times New Roman"/>
          <w:sz w:val="28"/>
          <w:szCs w:val="28"/>
        </w:rPr>
        <w:t>биопсихсоциальную</w:t>
      </w:r>
      <w:proofErr w:type="spellEnd"/>
      <w:r w:rsidRPr="00814C04">
        <w:rPr>
          <w:rFonts w:ascii="Times New Roman" w:hAnsi="Times New Roman"/>
          <w:sz w:val="28"/>
          <w:szCs w:val="28"/>
        </w:rPr>
        <w:t xml:space="preserve"> природу человека, Фурманов сформулировал понятие </w:t>
      </w:r>
      <w:r w:rsidRPr="00814C04">
        <w:rPr>
          <w:rFonts w:ascii="Times New Roman" w:hAnsi="Times New Roman"/>
          <w:b/>
          <w:bCs/>
          <w:i/>
          <w:iCs/>
          <w:sz w:val="28"/>
          <w:szCs w:val="28"/>
        </w:rPr>
        <w:t xml:space="preserve">агрессии </w:t>
      </w:r>
      <w:r w:rsidRPr="00814C04">
        <w:rPr>
          <w:rFonts w:ascii="Times New Roman" w:hAnsi="Times New Roman"/>
          <w:sz w:val="28"/>
          <w:szCs w:val="28"/>
        </w:rPr>
        <w:t xml:space="preserve">– как модель поведения, обеспечивающая адаптацию человека, один из способов удовлетворения актуальных потребностей в кризисной ситуации развития и жизнедеятельности (стресса, депривации, фрустрации). При этом </w:t>
      </w:r>
      <w:r w:rsidRPr="00814C04">
        <w:rPr>
          <w:rFonts w:ascii="Times New Roman" w:hAnsi="Times New Roman"/>
          <w:b/>
          <w:bCs/>
          <w:i/>
          <w:iCs/>
          <w:sz w:val="28"/>
          <w:szCs w:val="28"/>
        </w:rPr>
        <w:t xml:space="preserve">агрессивность </w:t>
      </w:r>
      <w:r w:rsidRPr="00814C04">
        <w:rPr>
          <w:rFonts w:ascii="Times New Roman" w:hAnsi="Times New Roman"/>
          <w:sz w:val="28"/>
          <w:szCs w:val="28"/>
        </w:rPr>
        <w:t>надо рассматривать как готовность, предрасположенность человека к реализации агрессивной модели поведения.</w:t>
      </w:r>
    </w:p>
    <w:p w:rsidR="00A475A9" w:rsidRPr="00814C04" w:rsidRDefault="00A475A9" w:rsidP="006166AF">
      <w:pPr>
        <w:rPr>
          <w:rFonts w:ascii="Times New Roman" w:hAnsi="Times New Roman"/>
          <w:sz w:val="28"/>
          <w:szCs w:val="28"/>
        </w:rPr>
      </w:pPr>
    </w:p>
    <w:p w:rsidR="005815DC" w:rsidRPr="00814C04" w:rsidRDefault="00C36590" w:rsidP="006166AF">
      <w:pPr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sz w:val="28"/>
          <w:szCs w:val="28"/>
        </w:rPr>
        <w:t>Принципиальным различием между этими феноменами является то, что первый проявляется как релевантная реакция только на ситуацию провокации агрессии и исчезает после окончания действия стимула, а второй – как нерелевантная реакция агрессии вне зависимости от ситуации и может наблюдаться достаточно длительное время и обнаруживаться во враждебном, мстительном, завистливом, ревнивом отношении к объекту</w:t>
      </w:r>
    </w:p>
    <w:p w:rsidR="00083F3E" w:rsidRPr="00814C04" w:rsidRDefault="00083F3E" w:rsidP="00083F3E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814C04">
        <w:rPr>
          <w:b/>
          <w:bCs/>
          <w:i/>
          <w:iCs/>
          <w:color w:val="auto"/>
          <w:sz w:val="28"/>
          <w:szCs w:val="28"/>
        </w:rPr>
        <w:t>5, 6</w:t>
      </w:r>
      <w:r>
        <w:rPr>
          <w:b/>
          <w:bCs/>
          <w:i/>
          <w:iCs/>
          <w:color w:val="auto"/>
          <w:sz w:val="28"/>
          <w:szCs w:val="28"/>
        </w:rPr>
        <w:t xml:space="preserve"> категории агрессии</w:t>
      </w:r>
    </w:p>
    <w:p w:rsidR="005815DC" w:rsidRPr="00814C04" w:rsidRDefault="005815DC" w:rsidP="006166AF">
      <w:pPr>
        <w:rPr>
          <w:rFonts w:ascii="Times New Roman" w:hAnsi="Times New Roman"/>
          <w:sz w:val="28"/>
          <w:szCs w:val="28"/>
        </w:rPr>
      </w:pPr>
    </w:p>
    <w:p w:rsidR="005815DC" w:rsidRPr="00814C04" w:rsidRDefault="005815DC" w:rsidP="006166AF">
      <w:pPr>
        <w:pStyle w:val="Default"/>
        <w:rPr>
          <w:sz w:val="28"/>
          <w:szCs w:val="28"/>
        </w:rPr>
      </w:pPr>
      <w:r w:rsidRPr="00814C04">
        <w:rPr>
          <w:b/>
          <w:bCs/>
          <w:i/>
          <w:iCs/>
          <w:sz w:val="28"/>
          <w:szCs w:val="28"/>
        </w:rPr>
        <w:t xml:space="preserve">Степень осознанности </w:t>
      </w:r>
    </w:p>
    <w:p w:rsidR="005815DC" w:rsidRPr="00814C04" w:rsidRDefault="005815DC" w:rsidP="006166AF">
      <w:pPr>
        <w:pStyle w:val="Default"/>
        <w:rPr>
          <w:sz w:val="28"/>
          <w:szCs w:val="28"/>
        </w:rPr>
      </w:pPr>
      <w:r w:rsidRPr="00814C04">
        <w:rPr>
          <w:sz w:val="28"/>
          <w:szCs w:val="28"/>
        </w:rPr>
        <w:t xml:space="preserve">При </w:t>
      </w:r>
      <w:r w:rsidRPr="00814C04">
        <w:rPr>
          <w:i/>
          <w:iCs/>
          <w:sz w:val="28"/>
          <w:szCs w:val="28"/>
        </w:rPr>
        <w:t xml:space="preserve">осознанной агрессии </w:t>
      </w:r>
      <w:r w:rsidRPr="00814C04">
        <w:rPr>
          <w:sz w:val="28"/>
          <w:szCs w:val="28"/>
        </w:rPr>
        <w:t xml:space="preserve">индивид имеет агрессивные </w:t>
      </w:r>
      <w:proofErr w:type="gramStart"/>
      <w:r w:rsidRPr="00814C04">
        <w:rPr>
          <w:sz w:val="28"/>
          <w:szCs w:val="28"/>
        </w:rPr>
        <w:t>намерения</w:t>
      </w:r>
      <w:proofErr w:type="gramEnd"/>
      <w:r w:rsidRPr="00814C04">
        <w:rPr>
          <w:sz w:val="28"/>
          <w:szCs w:val="28"/>
        </w:rPr>
        <w:t xml:space="preserve"> точно идентифицирует мотивы и последствия поступка, отдает отчет в своих действиях. </w:t>
      </w:r>
    </w:p>
    <w:p w:rsidR="005815DC" w:rsidRPr="00814C04" w:rsidRDefault="005815DC" w:rsidP="006166AF">
      <w:pPr>
        <w:pStyle w:val="Default"/>
        <w:rPr>
          <w:sz w:val="28"/>
          <w:szCs w:val="28"/>
        </w:rPr>
      </w:pPr>
      <w:r w:rsidRPr="00814C04">
        <w:rPr>
          <w:sz w:val="28"/>
          <w:szCs w:val="28"/>
        </w:rPr>
        <w:t xml:space="preserve">При </w:t>
      </w:r>
      <w:r w:rsidRPr="00814C04">
        <w:rPr>
          <w:i/>
          <w:iCs/>
          <w:sz w:val="28"/>
          <w:szCs w:val="28"/>
        </w:rPr>
        <w:t xml:space="preserve">неосознанной агрессии </w:t>
      </w:r>
      <w:r w:rsidRPr="00814C04">
        <w:rPr>
          <w:sz w:val="28"/>
          <w:szCs w:val="28"/>
        </w:rPr>
        <w:t xml:space="preserve">− индивид не понимает, что побудило его совершить агрессивный поступок, что он делает и не осознает последствия своих действий. </w:t>
      </w:r>
    </w:p>
    <w:p w:rsidR="005815DC" w:rsidRPr="00814C04" w:rsidRDefault="005815DC" w:rsidP="006166AF">
      <w:pPr>
        <w:pStyle w:val="Default"/>
        <w:rPr>
          <w:sz w:val="28"/>
          <w:szCs w:val="28"/>
        </w:rPr>
      </w:pPr>
      <w:r w:rsidRPr="00814C04">
        <w:rPr>
          <w:b/>
          <w:bCs/>
          <w:i/>
          <w:iCs/>
          <w:sz w:val="28"/>
          <w:szCs w:val="28"/>
        </w:rPr>
        <w:t xml:space="preserve">Способ регуляции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sz w:val="28"/>
          <w:szCs w:val="28"/>
        </w:rPr>
        <w:t>Произвольная агрессия</w:t>
      </w:r>
      <w:r w:rsidRPr="00814C04">
        <w:rPr>
          <w:sz w:val="28"/>
          <w:szCs w:val="28"/>
        </w:rPr>
        <w:t>, возникает из желания, намерения воспрепятствовать, навредить кому–либо, обойтись с кем–то несправедливо, кого–</w:t>
      </w:r>
      <w:proofErr w:type="spellStart"/>
      <w:r w:rsidRPr="00814C04">
        <w:rPr>
          <w:sz w:val="28"/>
          <w:szCs w:val="28"/>
        </w:rPr>
        <w:t>нибудь</w:t>
      </w:r>
      <w:proofErr w:type="spellEnd"/>
      <w:r w:rsidRPr="00814C04">
        <w:rPr>
          <w:sz w:val="28"/>
          <w:szCs w:val="28"/>
        </w:rPr>
        <w:t xml:space="preserve"> оскорбить. </w:t>
      </w:r>
    </w:p>
    <w:p w:rsidR="005815DC" w:rsidRPr="00814C04" w:rsidRDefault="005815DC" w:rsidP="006166AF">
      <w:pPr>
        <w:pStyle w:val="Default"/>
        <w:pageBreakBefore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lastRenderedPageBreak/>
        <w:t>Непроизвольная агрессия</w:t>
      </w:r>
      <w:r w:rsidRPr="00814C04">
        <w:rPr>
          <w:color w:val="auto"/>
          <w:sz w:val="28"/>
          <w:szCs w:val="28"/>
        </w:rPr>
        <w:t xml:space="preserve">, представляет собой нецеленаправленный и быстро прекращающийся взрыв гнева или ярости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b/>
          <w:bCs/>
          <w:i/>
          <w:iCs/>
          <w:color w:val="auto"/>
          <w:sz w:val="28"/>
          <w:szCs w:val="28"/>
        </w:rPr>
        <w:t xml:space="preserve">Направленность на объект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Внешняя (гетеро) агрессия </w:t>
      </w:r>
      <w:r w:rsidRPr="00814C04">
        <w:rPr>
          <w:color w:val="auto"/>
          <w:sz w:val="28"/>
          <w:szCs w:val="28"/>
        </w:rPr>
        <w:t xml:space="preserve">характеризуется открытым проявлением агрессии в адрес </w:t>
      </w:r>
      <w:proofErr w:type="gramStart"/>
      <w:r w:rsidRPr="00814C04">
        <w:rPr>
          <w:color w:val="auto"/>
          <w:sz w:val="28"/>
          <w:szCs w:val="28"/>
        </w:rPr>
        <w:t>конкретных</w:t>
      </w:r>
      <w:proofErr w:type="gramEnd"/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color w:val="auto"/>
          <w:sz w:val="28"/>
          <w:szCs w:val="28"/>
        </w:rPr>
        <w:t xml:space="preserve">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>Внутренняя (</w:t>
      </w:r>
      <w:proofErr w:type="spellStart"/>
      <w:r w:rsidRPr="00814C04">
        <w:rPr>
          <w:i/>
          <w:iCs/>
          <w:color w:val="auto"/>
          <w:sz w:val="28"/>
          <w:szCs w:val="28"/>
        </w:rPr>
        <w:t>ауто</w:t>
      </w:r>
      <w:proofErr w:type="spellEnd"/>
      <w:r w:rsidRPr="00814C04">
        <w:rPr>
          <w:i/>
          <w:iCs/>
          <w:color w:val="auto"/>
          <w:sz w:val="28"/>
          <w:szCs w:val="28"/>
        </w:rPr>
        <w:t>) агрессия</w:t>
      </w:r>
      <w:r w:rsidRPr="00814C04">
        <w:rPr>
          <w:color w:val="auto"/>
          <w:sz w:val="28"/>
          <w:szCs w:val="28"/>
        </w:rPr>
        <w:t xml:space="preserve">, характеризуется выражением обвинений или требований, </w:t>
      </w:r>
      <w:proofErr w:type="gramStart"/>
      <w:r w:rsidRPr="00814C04">
        <w:rPr>
          <w:color w:val="auto"/>
          <w:sz w:val="28"/>
          <w:szCs w:val="28"/>
        </w:rPr>
        <w:t>адресованными</w:t>
      </w:r>
      <w:proofErr w:type="gramEnd"/>
      <w:r w:rsidRPr="00814C04">
        <w:rPr>
          <w:color w:val="auto"/>
          <w:sz w:val="28"/>
          <w:szCs w:val="28"/>
        </w:rPr>
        <w:t xml:space="preserve"> самому себе.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b/>
          <w:bCs/>
          <w:i/>
          <w:iCs/>
          <w:color w:val="auto"/>
          <w:sz w:val="28"/>
          <w:szCs w:val="28"/>
        </w:rPr>
        <w:t xml:space="preserve">Скорость агрессивной реакции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Неотложная агрессия </w:t>
      </w:r>
      <w:r w:rsidRPr="00814C04">
        <w:rPr>
          <w:color w:val="auto"/>
          <w:sz w:val="28"/>
          <w:szCs w:val="28"/>
        </w:rPr>
        <w:t xml:space="preserve">проявляется непосредственно после событий, обусловивших ее возникновение.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Отсроченная агрессия </w:t>
      </w:r>
      <w:r w:rsidRPr="00814C04">
        <w:rPr>
          <w:color w:val="auto"/>
          <w:sz w:val="28"/>
          <w:szCs w:val="28"/>
        </w:rPr>
        <w:t xml:space="preserve">− проявляется через некоторый промежуток времени после вызвавших ее событий, имеет свойство накапливаться и усиливаться в случае отсутствия своевременной реакции.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b/>
          <w:bCs/>
          <w:i/>
          <w:iCs/>
          <w:color w:val="auto"/>
          <w:sz w:val="28"/>
          <w:szCs w:val="28"/>
        </w:rPr>
        <w:t xml:space="preserve">Частота проявления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Эпизодическая агрессия </w:t>
      </w:r>
      <w:r w:rsidRPr="00814C04">
        <w:rPr>
          <w:color w:val="auto"/>
          <w:sz w:val="28"/>
          <w:szCs w:val="28"/>
        </w:rPr>
        <w:t xml:space="preserve">– действия носят случайный характер, обусловлены ситуацией и проявляются однократно.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Периодическая агрессия </w:t>
      </w:r>
      <w:r w:rsidRPr="00814C04">
        <w:rPr>
          <w:color w:val="auto"/>
          <w:sz w:val="28"/>
          <w:szCs w:val="28"/>
        </w:rPr>
        <w:t xml:space="preserve">– появляется всякий раз в определенных, подобных ситуациях.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Систематическая агрессия </w:t>
      </w:r>
      <w:r w:rsidRPr="00814C04">
        <w:rPr>
          <w:color w:val="auto"/>
          <w:sz w:val="28"/>
          <w:szCs w:val="28"/>
        </w:rPr>
        <w:t xml:space="preserve">– перманентная агрессия, которая наблюдается ежедневно и является «нормой» в отношениях.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b/>
          <w:bCs/>
          <w:i/>
          <w:iCs/>
          <w:color w:val="auto"/>
          <w:sz w:val="28"/>
          <w:szCs w:val="28"/>
        </w:rPr>
        <w:t xml:space="preserve">Локализации агрессивного импульса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Личностная агрессия </w:t>
      </w:r>
      <w:r w:rsidRPr="00814C04">
        <w:rPr>
          <w:color w:val="auto"/>
          <w:sz w:val="28"/>
          <w:szCs w:val="28"/>
        </w:rPr>
        <w:t xml:space="preserve">обусловлена уровнем агрессивности и другими личностными особенностями, агрессивность рассматривается как личностная черта.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Ситуативная агрессия </w:t>
      </w:r>
      <w:r w:rsidRPr="00814C04">
        <w:rPr>
          <w:color w:val="auto"/>
          <w:sz w:val="28"/>
          <w:szCs w:val="28"/>
        </w:rPr>
        <w:t xml:space="preserve">обусловлена особенностями сложившихся ситуаций, неблагоприятными обстоятельствами.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b/>
          <w:bCs/>
          <w:i/>
          <w:iCs/>
          <w:color w:val="auto"/>
          <w:sz w:val="28"/>
          <w:szCs w:val="28"/>
        </w:rPr>
        <w:t xml:space="preserve">Конечная цель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>Инструментальная (конструктивная) агрессия</w:t>
      </w:r>
      <w:r w:rsidRPr="00814C04">
        <w:rPr>
          <w:color w:val="auto"/>
          <w:sz w:val="28"/>
          <w:szCs w:val="28"/>
        </w:rPr>
        <w:t>, когда совершаются намеренные действия для того, чтобы достичь различных целей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>Враждебная (деструктивная) агрессия</w:t>
      </w:r>
      <w:r w:rsidRPr="00814C04">
        <w:rPr>
          <w:color w:val="auto"/>
          <w:sz w:val="28"/>
          <w:szCs w:val="28"/>
        </w:rPr>
        <w:t xml:space="preserve">, когда в действиях прослеживается стремление к насилию, а их целью является нанесение вреда другому человеку. </w:t>
      </w:r>
    </w:p>
    <w:p w:rsidR="006166AF" w:rsidRPr="00814C04" w:rsidRDefault="006166AF" w:rsidP="006166AF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b/>
          <w:bCs/>
          <w:i/>
          <w:iCs/>
          <w:color w:val="auto"/>
          <w:sz w:val="28"/>
          <w:szCs w:val="28"/>
        </w:rPr>
        <w:t xml:space="preserve">Локализация субъектов взаимодействия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color w:val="auto"/>
          <w:sz w:val="28"/>
          <w:szCs w:val="28"/>
        </w:rPr>
        <w:t xml:space="preserve">При </w:t>
      </w:r>
      <w:proofErr w:type="spellStart"/>
      <w:r w:rsidRPr="00814C04">
        <w:rPr>
          <w:i/>
          <w:iCs/>
          <w:color w:val="auto"/>
          <w:sz w:val="28"/>
          <w:szCs w:val="28"/>
        </w:rPr>
        <w:t>интернальной</w:t>
      </w:r>
      <w:proofErr w:type="spellEnd"/>
      <w:r w:rsidRPr="00814C04">
        <w:rPr>
          <w:i/>
          <w:iCs/>
          <w:color w:val="auto"/>
          <w:sz w:val="28"/>
          <w:szCs w:val="28"/>
        </w:rPr>
        <w:t xml:space="preserve"> </w:t>
      </w:r>
      <w:r w:rsidRPr="00814C04">
        <w:rPr>
          <w:color w:val="auto"/>
          <w:sz w:val="28"/>
          <w:szCs w:val="28"/>
        </w:rPr>
        <w:t xml:space="preserve">агрессия «агрессор» и «жертва» являются членами одной группы.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color w:val="auto"/>
          <w:sz w:val="28"/>
          <w:szCs w:val="28"/>
        </w:rPr>
        <w:t xml:space="preserve">При </w:t>
      </w:r>
      <w:proofErr w:type="spellStart"/>
      <w:r w:rsidRPr="00814C04">
        <w:rPr>
          <w:color w:val="auto"/>
          <w:sz w:val="28"/>
          <w:szCs w:val="28"/>
        </w:rPr>
        <w:t>э</w:t>
      </w:r>
      <w:r w:rsidRPr="00814C04">
        <w:rPr>
          <w:i/>
          <w:iCs/>
          <w:color w:val="auto"/>
          <w:sz w:val="28"/>
          <w:szCs w:val="28"/>
        </w:rPr>
        <w:t>кстернальной</w:t>
      </w:r>
      <w:proofErr w:type="spellEnd"/>
      <w:r w:rsidRPr="00814C04">
        <w:rPr>
          <w:i/>
          <w:iCs/>
          <w:color w:val="auto"/>
          <w:sz w:val="28"/>
          <w:szCs w:val="28"/>
        </w:rPr>
        <w:t xml:space="preserve"> </w:t>
      </w:r>
      <w:r w:rsidRPr="00814C04">
        <w:rPr>
          <w:color w:val="auto"/>
          <w:sz w:val="28"/>
          <w:szCs w:val="28"/>
        </w:rPr>
        <w:t>агрессии либо «агрессор», либо «жертва» не являются членами одной группы.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b/>
          <w:bCs/>
          <w:i/>
          <w:iCs/>
          <w:color w:val="auto"/>
          <w:sz w:val="28"/>
          <w:szCs w:val="28"/>
        </w:rPr>
        <w:t xml:space="preserve">Характер стимуляции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>Реактивная агрессия</w:t>
      </w:r>
      <w:r w:rsidRPr="00814C04">
        <w:rPr>
          <w:color w:val="auto"/>
          <w:sz w:val="28"/>
          <w:szCs w:val="28"/>
        </w:rPr>
        <w:t xml:space="preserve">, которая стимулируется некоторым кратковременным или относительно кратковременным </w:t>
      </w:r>
      <w:proofErr w:type="spellStart"/>
      <w:r w:rsidRPr="00814C04">
        <w:rPr>
          <w:color w:val="auto"/>
          <w:sz w:val="28"/>
          <w:szCs w:val="28"/>
        </w:rPr>
        <w:t>фрустрирующим</w:t>
      </w:r>
      <w:proofErr w:type="spellEnd"/>
      <w:r w:rsidRPr="00814C04">
        <w:rPr>
          <w:color w:val="auto"/>
          <w:sz w:val="28"/>
          <w:szCs w:val="28"/>
        </w:rPr>
        <w:t xml:space="preserve">, угрожающим или </w:t>
      </w:r>
      <w:proofErr w:type="spellStart"/>
      <w:r w:rsidRPr="00814C04">
        <w:rPr>
          <w:color w:val="auto"/>
          <w:sz w:val="28"/>
          <w:szCs w:val="28"/>
        </w:rPr>
        <w:t>аверсивным</w:t>
      </w:r>
      <w:proofErr w:type="spellEnd"/>
      <w:r w:rsidRPr="00814C04">
        <w:rPr>
          <w:color w:val="auto"/>
          <w:sz w:val="28"/>
          <w:szCs w:val="28"/>
        </w:rPr>
        <w:t xml:space="preserve"> событием,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proofErr w:type="spellStart"/>
      <w:r w:rsidRPr="00814C04">
        <w:rPr>
          <w:i/>
          <w:iCs/>
          <w:color w:val="auto"/>
          <w:sz w:val="28"/>
          <w:szCs w:val="28"/>
        </w:rPr>
        <w:t>Проактивная</w:t>
      </w:r>
      <w:proofErr w:type="spellEnd"/>
      <w:r w:rsidRPr="00814C04">
        <w:rPr>
          <w:i/>
          <w:iCs/>
          <w:color w:val="auto"/>
          <w:sz w:val="28"/>
          <w:szCs w:val="28"/>
        </w:rPr>
        <w:t xml:space="preserve"> агрессия – </w:t>
      </w:r>
      <w:r w:rsidRPr="00814C04">
        <w:rPr>
          <w:color w:val="auto"/>
          <w:sz w:val="28"/>
          <w:szCs w:val="28"/>
        </w:rPr>
        <w:t xml:space="preserve">это поведение, нацеленное на достижение определенного результата, к которому стремится агрессивный человек.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b/>
          <w:bCs/>
          <w:i/>
          <w:iCs/>
          <w:color w:val="auto"/>
          <w:sz w:val="28"/>
          <w:szCs w:val="28"/>
        </w:rPr>
        <w:t xml:space="preserve">Активность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Активная агрессия, </w:t>
      </w:r>
      <w:r w:rsidRPr="00814C04">
        <w:rPr>
          <w:color w:val="auto"/>
          <w:sz w:val="28"/>
          <w:szCs w:val="28"/>
        </w:rPr>
        <w:t xml:space="preserve">когда агрессор отвечает в оскорбительной манере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>Пассивная агрессия</w:t>
      </w:r>
      <w:r w:rsidRPr="00814C04">
        <w:rPr>
          <w:color w:val="auto"/>
          <w:sz w:val="28"/>
          <w:szCs w:val="28"/>
        </w:rPr>
        <w:t xml:space="preserve">, когда агрессор не в состоянии ответить в </w:t>
      </w:r>
      <w:r w:rsidRPr="00814C04">
        <w:rPr>
          <w:b/>
          <w:bCs/>
          <w:i/>
          <w:iCs/>
          <w:color w:val="auto"/>
          <w:sz w:val="28"/>
          <w:szCs w:val="28"/>
        </w:rPr>
        <w:t xml:space="preserve">Способ выражения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>Прямая агрессия</w:t>
      </w:r>
      <w:r w:rsidRPr="00814C04">
        <w:rPr>
          <w:color w:val="auto"/>
          <w:sz w:val="28"/>
          <w:szCs w:val="28"/>
        </w:rPr>
        <w:t xml:space="preserve">, которая предполагает </w:t>
      </w:r>
      <w:proofErr w:type="gramStart"/>
      <w:r w:rsidRPr="00814C04">
        <w:rPr>
          <w:color w:val="auto"/>
          <w:sz w:val="28"/>
          <w:szCs w:val="28"/>
        </w:rPr>
        <w:t>непосредственное</w:t>
      </w:r>
      <w:proofErr w:type="gramEnd"/>
      <w:r w:rsidRPr="00814C04">
        <w:rPr>
          <w:color w:val="auto"/>
          <w:sz w:val="28"/>
          <w:szCs w:val="28"/>
        </w:rPr>
        <w:t xml:space="preserve"> физическое присутствует жертвы. </w:t>
      </w:r>
    </w:p>
    <w:p w:rsidR="005815DC" w:rsidRPr="00814C04" w:rsidRDefault="005815DC" w:rsidP="006166AF">
      <w:pPr>
        <w:pStyle w:val="Default"/>
        <w:rPr>
          <w:i/>
          <w:iCs/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lastRenderedPageBreak/>
        <w:t>Смещенная агрессия</w:t>
      </w:r>
      <w:r w:rsidRPr="00814C04">
        <w:rPr>
          <w:color w:val="auto"/>
          <w:sz w:val="28"/>
          <w:szCs w:val="28"/>
        </w:rPr>
        <w:t>, когда агрессия направляется на суррогатную мишень начальник подчинённый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proofErr w:type="gramStart"/>
      <w:r w:rsidRPr="00814C04">
        <w:rPr>
          <w:i/>
          <w:iCs/>
          <w:color w:val="auto"/>
          <w:sz w:val="28"/>
          <w:szCs w:val="28"/>
        </w:rPr>
        <w:t>стимулированная</w:t>
      </w:r>
      <w:proofErr w:type="gramEnd"/>
      <w:r w:rsidRPr="00814C04">
        <w:rPr>
          <w:i/>
          <w:iCs/>
          <w:color w:val="auto"/>
          <w:sz w:val="28"/>
          <w:szCs w:val="28"/>
        </w:rPr>
        <w:t xml:space="preserve"> смещенной агрессией. </w:t>
      </w:r>
      <w:r w:rsidRPr="00814C04">
        <w:rPr>
          <w:color w:val="auto"/>
          <w:sz w:val="28"/>
          <w:szCs w:val="28"/>
        </w:rPr>
        <w:t xml:space="preserve">Например, сотрудник отруганный начальником, мог накричать на свою дочь, потому что она забыла убирать свою комнату. Симулированная смещенная агрессия, скорее возникнет, когда агрессор будет размышлять о первоначальной ситуации и ему не нравится смещенная мишень или ее действия точно так же, как истинная мишень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>Непрямая (скрытая) агрессия</w:t>
      </w:r>
      <w:r w:rsidRPr="00814C04">
        <w:rPr>
          <w:color w:val="auto"/>
          <w:sz w:val="28"/>
          <w:szCs w:val="28"/>
        </w:rPr>
        <w:t xml:space="preserve">, когда непосредственная жертва отсутствует.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b/>
          <w:bCs/>
          <w:i/>
          <w:iCs/>
          <w:color w:val="auto"/>
          <w:sz w:val="28"/>
          <w:szCs w:val="28"/>
        </w:rPr>
        <w:t xml:space="preserve">Форма выражения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Физическая агрессия </w:t>
      </w:r>
      <w:r w:rsidRPr="00814C04">
        <w:rPr>
          <w:color w:val="auto"/>
          <w:sz w:val="28"/>
          <w:szCs w:val="28"/>
        </w:rPr>
        <w:t xml:space="preserve">– предпочтительное использование физической силы против другого лица (драка, толчки, подножки и пр.).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proofErr w:type="gramStart"/>
      <w:r w:rsidRPr="00814C04">
        <w:rPr>
          <w:i/>
          <w:iCs/>
          <w:color w:val="auto"/>
          <w:sz w:val="28"/>
          <w:szCs w:val="28"/>
        </w:rPr>
        <w:t xml:space="preserve">Вербальная агрессия </w:t>
      </w:r>
      <w:r w:rsidRPr="00814C04">
        <w:rPr>
          <w:color w:val="auto"/>
          <w:sz w:val="28"/>
          <w:szCs w:val="28"/>
        </w:rPr>
        <w:t>– выражение негативных чувств как через форму (крик, визг) или через содержание (оскорбления, ругань, сплетни, распускание слухов) словесных ответов.</w:t>
      </w:r>
      <w:proofErr w:type="gramEnd"/>
      <w:r w:rsidRPr="00814C04">
        <w:rPr>
          <w:color w:val="auto"/>
          <w:sz w:val="28"/>
          <w:szCs w:val="28"/>
        </w:rPr>
        <w:t xml:space="preserve"> Агрессия также может выражаться символически: через мимику и жестикуляцию или пантомимические действия </w:t>
      </w:r>
      <w:r w:rsidRPr="00814C04">
        <w:rPr>
          <w:i/>
          <w:iCs/>
          <w:color w:val="auto"/>
          <w:sz w:val="28"/>
          <w:szCs w:val="28"/>
        </w:rPr>
        <w:t>(</w:t>
      </w:r>
      <w:r w:rsidRPr="00814C04">
        <w:rPr>
          <w:color w:val="auto"/>
          <w:sz w:val="28"/>
          <w:szCs w:val="28"/>
        </w:rPr>
        <w:t xml:space="preserve">жесты, пристальные взгляды, покачивание головой, сжимание кулаков и пр.).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Косвенная агрессия </w:t>
      </w:r>
      <w:r w:rsidRPr="00814C04">
        <w:rPr>
          <w:color w:val="auto"/>
          <w:sz w:val="28"/>
          <w:szCs w:val="28"/>
        </w:rPr>
        <w:t xml:space="preserve">– действия, направленные окольным путем на другое лицо хоть как-то связанное с обидчиком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r w:rsidRPr="00814C04">
        <w:rPr>
          <w:i/>
          <w:iCs/>
          <w:color w:val="auto"/>
          <w:sz w:val="28"/>
          <w:szCs w:val="28"/>
        </w:rPr>
        <w:t xml:space="preserve">Негативизм </w:t>
      </w:r>
      <w:r w:rsidRPr="00814C04">
        <w:rPr>
          <w:color w:val="auto"/>
          <w:sz w:val="28"/>
          <w:szCs w:val="28"/>
        </w:rPr>
        <w:t>– оппозиционная форма поведения, направленная обычно против авторитета или руководства; это поведение может нарастать от пассивного сопротивления (часто детское упрямство, «</w:t>
      </w:r>
      <w:proofErr w:type="spellStart"/>
      <w:r w:rsidRPr="00814C04">
        <w:rPr>
          <w:color w:val="auto"/>
          <w:sz w:val="28"/>
          <w:szCs w:val="28"/>
        </w:rPr>
        <w:t>неразговаривание</w:t>
      </w:r>
      <w:proofErr w:type="spellEnd"/>
      <w:r w:rsidRPr="00814C04">
        <w:rPr>
          <w:color w:val="auto"/>
          <w:sz w:val="28"/>
          <w:szCs w:val="28"/>
        </w:rPr>
        <w:t xml:space="preserve">») до активной борьбы против установившихся обычаев и законов (забастовки, митинги). </w:t>
      </w:r>
    </w:p>
    <w:p w:rsidR="005815DC" w:rsidRPr="00814C04" w:rsidRDefault="005815DC" w:rsidP="006166AF">
      <w:pPr>
        <w:pStyle w:val="Default"/>
        <w:rPr>
          <w:color w:val="auto"/>
          <w:sz w:val="28"/>
          <w:szCs w:val="28"/>
        </w:rPr>
      </w:pPr>
      <w:proofErr w:type="gramStart"/>
      <w:r w:rsidRPr="00814C04">
        <w:rPr>
          <w:color w:val="auto"/>
          <w:sz w:val="28"/>
          <w:szCs w:val="28"/>
        </w:rPr>
        <w:t>Таким образом, агрессивные действия людей очень многообразны и могут быть схожими по внешним признакам, но при этом иметь неодинаковые генетические и нервные механизмы регуляции, разнообразные феноменологические проявления, различные функции и антецеденты, и спровоцированы разными внешними обстоятельствами.</w:t>
      </w:r>
      <w:proofErr w:type="gramEnd"/>
      <w:r w:rsidRPr="00814C04">
        <w:rPr>
          <w:color w:val="auto"/>
          <w:sz w:val="28"/>
          <w:szCs w:val="28"/>
        </w:rPr>
        <w:t xml:space="preserve"> Термин «агрессия» в социальной психологии используется настолько широко, что, делает фактически невозможным сформулировать единственное и всестороннее его определение. </w:t>
      </w:r>
    </w:p>
    <w:p w:rsidR="005815DC" w:rsidRPr="00814C04" w:rsidRDefault="005815DC" w:rsidP="006166AF">
      <w:pPr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sz w:val="28"/>
          <w:szCs w:val="28"/>
        </w:rPr>
        <w:t>Трудности с определением и выбором основания для типологии агрессии связаны с тем, что многие системы ее классификации, отражают огромное количество парадигм возникновения агрессивного поведения и такое же огромное количество ее мишеней.</w:t>
      </w:r>
    </w:p>
    <w:p w:rsidR="004C46D3" w:rsidRPr="00814C04" w:rsidRDefault="004C46D3" w:rsidP="006166AF">
      <w:pPr>
        <w:rPr>
          <w:rFonts w:ascii="Times New Roman" w:hAnsi="Times New Roman"/>
          <w:sz w:val="28"/>
          <w:szCs w:val="28"/>
        </w:rPr>
      </w:pPr>
    </w:p>
    <w:p w:rsidR="00B32EE4" w:rsidRPr="00083F3E" w:rsidRDefault="00B32EE4" w:rsidP="006166AF">
      <w:pPr>
        <w:rPr>
          <w:rFonts w:ascii="Times New Roman" w:hAnsi="Times New Roman"/>
          <w:b/>
          <w:sz w:val="32"/>
          <w:szCs w:val="28"/>
        </w:rPr>
      </w:pPr>
      <w:r w:rsidRPr="00083F3E">
        <w:rPr>
          <w:rFonts w:ascii="Times New Roman" w:hAnsi="Times New Roman"/>
          <w:b/>
          <w:sz w:val="32"/>
          <w:szCs w:val="28"/>
        </w:rPr>
        <w:t>7</w:t>
      </w:r>
    </w:p>
    <w:p w:rsidR="00B32EE4" w:rsidRPr="00814C04" w:rsidRDefault="00B32EE4" w:rsidP="006166AF">
      <w:pPr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sz w:val="28"/>
          <w:szCs w:val="28"/>
        </w:rPr>
        <w:t>Факторы, обуславливающие появление агрессивного поведения.</w:t>
      </w:r>
    </w:p>
    <w:p w:rsidR="00F31C09" w:rsidRPr="00814C04" w:rsidRDefault="00B32EE4" w:rsidP="006166AF">
      <w:pPr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b/>
          <w:sz w:val="28"/>
          <w:szCs w:val="28"/>
        </w:rPr>
        <w:t>И</w:t>
      </w:r>
      <w:r w:rsidR="00F31C09" w:rsidRPr="00814C04">
        <w:rPr>
          <w:rFonts w:ascii="Times New Roman" w:hAnsi="Times New Roman"/>
          <w:b/>
          <w:sz w:val="28"/>
          <w:szCs w:val="28"/>
        </w:rPr>
        <w:t>ндивидуальные</w:t>
      </w:r>
      <w:r w:rsidRPr="00814C04">
        <w:rPr>
          <w:rFonts w:ascii="Times New Roman" w:hAnsi="Times New Roman"/>
          <w:b/>
          <w:sz w:val="28"/>
          <w:szCs w:val="28"/>
        </w:rPr>
        <w:t xml:space="preserve"> </w:t>
      </w:r>
      <w:r w:rsidRPr="00814C04">
        <w:rPr>
          <w:rFonts w:ascii="Times New Roman" w:hAnsi="Times New Roman"/>
          <w:sz w:val="28"/>
          <w:szCs w:val="28"/>
        </w:rPr>
        <w:t>–</w:t>
      </w:r>
      <w:r w:rsidR="00F31C09" w:rsidRPr="00814C04">
        <w:rPr>
          <w:rFonts w:ascii="Times New Roman" w:hAnsi="Times New Roman"/>
          <w:sz w:val="28"/>
          <w:szCs w:val="28"/>
        </w:rPr>
        <w:t xml:space="preserve"> </w:t>
      </w:r>
      <w:r w:rsidRPr="00814C04">
        <w:rPr>
          <w:rFonts w:ascii="Times New Roman" w:hAnsi="Times New Roman"/>
          <w:sz w:val="28"/>
          <w:szCs w:val="28"/>
        </w:rPr>
        <w:t>психобиологические предпосылки</w:t>
      </w:r>
      <w:r w:rsidR="00F31C09" w:rsidRPr="00814C04">
        <w:rPr>
          <w:rFonts w:ascii="Times New Roman" w:hAnsi="Times New Roman"/>
          <w:sz w:val="28"/>
          <w:szCs w:val="28"/>
        </w:rPr>
        <w:t xml:space="preserve">. </w:t>
      </w:r>
      <w:r w:rsidR="00F31C09" w:rsidRPr="00814C04">
        <w:rPr>
          <w:rFonts w:ascii="Times New Roman" w:hAnsi="Times New Roman"/>
          <w:sz w:val="28"/>
          <w:szCs w:val="28"/>
        </w:rPr>
        <w:t>ММД, травмы головного мозга</w:t>
      </w:r>
      <w:r w:rsidR="00F31C09" w:rsidRPr="00814C04">
        <w:rPr>
          <w:rFonts w:ascii="Times New Roman" w:hAnsi="Times New Roman"/>
          <w:sz w:val="28"/>
          <w:szCs w:val="28"/>
        </w:rPr>
        <w:t xml:space="preserve">. Наследственно-конституциональная предрасположенность; </w:t>
      </w:r>
      <w:proofErr w:type="spellStart"/>
      <w:r w:rsidR="00F31C09" w:rsidRPr="00814C04">
        <w:rPr>
          <w:rFonts w:ascii="Times New Roman" w:hAnsi="Times New Roman"/>
          <w:sz w:val="28"/>
          <w:szCs w:val="28"/>
        </w:rPr>
        <w:t>психопатоподобное</w:t>
      </w:r>
      <w:proofErr w:type="spellEnd"/>
      <w:proofErr w:type="gramStart"/>
      <w:r w:rsidR="00F31C09" w:rsidRPr="00814C0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31C09" w:rsidRPr="00814C04">
        <w:rPr>
          <w:rFonts w:ascii="Times New Roman" w:hAnsi="Times New Roman"/>
          <w:sz w:val="28"/>
          <w:szCs w:val="28"/>
        </w:rPr>
        <w:t xml:space="preserve">эпилептоидное, </w:t>
      </w:r>
      <w:proofErr w:type="spellStart"/>
      <w:r w:rsidR="00F31C09" w:rsidRPr="00814C04">
        <w:rPr>
          <w:rFonts w:ascii="Times New Roman" w:hAnsi="Times New Roman"/>
          <w:sz w:val="28"/>
          <w:szCs w:val="28"/>
        </w:rPr>
        <w:t>аффектно</w:t>
      </w:r>
      <w:proofErr w:type="spellEnd"/>
      <w:r w:rsidR="00F31C09" w:rsidRPr="00814C04">
        <w:rPr>
          <w:rFonts w:ascii="Times New Roman" w:hAnsi="Times New Roman"/>
          <w:sz w:val="28"/>
          <w:szCs w:val="28"/>
        </w:rPr>
        <w:t xml:space="preserve">-возбудимое поведение родителей или родственников. </w:t>
      </w:r>
    </w:p>
    <w:p w:rsidR="004C46D3" w:rsidRPr="00814C04" w:rsidRDefault="00B32EE4" w:rsidP="006166AF">
      <w:pPr>
        <w:rPr>
          <w:rFonts w:ascii="Times New Roman" w:hAnsi="Times New Roman"/>
          <w:sz w:val="28"/>
          <w:szCs w:val="28"/>
        </w:rPr>
      </w:pPr>
      <w:proofErr w:type="gramStart"/>
      <w:r w:rsidRPr="00814C04">
        <w:rPr>
          <w:rFonts w:ascii="Times New Roman" w:hAnsi="Times New Roman"/>
          <w:b/>
          <w:sz w:val="28"/>
          <w:szCs w:val="28"/>
        </w:rPr>
        <w:t>Психолого-педагогический</w:t>
      </w:r>
      <w:proofErr w:type="gramEnd"/>
      <w:r w:rsidRPr="00814C04">
        <w:rPr>
          <w:rFonts w:ascii="Times New Roman" w:hAnsi="Times New Roman"/>
          <w:b/>
          <w:sz w:val="28"/>
          <w:szCs w:val="28"/>
        </w:rPr>
        <w:t xml:space="preserve"> фактор</w:t>
      </w:r>
      <w:r w:rsidRPr="00814C04">
        <w:rPr>
          <w:rFonts w:ascii="Times New Roman" w:hAnsi="Times New Roman"/>
          <w:sz w:val="28"/>
          <w:szCs w:val="28"/>
        </w:rPr>
        <w:t>-дефекты школьного и семейного воспитания</w:t>
      </w:r>
      <w:r w:rsidR="00F31C09" w:rsidRPr="00814C04">
        <w:rPr>
          <w:rFonts w:ascii="Times New Roman" w:hAnsi="Times New Roman"/>
          <w:sz w:val="28"/>
          <w:szCs w:val="28"/>
        </w:rPr>
        <w:t>.</w:t>
      </w:r>
      <w:r w:rsidR="004C46D3" w:rsidRPr="00814C04">
        <w:rPr>
          <w:rFonts w:ascii="Times New Roman" w:hAnsi="Times New Roman"/>
          <w:sz w:val="28"/>
          <w:szCs w:val="28"/>
        </w:rPr>
        <w:t xml:space="preserve"> </w:t>
      </w:r>
    </w:p>
    <w:p w:rsidR="004C46D3" w:rsidRPr="00814C04" w:rsidRDefault="00B32EE4" w:rsidP="004C46D3">
      <w:pPr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b/>
          <w:sz w:val="28"/>
          <w:szCs w:val="28"/>
        </w:rPr>
        <w:t>Социально-психологический</w:t>
      </w:r>
      <w:r w:rsidRPr="00814C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4C04">
        <w:rPr>
          <w:rFonts w:ascii="Times New Roman" w:hAnsi="Times New Roman"/>
          <w:sz w:val="28"/>
          <w:szCs w:val="28"/>
        </w:rPr>
        <w:t>–н</w:t>
      </w:r>
      <w:proofErr w:type="gramEnd"/>
      <w:r w:rsidRPr="00814C04">
        <w:rPr>
          <w:rFonts w:ascii="Times New Roman" w:hAnsi="Times New Roman"/>
          <w:sz w:val="28"/>
          <w:szCs w:val="28"/>
        </w:rPr>
        <w:t>еблагоприятное вза</w:t>
      </w:r>
      <w:r w:rsidR="00F31C09" w:rsidRPr="00814C04">
        <w:rPr>
          <w:rFonts w:ascii="Times New Roman" w:hAnsi="Times New Roman"/>
          <w:sz w:val="28"/>
          <w:szCs w:val="28"/>
        </w:rPr>
        <w:t>и</w:t>
      </w:r>
      <w:r w:rsidRPr="00814C04">
        <w:rPr>
          <w:rFonts w:ascii="Times New Roman" w:hAnsi="Times New Roman"/>
          <w:sz w:val="28"/>
          <w:szCs w:val="28"/>
        </w:rPr>
        <w:t xml:space="preserve">модействие в ближайшем окружении </w:t>
      </w:r>
      <w:r w:rsidR="00F31C09" w:rsidRPr="00814C04">
        <w:rPr>
          <w:rFonts w:ascii="Times New Roman" w:hAnsi="Times New Roman"/>
          <w:sz w:val="28"/>
          <w:szCs w:val="28"/>
        </w:rPr>
        <w:t>.</w:t>
      </w:r>
      <w:r w:rsidR="004C46D3" w:rsidRPr="00814C04">
        <w:rPr>
          <w:rFonts w:ascii="Times New Roman" w:hAnsi="Times New Roman"/>
          <w:sz w:val="28"/>
          <w:szCs w:val="28"/>
        </w:rPr>
        <w:t xml:space="preserve"> </w:t>
      </w:r>
      <w:r w:rsidR="004C46D3" w:rsidRPr="00814C04">
        <w:rPr>
          <w:rFonts w:ascii="Times New Roman" w:hAnsi="Times New Roman"/>
          <w:sz w:val="28"/>
          <w:szCs w:val="28"/>
        </w:rPr>
        <w:t>Неблагоприятные условия воспитания в семье;</w:t>
      </w:r>
      <w:r w:rsidR="004C46D3" w:rsidRPr="00814C04">
        <w:rPr>
          <w:rFonts w:ascii="Times New Roman" w:hAnsi="Times New Roman"/>
          <w:sz w:val="28"/>
          <w:szCs w:val="28"/>
        </w:rPr>
        <w:t xml:space="preserve"> </w:t>
      </w:r>
      <w:r w:rsidR="004C46D3" w:rsidRPr="00814C04">
        <w:rPr>
          <w:rFonts w:ascii="Times New Roman" w:hAnsi="Times New Roman"/>
          <w:sz w:val="28"/>
          <w:szCs w:val="28"/>
        </w:rPr>
        <w:t>неадекватно-жесткий родительский контроль, враждебное/оскорбительное отношение к ребёнку</w:t>
      </w:r>
    </w:p>
    <w:p w:rsidR="004C46D3" w:rsidRPr="00814C04" w:rsidRDefault="004C46D3" w:rsidP="006166AF">
      <w:pPr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sz w:val="28"/>
          <w:szCs w:val="28"/>
        </w:rPr>
        <w:t xml:space="preserve">Часто </w:t>
      </w:r>
      <w:r w:rsidR="005818D7" w:rsidRPr="00814C04">
        <w:rPr>
          <w:rFonts w:ascii="Times New Roman" w:hAnsi="Times New Roman"/>
          <w:sz w:val="28"/>
          <w:szCs w:val="28"/>
        </w:rPr>
        <w:t>причиной детской агрессивности является семья. Крики, ругань, унижения в обыденной жизни становятся для него нормой поведения.</w:t>
      </w:r>
    </w:p>
    <w:p w:rsidR="00E06AE8" w:rsidRDefault="00E06AE8" w:rsidP="006166AF">
      <w:pPr>
        <w:rPr>
          <w:rFonts w:ascii="Times New Roman" w:hAnsi="Times New Roman"/>
          <w:sz w:val="28"/>
          <w:szCs w:val="28"/>
        </w:rPr>
      </w:pPr>
    </w:p>
    <w:p w:rsidR="00083F3E" w:rsidRDefault="00083F3E" w:rsidP="006166AF">
      <w:pPr>
        <w:rPr>
          <w:rFonts w:ascii="Times New Roman" w:hAnsi="Times New Roman"/>
          <w:sz w:val="28"/>
          <w:szCs w:val="28"/>
        </w:rPr>
      </w:pPr>
    </w:p>
    <w:p w:rsidR="00083F3E" w:rsidRPr="00814C04" w:rsidRDefault="00083F3E" w:rsidP="006166AF">
      <w:pPr>
        <w:rPr>
          <w:rFonts w:ascii="Times New Roman" w:hAnsi="Times New Roman"/>
          <w:sz w:val="28"/>
          <w:szCs w:val="28"/>
        </w:rPr>
      </w:pPr>
    </w:p>
    <w:p w:rsidR="00E06AE8" w:rsidRPr="00083F3E" w:rsidRDefault="00E06AE8" w:rsidP="006166AF">
      <w:pPr>
        <w:rPr>
          <w:rFonts w:ascii="Times New Roman" w:hAnsi="Times New Roman"/>
          <w:b/>
          <w:sz w:val="28"/>
          <w:szCs w:val="28"/>
        </w:rPr>
      </w:pPr>
      <w:r w:rsidRPr="00083F3E">
        <w:rPr>
          <w:rFonts w:ascii="Times New Roman" w:hAnsi="Times New Roman"/>
          <w:b/>
          <w:sz w:val="28"/>
          <w:szCs w:val="28"/>
        </w:rPr>
        <w:lastRenderedPageBreak/>
        <w:t xml:space="preserve">8 </w:t>
      </w:r>
    </w:p>
    <w:p w:rsidR="00E06AE8" w:rsidRPr="00814C04" w:rsidRDefault="00B93EE0" w:rsidP="006166AF">
      <w:pPr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sz w:val="28"/>
          <w:szCs w:val="28"/>
        </w:rPr>
        <w:t>Диагностика агрессивности.</w:t>
      </w:r>
    </w:p>
    <w:p w:rsidR="00D52D04" w:rsidRPr="00814C04" w:rsidRDefault="00D52D04" w:rsidP="006166AF">
      <w:pPr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sz w:val="28"/>
          <w:szCs w:val="28"/>
        </w:rPr>
        <w:t>Таблица на экране. После обзора добавить.</w:t>
      </w:r>
    </w:p>
    <w:p w:rsidR="00B93EE0" w:rsidRPr="00814C04" w:rsidRDefault="00B93EE0" w:rsidP="006166AF">
      <w:pPr>
        <w:rPr>
          <w:rFonts w:ascii="Times New Roman" w:hAnsi="Times New Roman"/>
          <w:sz w:val="28"/>
          <w:szCs w:val="28"/>
        </w:rPr>
      </w:pPr>
      <w:r w:rsidRPr="00814C04">
        <w:rPr>
          <w:rFonts w:ascii="Times New Roman" w:hAnsi="Times New Roman"/>
          <w:sz w:val="28"/>
          <w:szCs w:val="28"/>
        </w:rPr>
        <w:t>Также можно использовать такие проективные методики, как «</w:t>
      </w:r>
      <w:r w:rsidRPr="00814C04">
        <w:rPr>
          <w:rFonts w:ascii="Times New Roman" w:hAnsi="Times New Roman"/>
          <w:sz w:val="28"/>
          <w:szCs w:val="28"/>
        </w:rPr>
        <w:t>Рисунок</w:t>
      </w:r>
      <w:r w:rsidRPr="00814C04">
        <w:rPr>
          <w:rFonts w:ascii="Times New Roman" w:hAnsi="Times New Roman"/>
          <w:sz w:val="28"/>
          <w:szCs w:val="28"/>
        </w:rPr>
        <w:t xml:space="preserve"> несуществующего животного », «Тест руки», «Дом-дерево-человек», «Кинетический рисунок семьи»</w:t>
      </w:r>
    </w:p>
    <w:p w:rsidR="008E6A4E" w:rsidRPr="00814C04" w:rsidRDefault="008E6A4E" w:rsidP="006166AF">
      <w:pPr>
        <w:rPr>
          <w:rFonts w:ascii="Times New Roman" w:hAnsi="Times New Roman"/>
          <w:sz w:val="28"/>
          <w:szCs w:val="28"/>
        </w:rPr>
      </w:pPr>
    </w:p>
    <w:p w:rsidR="008E6A4E" w:rsidRPr="00814C04" w:rsidRDefault="008E6A4E" w:rsidP="006166AF">
      <w:pPr>
        <w:rPr>
          <w:rFonts w:ascii="Times New Roman" w:hAnsi="Times New Roman"/>
          <w:sz w:val="28"/>
          <w:szCs w:val="28"/>
        </w:rPr>
      </w:pPr>
    </w:p>
    <w:p w:rsidR="008E6A4E" w:rsidRPr="00083F3E" w:rsidRDefault="008E6A4E" w:rsidP="006166AF">
      <w:pPr>
        <w:rPr>
          <w:rFonts w:ascii="Times New Roman" w:hAnsi="Times New Roman"/>
          <w:b/>
          <w:sz w:val="28"/>
          <w:szCs w:val="28"/>
        </w:rPr>
      </w:pPr>
      <w:r w:rsidRPr="00083F3E">
        <w:rPr>
          <w:rFonts w:ascii="Times New Roman" w:hAnsi="Times New Roman"/>
          <w:b/>
          <w:sz w:val="28"/>
          <w:szCs w:val="28"/>
        </w:rPr>
        <w:t>9</w:t>
      </w:r>
      <w:r w:rsidR="00D52D04" w:rsidRPr="00083F3E">
        <w:rPr>
          <w:rFonts w:ascii="Times New Roman" w:hAnsi="Times New Roman"/>
          <w:b/>
          <w:sz w:val="28"/>
          <w:szCs w:val="28"/>
        </w:rPr>
        <w:t xml:space="preserve"> полностью на экране</w:t>
      </w:r>
      <w:r w:rsidR="00083F3E">
        <w:rPr>
          <w:rFonts w:ascii="Times New Roman" w:hAnsi="Times New Roman"/>
          <w:b/>
          <w:sz w:val="28"/>
          <w:szCs w:val="28"/>
        </w:rPr>
        <w:t xml:space="preserve"> «Стратегия работы психолога с агрессивными детьми»</w:t>
      </w:r>
    </w:p>
    <w:p w:rsidR="00B15FC1" w:rsidRPr="00083F3E" w:rsidRDefault="00B15FC1" w:rsidP="006166AF">
      <w:pPr>
        <w:rPr>
          <w:rFonts w:ascii="Times New Roman" w:hAnsi="Times New Roman"/>
          <w:b/>
          <w:sz w:val="28"/>
          <w:szCs w:val="28"/>
        </w:rPr>
      </w:pPr>
    </w:p>
    <w:p w:rsidR="008E6A4E" w:rsidRPr="00083F3E" w:rsidRDefault="00AC105B" w:rsidP="006166AF">
      <w:pPr>
        <w:rPr>
          <w:rFonts w:ascii="Times New Roman" w:hAnsi="Times New Roman"/>
          <w:b/>
          <w:sz w:val="28"/>
          <w:szCs w:val="28"/>
        </w:rPr>
      </w:pPr>
      <w:r w:rsidRPr="00083F3E">
        <w:rPr>
          <w:rFonts w:ascii="Times New Roman" w:hAnsi="Times New Roman"/>
          <w:b/>
          <w:sz w:val="28"/>
          <w:szCs w:val="28"/>
        </w:rPr>
        <w:t>10 полностью на экране «работа с родителями»</w:t>
      </w:r>
    </w:p>
    <w:p w:rsidR="00B15FC1" w:rsidRPr="00083F3E" w:rsidRDefault="00B15FC1" w:rsidP="006166AF">
      <w:pPr>
        <w:rPr>
          <w:rFonts w:ascii="Times New Roman" w:hAnsi="Times New Roman"/>
          <w:b/>
          <w:sz w:val="28"/>
          <w:szCs w:val="28"/>
        </w:rPr>
      </w:pPr>
    </w:p>
    <w:p w:rsidR="00B15FC1" w:rsidRPr="00083F3E" w:rsidRDefault="00B15FC1" w:rsidP="006166AF">
      <w:pPr>
        <w:rPr>
          <w:rFonts w:ascii="Times New Roman" w:hAnsi="Times New Roman"/>
          <w:b/>
          <w:sz w:val="28"/>
          <w:szCs w:val="28"/>
        </w:rPr>
      </w:pPr>
      <w:r w:rsidRPr="00083F3E">
        <w:rPr>
          <w:rFonts w:ascii="Times New Roman" w:hAnsi="Times New Roman"/>
          <w:b/>
          <w:sz w:val="28"/>
          <w:szCs w:val="28"/>
        </w:rPr>
        <w:t>11</w:t>
      </w:r>
      <w:r w:rsidR="00083F3E">
        <w:rPr>
          <w:rFonts w:ascii="Times New Roman" w:hAnsi="Times New Roman"/>
          <w:b/>
          <w:sz w:val="28"/>
          <w:szCs w:val="28"/>
        </w:rPr>
        <w:t xml:space="preserve"> «Работа с детьми»</w:t>
      </w:r>
    </w:p>
    <w:p w:rsidR="00B15FC1" w:rsidRPr="00B15FC1" w:rsidRDefault="00B15FC1" w:rsidP="00B15FC1">
      <w:pPr>
        <w:widowControl/>
        <w:overflowPunct/>
        <w:autoSpaceDE/>
        <w:autoSpaceDN/>
        <w:adjustRightInd/>
        <w:spacing w:after="150"/>
        <w:textAlignment w:val="auto"/>
        <w:rPr>
          <w:rFonts w:ascii="Times New Roman" w:hAnsi="Times New Roman"/>
          <w:color w:val="676A6C"/>
          <w:sz w:val="28"/>
          <w:szCs w:val="28"/>
        </w:rPr>
      </w:pPr>
      <w:r w:rsidRPr="00B15FC1">
        <w:rPr>
          <w:rFonts w:ascii="Times New Roman" w:hAnsi="Times New Roman"/>
          <w:color w:val="676A6C"/>
          <w:sz w:val="28"/>
          <w:szCs w:val="28"/>
        </w:rPr>
        <w:t>С детьми дошкольного возраста коррекционная работа проводится в основном с использованием методов игровой терапии.</w:t>
      </w:r>
    </w:p>
    <w:p w:rsidR="00B15FC1" w:rsidRPr="00B15FC1" w:rsidRDefault="00B15FC1" w:rsidP="00B15FC1">
      <w:pPr>
        <w:widowControl/>
        <w:overflowPunct/>
        <w:autoSpaceDE/>
        <w:autoSpaceDN/>
        <w:adjustRightInd/>
        <w:spacing w:after="150"/>
        <w:textAlignment w:val="auto"/>
        <w:rPr>
          <w:rFonts w:ascii="Times New Roman" w:hAnsi="Times New Roman"/>
          <w:color w:val="676A6C"/>
          <w:sz w:val="28"/>
          <w:szCs w:val="28"/>
        </w:rPr>
      </w:pPr>
      <w:proofErr w:type="spellStart"/>
      <w:r w:rsidRPr="00B15FC1">
        <w:rPr>
          <w:rFonts w:ascii="Times New Roman" w:hAnsi="Times New Roman"/>
          <w:color w:val="676A6C"/>
          <w:sz w:val="28"/>
          <w:szCs w:val="28"/>
        </w:rPr>
        <w:t>А.Романовым</w:t>
      </w:r>
      <w:proofErr w:type="spellEnd"/>
      <w:r w:rsidRPr="00B15FC1">
        <w:rPr>
          <w:rFonts w:ascii="Times New Roman" w:hAnsi="Times New Roman"/>
          <w:color w:val="676A6C"/>
          <w:sz w:val="28"/>
          <w:szCs w:val="28"/>
        </w:rPr>
        <w:t xml:space="preserve"> предложено несколько вариантов стратегий работы с агрессивными детьми.</w:t>
      </w:r>
    </w:p>
    <w:p w:rsidR="00B15FC1" w:rsidRPr="00B15FC1" w:rsidRDefault="00B15FC1" w:rsidP="00B15FC1">
      <w:pPr>
        <w:widowControl/>
        <w:overflowPunct/>
        <w:autoSpaceDE/>
        <w:autoSpaceDN/>
        <w:adjustRightInd/>
        <w:spacing w:after="150"/>
        <w:textAlignment w:val="auto"/>
        <w:rPr>
          <w:rFonts w:ascii="Times New Roman" w:hAnsi="Times New Roman"/>
          <w:color w:val="676A6C"/>
          <w:sz w:val="28"/>
          <w:szCs w:val="28"/>
        </w:rPr>
      </w:pPr>
      <w:r w:rsidRPr="00B15FC1">
        <w:rPr>
          <w:rFonts w:ascii="Times New Roman" w:hAnsi="Times New Roman"/>
          <w:color w:val="676A6C"/>
          <w:sz w:val="28"/>
          <w:szCs w:val="28"/>
        </w:rPr>
        <w:t xml:space="preserve">Стратегия, как ее определяет </w:t>
      </w:r>
      <w:proofErr w:type="spellStart"/>
      <w:r w:rsidRPr="00B15FC1">
        <w:rPr>
          <w:rFonts w:ascii="Times New Roman" w:hAnsi="Times New Roman"/>
          <w:color w:val="676A6C"/>
          <w:sz w:val="28"/>
          <w:szCs w:val="28"/>
        </w:rPr>
        <w:t>А.Романов</w:t>
      </w:r>
      <w:proofErr w:type="spellEnd"/>
      <w:r w:rsidRPr="00B15FC1">
        <w:rPr>
          <w:rFonts w:ascii="Times New Roman" w:hAnsi="Times New Roman"/>
          <w:color w:val="676A6C"/>
          <w:sz w:val="28"/>
          <w:szCs w:val="28"/>
        </w:rPr>
        <w:t>, это метод работы, направленный на уменьшение агрессивных реакций ребенка, снижение мотивации агрессии, обучению выбору других форм выражения чувств и эмоциональных состояний.</w:t>
      </w:r>
    </w:p>
    <w:p w:rsidR="00B15FC1" w:rsidRPr="00B15FC1" w:rsidRDefault="00B15FC1" w:rsidP="00B15FC1">
      <w:pPr>
        <w:widowControl/>
        <w:overflowPunct/>
        <w:autoSpaceDE/>
        <w:autoSpaceDN/>
        <w:adjustRightInd/>
        <w:spacing w:after="150"/>
        <w:textAlignment w:val="auto"/>
        <w:rPr>
          <w:rFonts w:ascii="Times New Roman" w:hAnsi="Times New Roman"/>
          <w:color w:val="676A6C"/>
          <w:sz w:val="28"/>
          <w:szCs w:val="28"/>
        </w:rPr>
      </w:pPr>
      <w:r w:rsidRPr="00B15FC1">
        <w:rPr>
          <w:rFonts w:ascii="Times New Roman" w:hAnsi="Times New Roman"/>
          <w:color w:val="676A6C"/>
          <w:sz w:val="28"/>
          <w:szCs w:val="28"/>
        </w:rPr>
        <w:t xml:space="preserve">Существуют различные стратегии работы с агрессивностью, их выбор зависит </w:t>
      </w:r>
      <w:proofErr w:type="gramStart"/>
      <w:r w:rsidRPr="00B15FC1">
        <w:rPr>
          <w:rFonts w:ascii="Times New Roman" w:hAnsi="Times New Roman"/>
          <w:color w:val="676A6C"/>
          <w:sz w:val="28"/>
          <w:szCs w:val="28"/>
        </w:rPr>
        <w:t>от</w:t>
      </w:r>
      <w:proofErr w:type="gramEnd"/>
      <w:r w:rsidRPr="00B15FC1">
        <w:rPr>
          <w:rFonts w:ascii="Times New Roman" w:hAnsi="Times New Roman"/>
          <w:color w:val="676A6C"/>
          <w:sz w:val="28"/>
          <w:szCs w:val="28"/>
        </w:rPr>
        <w:t>:</w:t>
      </w:r>
    </w:p>
    <w:p w:rsidR="00B15FC1" w:rsidRPr="00B15FC1" w:rsidRDefault="00B15FC1" w:rsidP="00B15FC1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76" w:lineRule="auto"/>
        <w:textAlignment w:val="auto"/>
        <w:rPr>
          <w:rFonts w:ascii="Times New Roman" w:hAnsi="Times New Roman"/>
          <w:color w:val="676A6C"/>
          <w:sz w:val="28"/>
          <w:szCs w:val="28"/>
        </w:rPr>
      </w:pPr>
      <w:r w:rsidRPr="00B15FC1">
        <w:rPr>
          <w:rFonts w:ascii="Times New Roman" w:hAnsi="Times New Roman"/>
          <w:color w:val="676A6C"/>
          <w:sz w:val="28"/>
          <w:szCs w:val="28"/>
        </w:rPr>
        <w:t xml:space="preserve">особенностей агрессивных проявлений у ребенка </w:t>
      </w:r>
    </w:p>
    <w:p w:rsidR="00B15FC1" w:rsidRPr="00B15FC1" w:rsidRDefault="00B15FC1" w:rsidP="00B15FC1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76" w:lineRule="auto"/>
        <w:textAlignment w:val="auto"/>
        <w:rPr>
          <w:rFonts w:ascii="Times New Roman" w:hAnsi="Times New Roman"/>
          <w:color w:val="676A6C"/>
          <w:sz w:val="28"/>
          <w:szCs w:val="28"/>
        </w:rPr>
      </w:pPr>
      <w:r w:rsidRPr="00B15FC1">
        <w:rPr>
          <w:rFonts w:ascii="Times New Roman" w:hAnsi="Times New Roman"/>
          <w:color w:val="676A6C"/>
          <w:sz w:val="28"/>
          <w:szCs w:val="28"/>
        </w:rPr>
        <w:t xml:space="preserve">внешних условий работы </w:t>
      </w:r>
    </w:p>
    <w:p w:rsidR="00B15FC1" w:rsidRPr="00B15FC1" w:rsidRDefault="00B15FC1" w:rsidP="00B15FC1">
      <w:pPr>
        <w:widowControl/>
        <w:overflowPunct/>
        <w:autoSpaceDE/>
        <w:autoSpaceDN/>
        <w:adjustRightInd/>
        <w:spacing w:after="150"/>
        <w:textAlignment w:val="auto"/>
        <w:rPr>
          <w:rFonts w:ascii="Times New Roman" w:hAnsi="Times New Roman"/>
          <w:color w:val="676A6C"/>
          <w:sz w:val="28"/>
          <w:szCs w:val="28"/>
        </w:rPr>
      </w:pPr>
      <w:r w:rsidRPr="00B15FC1">
        <w:rPr>
          <w:rFonts w:ascii="Times New Roman" w:hAnsi="Times New Roman"/>
          <w:color w:val="676A6C"/>
          <w:sz w:val="28"/>
          <w:szCs w:val="28"/>
        </w:rPr>
        <w:t xml:space="preserve">Среди стратегий выделяют </w:t>
      </w:r>
      <w:proofErr w:type="gramStart"/>
      <w:r w:rsidRPr="00B15FC1">
        <w:rPr>
          <w:rFonts w:ascii="Times New Roman" w:hAnsi="Times New Roman"/>
          <w:color w:val="676A6C"/>
          <w:sz w:val="28"/>
          <w:szCs w:val="28"/>
        </w:rPr>
        <w:t>игровые</w:t>
      </w:r>
      <w:proofErr w:type="gramEnd"/>
      <w:r w:rsidRPr="00B15FC1">
        <w:rPr>
          <w:rFonts w:ascii="Times New Roman" w:hAnsi="Times New Roman"/>
          <w:color w:val="676A6C"/>
          <w:sz w:val="28"/>
          <w:szCs w:val="28"/>
        </w:rPr>
        <w:t xml:space="preserve"> и неигровые.</w:t>
      </w:r>
    </w:p>
    <w:p w:rsidR="00B15FC1" w:rsidRPr="00B15FC1" w:rsidRDefault="00B15FC1" w:rsidP="00B15FC1">
      <w:pPr>
        <w:widowControl/>
        <w:overflowPunct/>
        <w:autoSpaceDE/>
        <w:autoSpaceDN/>
        <w:adjustRightInd/>
        <w:spacing w:after="150"/>
        <w:textAlignment w:val="auto"/>
        <w:rPr>
          <w:rFonts w:ascii="Times New Roman" w:hAnsi="Times New Roman"/>
          <w:color w:val="676A6C"/>
          <w:sz w:val="28"/>
          <w:szCs w:val="28"/>
        </w:rPr>
      </w:pPr>
      <w:r w:rsidRPr="00B15FC1">
        <w:rPr>
          <w:rFonts w:ascii="Times New Roman" w:hAnsi="Times New Roman"/>
          <w:color w:val="676A6C"/>
          <w:sz w:val="28"/>
          <w:szCs w:val="28"/>
        </w:rPr>
        <w:t>Игровые стратегии – включают игровые задачи-приемы (продолжительность – 10-15 минут и более; содержат цели, игровые действия и варианты их выполнения)</w:t>
      </w:r>
    </w:p>
    <w:p w:rsidR="00B15FC1" w:rsidRPr="00B15FC1" w:rsidRDefault="00B15FC1" w:rsidP="00B15FC1">
      <w:pPr>
        <w:widowControl/>
        <w:overflowPunct/>
        <w:autoSpaceDE/>
        <w:autoSpaceDN/>
        <w:adjustRightInd/>
        <w:spacing w:after="150"/>
        <w:textAlignment w:val="auto"/>
        <w:rPr>
          <w:rFonts w:ascii="Times New Roman" w:hAnsi="Times New Roman"/>
          <w:color w:val="676A6C"/>
          <w:sz w:val="28"/>
          <w:szCs w:val="28"/>
        </w:rPr>
      </w:pPr>
      <w:r w:rsidRPr="00B15FC1">
        <w:rPr>
          <w:rFonts w:ascii="Times New Roman" w:hAnsi="Times New Roman"/>
          <w:color w:val="676A6C"/>
          <w:sz w:val="28"/>
          <w:szCs w:val="28"/>
        </w:rPr>
        <w:t>Неигровые стратегии – это словесные примы взаимодействия, включение в деятельность вне создания игровых ситуаций.</w:t>
      </w:r>
    </w:p>
    <w:p w:rsidR="00B15FC1" w:rsidRPr="00814C04" w:rsidRDefault="00814C04" w:rsidP="006166AF">
      <w:pPr>
        <w:rPr>
          <w:rFonts w:ascii="Times New Roman" w:hAnsi="Times New Roman"/>
          <w:sz w:val="28"/>
          <w:szCs w:val="28"/>
        </w:rPr>
      </w:pPr>
      <w:bookmarkStart w:id="0" w:name="_GoBack"/>
      <w:r w:rsidRPr="00814C04">
        <w:rPr>
          <w:rFonts w:ascii="Times New Roman" w:hAnsi="Times New Roman"/>
          <w:sz w:val="28"/>
          <w:szCs w:val="28"/>
        </w:rPr>
        <w:t>12. 13 стратегии на слайдах</w:t>
      </w:r>
      <w:bookmarkEnd w:id="0"/>
    </w:p>
    <w:sectPr w:rsidR="00B15FC1" w:rsidRPr="00814C04" w:rsidSect="00616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F2FDE"/>
    <w:multiLevelType w:val="multilevel"/>
    <w:tmpl w:val="310E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086EB0"/>
    <w:multiLevelType w:val="multilevel"/>
    <w:tmpl w:val="565A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0E5F61"/>
    <w:multiLevelType w:val="multilevel"/>
    <w:tmpl w:val="D0C6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15"/>
    <w:rsid w:val="00083F3E"/>
    <w:rsid w:val="00287CBB"/>
    <w:rsid w:val="004C46D3"/>
    <w:rsid w:val="005815DC"/>
    <w:rsid w:val="005818D7"/>
    <w:rsid w:val="006166AF"/>
    <w:rsid w:val="00814C04"/>
    <w:rsid w:val="00864764"/>
    <w:rsid w:val="008E6A4E"/>
    <w:rsid w:val="009C0373"/>
    <w:rsid w:val="00A475A9"/>
    <w:rsid w:val="00A81515"/>
    <w:rsid w:val="00A961A8"/>
    <w:rsid w:val="00AC105B"/>
    <w:rsid w:val="00B15FC1"/>
    <w:rsid w:val="00B32EE4"/>
    <w:rsid w:val="00B93EE0"/>
    <w:rsid w:val="00C36590"/>
    <w:rsid w:val="00D52D04"/>
    <w:rsid w:val="00E06AE8"/>
    <w:rsid w:val="00E30EF2"/>
    <w:rsid w:val="00F3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6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1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93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6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1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93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D885-9FA8-4447-8DB7-2EA50E54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2020-02-12T20:54:00Z</dcterms:created>
  <dcterms:modified xsi:type="dcterms:W3CDTF">2020-02-13T22:36:00Z</dcterms:modified>
</cp:coreProperties>
</file>