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62C" w:rsidRPr="002306FE" w:rsidRDefault="00FD3820" w:rsidP="00256C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FE">
        <w:rPr>
          <w:rFonts w:ascii="Times New Roman" w:hAnsi="Times New Roman" w:cs="Times New Roman"/>
          <w:sz w:val="24"/>
          <w:szCs w:val="24"/>
        </w:rPr>
        <w:t>С 2018 года во Дворце детского юношеского творчества им. Н.К. Крупской впервые введена дополнительная общеобязывающая образовательная программа «Профессия юрист».</w:t>
      </w:r>
    </w:p>
    <w:p w:rsidR="00FD3820" w:rsidRPr="002306FE" w:rsidRDefault="00FD3820" w:rsidP="00256C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FE">
        <w:rPr>
          <w:rFonts w:ascii="Times New Roman" w:hAnsi="Times New Roman" w:cs="Times New Roman"/>
          <w:sz w:val="24"/>
          <w:szCs w:val="24"/>
        </w:rPr>
        <w:t xml:space="preserve">Необходимость введения данной программы обусловлена тем, что у учащихся старших классов возникает осознанная необходимость в выборе будущей для себя профессии. И среди множества существующих профессий одной из самых востребованных для учащихся является профессия юриста. Познакомить учащихся с видами юридических профессий, структурой судебных и правоохранительных органов, органов оказания юридической помощи юридическим и физическим лицам, порядком разрешения постоянно возникающих вопросов в повседневной жизни, связанных с решением различных административных, гражданских, уголовных, трудовых, финансовых, хозяйственных и других проблем, поможет учащимся сориентироваться с конкретным для себя выбором той или иной юридической профессии. </w:t>
      </w:r>
    </w:p>
    <w:p w:rsidR="00FD3820" w:rsidRPr="002306FE" w:rsidRDefault="00FD3820" w:rsidP="00256C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FE">
        <w:rPr>
          <w:rFonts w:ascii="Times New Roman" w:hAnsi="Times New Roman" w:cs="Times New Roman"/>
          <w:sz w:val="24"/>
          <w:szCs w:val="24"/>
        </w:rPr>
        <w:t>В процессе обучения учащиеся расширят свои знания в области обществознания, истории, географии, а также познакомятся с такими юридическими профессиями как следователь, дознаватель, прокурор, адвокат, судья, нотариус, эксперт, судебный пристав, работников оперативных служб.</w:t>
      </w:r>
    </w:p>
    <w:p w:rsidR="00FD3820" w:rsidRPr="002306FE" w:rsidRDefault="00FD3820" w:rsidP="00256C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FE">
        <w:rPr>
          <w:rFonts w:ascii="Times New Roman" w:hAnsi="Times New Roman" w:cs="Times New Roman"/>
          <w:sz w:val="24"/>
          <w:szCs w:val="24"/>
        </w:rPr>
        <w:t>Кроме того учащиеся познакомятся с принципами гражданского и уголовного судопроизводства, видами административной и юридической ответственности за различные виды правонарушений, действиями различных законов во времени и пространстве, основами международного права.</w:t>
      </w:r>
    </w:p>
    <w:p w:rsidR="00FD3820" w:rsidRPr="002306FE" w:rsidRDefault="00FD3820" w:rsidP="00256C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6FE">
        <w:rPr>
          <w:rFonts w:ascii="Times New Roman" w:hAnsi="Times New Roman" w:cs="Times New Roman"/>
          <w:sz w:val="24"/>
          <w:szCs w:val="24"/>
        </w:rPr>
        <w:t>Особенность данной дополнительной общеобразовательной программы состоит в выраженной направленности на профориентационную работу, акценте на практическую работу с правовыми документами, на решении тестовых и творческих задач различных источников правовой информации, что в совокупности может вооружить учащихся необходимыми для жизни в современном обществе компетенциями.</w:t>
      </w:r>
    </w:p>
    <w:p w:rsidR="002306FE" w:rsidRPr="002306FE" w:rsidRDefault="002306FE" w:rsidP="00256C6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306FE">
        <w:rPr>
          <w:rFonts w:ascii="Times New Roman" w:hAnsi="Times New Roman"/>
          <w:sz w:val="24"/>
          <w:szCs w:val="24"/>
        </w:rPr>
        <w:t>Правовое воспитание подростков способствует успешной социал</w:t>
      </w:r>
      <w:bookmarkStart w:id="0" w:name="_GoBack"/>
      <w:bookmarkEnd w:id="0"/>
      <w:r w:rsidRPr="002306FE">
        <w:rPr>
          <w:rFonts w:ascii="Times New Roman" w:hAnsi="Times New Roman"/>
          <w:sz w:val="24"/>
          <w:szCs w:val="24"/>
        </w:rPr>
        <w:t>изации их в обществе и углублению знаний по праву, развитие профессиональных качеств будущих юристов.</w:t>
      </w:r>
    </w:p>
    <w:p w:rsidR="002306FE" w:rsidRPr="002306FE" w:rsidRDefault="002306FE" w:rsidP="00256C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306FE">
        <w:rPr>
          <w:rFonts w:ascii="Times New Roman" w:hAnsi="Times New Roman"/>
          <w:sz w:val="24"/>
          <w:szCs w:val="24"/>
        </w:rPr>
        <w:t>Целью программы является правовое просвещение учащихся, формирование активной жизненной позиции у молодежи, профилактика безнадзорности и преступности несовершеннолетних,  обеспечение неформального общения и организация свободного обмена мнениями и информацией между учащимися по юридическим вопросам. Кроме того данная программа познакомит учащихся с возможностями и перспективами юридических профессий.</w:t>
      </w:r>
    </w:p>
    <w:p w:rsidR="002306FE" w:rsidRDefault="002306FE" w:rsidP="00256C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06FE" w:rsidRPr="002306FE" w:rsidRDefault="002306FE" w:rsidP="00256C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окончанию обучения данной программы учащиеся получат не только необходимые теоретические знания в области норм права, но и научатся анализировать правовые документы, </w:t>
      </w:r>
      <w:r w:rsidRPr="00EB6F28">
        <w:rPr>
          <w:rFonts w:ascii="Times New Roman" w:hAnsi="Times New Roman"/>
          <w:sz w:val="24"/>
          <w:szCs w:val="24"/>
        </w:rPr>
        <w:t>применять на практике правовые знания, находить пути разрешения конфликтов</w:t>
      </w:r>
      <w:r>
        <w:rPr>
          <w:rFonts w:ascii="Times New Roman" w:hAnsi="Times New Roman"/>
          <w:sz w:val="24"/>
          <w:szCs w:val="24"/>
        </w:rPr>
        <w:t>, будут знать основные права граждан и уметь объяснять их смысл и содержание</w:t>
      </w:r>
      <w:r w:rsidR="0043122C">
        <w:rPr>
          <w:rFonts w:ascii="Times New Roman" w:hAnsi="Times New Roman"/>
          <w:sz w:val="24"/>
          <w:szCs w:val="24"/>
        </w:rPr>
        <w:t>, научатся определять свой правовой статус в тех или иных правоотношениях, а также анализировать жизненные случаи с точки зрения правовых норм.</w:t>
      </w:r>
    </w:p>
    <w:sectPr w:rsidR="002306FE" w:rsidRPr="002306FE" w:rsidSect="00547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20"/>
    <w:rsid w:val="002306FE"/>
    <w:rsid w:val="00256C66"/>
    <w:rsid w:val="0043122C"/>
    <w:rsid w:val="0054762C"/>
    <w:rsid w:val="006859F1"/>
    <w:rsid w:val="00F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B6040-C8BA-4C80-9D4B-7B1EB906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ALERT</dc:creator>
  <cp:keywords/>
  <dc:description/>
  <cp:lastModifiedBy>ОРИЕНТИР</cp:lastModifiedBy>
  <cp:revision>2</cp:revision>
  <dcterms:created xsi:type="dcterms:W3CDTF">2020-06-22T06:59:00Z</dcterms:created>
  <dcterms:modified xsi:type="dcterms:W3CDTF">2020-06-22T06:59:00Z</dcterms:modified>
</cp:coreProperties>
</file>