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BB6" w:rsidRDefault="003B6BB6" w:rsidP="003B6BB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B6BB6">
        <w:rPr>
          <w:rFonts w:ascii="Times New Roman" w:hAnsi="Times New Roman" w:cs="Times New Roman"/>
          <w:bCs/>
          <w:sz w:val="24"/>
          <w:szCs w:val="24"/>
        </w:rPr>
        <w:t xml:space="preserve">УДК </w:t>
      </w:r>
      <w:r w:rsidR="00573762">
        <w:rPr>
          <w:rFonts w:ascii="Times New Roman" w:hAnsi="Times New Roman" w:cs="Times New Roman"/>
          <w:bCs/>
          <w:sz w:val="24"/>
          <w:szCs w:val="24"/>
        </w:rPr>
        <w:t>37.047</w:t>
      </w:r>
    </w:p>
    <w:p w:rsidR="00FA73AC" w:rsidRDefault="00FA73AC" w:rsidP="003B6BB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573762" w:rsidRPr="00382599" w:rsidRDefault="00573762" w:rsidP="003B6BB6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:rsidR="00111ED4" w:rsidRPr="00382599" w:rsidRDefault="001B1BCE" w:rsidP="00111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82599">
        <w:rPr>
          <w:rFonts w:ascii="Times New Roman" w:hAnsi="Times New Roman" w:cs="Times New Roman"/>
          <w:b/>
          <w:iCs/>
          <w:sz w:val="28"/>
          <w:szCs w:val="28"/>
        </w:rPr>
        <w:t xml:space="preserve">Организация профессиональных проб </w:t>
      </w:r>
    </w:p>
    <w:p w:rsidR="00111ED4" w:rsidRPr="00382599" w:rsidRDefault="00111ED4" w:rsidP="00111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82599">
        <w:rPr>
          <w:rFonts w:ascii="Times New Roman" w:hAnsi="Times New Roman" w:cs="Times New Roman"/>
          <w:b/>
          <w:iCs/>
          <w:sz w:val="28"/>
          <w:szCs w:val="28"/>
        </w:rPr>
        <w:t xml:space="preserve">в НГО </w:t>
      </w:r>
      <w:r w:rsidR="001B1BCE" w:rsidRPr="00382599">
        <w:rPr>
          <w:rFonts w:ascii="Times New Roman" w:hAnsi="Times New Roman" w:cs="Times New Roman"/>
          <w:b/>
          <w:iCs/>
          <w:sz w:val="28"/>
          <w:szCs w:val="28"/>
        </w:rPr>
        <w:t xml:space="preserve">в рамках социального партнерства </w:t>
      </w:r>
    </w:p>
    <w:p w:rsidR="00382599" w:rsidRPr="00382599" w:rsidRDefault="00382599" w:rsidP="00111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B1BCE" w:rsidRDefault="00111ED4" w:rsidP="0057327A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825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82599" w:rsidRPr="00382599">
        <w:rPr>
          <w:rFonts w:ascii="Times New Roman" w:hAnsi="Times New Roman" w:cs="Times New Roman"/>
          <w:iCs/>
          <w:sz w:val="28"/>
          <w:szCs w:val="28"/>
        </w:rPr>
        <w:t xml:space="preserve">Т.Ф. </w:t>
      </w:r>
      <w:r w:rsidR="00203FE3" w:rsidRPr="00382599">
        <w:rPr>
          <w:rFonts w:ascii="Times New Roman" w:hAnsi="Times New Roman" w:cs="Times New Roman"/>
          <w:iCs/>
          <w:sz w:val="28"/>
          <w:szCs w:val="28"/>
        </w:rPr>
        <w:t>Зудилова</w:t>
      </w:r>
      <w:r w:rsidR="001B1BCE" w:rsidRPr="0038259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03FE3" w:rsidRPr="00382599">
        <w:rPr>
          <w:rFonts w:ascii="Times New Roman" w:hAnsi="Times New Roman" w:cs="Times New Roman"/>
          <w:iCs/>
          <w:sz w:val="28"/>
          <w:szCs w:val="28"/>
        </w:rPr>
        <w:t xml:space="preserve">методист </w:t>
      </w:r>
      <w:r w:rsidR="001B1BCE" w:rsidRPr="00382599">
        <w:rPr>
          <w:rFonts w:ascii="Times New Roman" w:hAnsi="Times New Roman" w:cs="Times New Roman"/>
          <w:iCs/>
          <w:sz w:val="28"/>
          <w:szCs w:val="28"/>
        </w:rPr>
        <w:t>М</w:t>
      </w:r>
      <w:r w:rsidR="00382599">
        <w:rPr>
          <w:rFonts w:ascii="Times New Roman" w:hAnsi="Times New Roman" w:cs="Times New Roman"/>
          <w:iCs/>
          <w:sz w:val="28"/>
          <w:szCs w:val="28"/>
        </w:rPr>
        <w:t xml:space="preserve">униципальное бюджетное образовательное учреждение дополнительного образования «Городской Дворец детского (юношеского) творчества </w:t>
      </w:r>
      <w:r w:rsidR="001B1BCE" w:rsidRPr="00382599">
        <w:rPr>
          <w:rFonts w:ascii="Times New Roman" w:hAnsi="Times New Roman" w:cs="Times New Roman"/>
          <w:iCs/>
          <w:sz w:val="28"/>
          <w:szCs w:val="28"/>
        </w:rPr>
        <w:t>им.Н.К.Крупской»</w:t>
      </w:r>
    </w:p>
    <w:p w:rsidR="00382599" w:rsidRDefault="00382599" w:rsidP="0057327A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г.Новокузнецк</w:t>
      </w:r>
      <w:proofErr w:type="spellEnd"/>
    </w:p>
    <w:p w:rsidR="00382599" w:rsidRPr="00382599" w:rsidRDefault="00382599" w:rsidP="0057327A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conf</w:t>
      </w:r>
      <w:r w:rsidRPr="00382599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dvorec</w:t>
      </w:r>
      <w:proofErr w:type="spellEnd"/>
      <w:r w:rsidRPr="00382599">
        <w:rPr>
          <w:rFonts w:ascii="Times New Roman" w:hAnsi="Times New Roman" w:cs="Times New Roman"/>
          <w:i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yandex</w:t>
      </w:r>
      <w:proofErr w:type="spellEnd"/>
      <w:r w:rsidRPr="00EE1217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1B1BCE" w:rsidRDefault="001B1BCE" w:rsidP="00573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B90" w:rsidRPr="00385AD1" w:rsidRDefault="00BE6B90" w:rsidP="00203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важнейших стратегических задач на государствен</w:t>
      </w:r>
      <w:r w:rsidR="00307358">
        <w:rPr>
          <w:rFonts w:ascii="Times New Roman" w:hAnsi="Times New Roman" w:cs="Times New Roman"/>
          <w:sz w:val="28"/>
          <w:szCs w:val="28"/>
        </w:rPr>
        <w:t>ном уровне является социализация</w:t>
      </w:r>
      <w:r>
        <w:rPr>
          <w:rFonts w:ascii="Times New Roman" w:hAnsi="Times New Roman" w:cs="Times New Roman"/>
          <w:sz w:val="28"/>
          <w:szCs w:val="28"/>
        </w:rPr>
        <w:t xml:space="preserve"> школьников, их профессиональное самоопределение.</w:t>
      </w:r>
      <w:r w:rsidR="00203FE3">
        <w:rPr>
          <w:rFonts w:ascii="Times New Roman" w:hAnsi="Times New Roman" w:cs="Times New Roman"/>
          <w:sz w:val="28"/>
          <w:szCs w:val="28"/>
        </w:rPr>
        <w:t xml:space="preserve"> </w:t>
      </w:r>
      <w:r w:rsidRPr="00385AD1">
        <w:rPr>
          <w:rFonts w:ascii="Times New Roman" w:hAnsi="Times New Roman" w:cs="Times New Roman"/>
          <w:sz w:val="28"/>
          <w:szCs w:val="28"/>
        </w:rPr>
        <w:t>В профессиональных стандартах большинства востребованных профессий сформулированы требования к профессиональным и личностным характеристикам специалистов: везде требуются люди, умеющие принимать решения, владеющие навыками продуктивного сотрудничества, готовые к самообразованию, ответственные, коммуникативные и т. д.</w:t>
      </w:r>
    </w:p>
    <w:p w:rsidR="00385AD1" w:rsidRPr="00FA73AC" w:rsidRDefault="0086270E" w:rsidP="00FA7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="00BE6B90" w:rsidRPr="00BE6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исследований Центра социально-профессионального самоопределения Института содержания и методов обучения РАО свидетельствуют о серьезных проблемах в вопросах выбора учащимися своего профессионального будущего.</w:t>
      </w:r>
      <w:r w:rsid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85AD1" w:rsidRPr="00CF5EED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 w:rsid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проблем</w:t>
      </w:r>
      <w:r w:rsidR="003073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85AD1" w:rsidRPr="00CF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</w:t>
      </w:r>
      <w:r w:rsid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AB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взаимодействии </w:t>
      </w:r>
      <w:r w:rsid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385AD1" w:rsidRPr="00CF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общего, дополнительного </w:t>
      </w:r>
      <w:r w:rsidR="00385AD1" w:rsidRPr="00CF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профессионального образования посредством проведения </w:t>
      </w:r>
      <w:r w:rsidR="00385AD1" w:rsidRPr="00203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 проб,</w:t>
      </w:r>
      <w:r w:rsid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на сегодняшний день являются о</w:t>
      </w:r>
      <w:r w:rsidR="00385AD1" w:rsidRPr="00011A61">
        <w:rPr>
          <w:rFonts w:ascii="Times New Roman" w:hAnsi="Times New Roman" w:cs="Times New Roman"/>
          <w:sz w:val="28"/>
          <w:szCs w:val="28"/>
        </w:rPr>
        <w:t>дним</w:t>
      </w:r>
      <w:r w:rsidR="00385AD1">
        <w:rPr>
          <w:rFonts w:ascii="Times New Roman" w:hAnsi="Times New Roman" w:cs="Times New Roman"/>
          <w:sz w:val="28"/>
          <w:szCs w:val="28"/>
        </w:rPr>
        <w:t xml:space="preserve"> </w:t>
      </w:r>
      <w:r w:rsidR="00385AD1" w:rsidRPr="00011A61">
        <w:rPr>
          <w:rFonts w:ascii="Times New Roman" w:hAnsi="Times New Roman" w:cs="Times New Roman"/>
          <w:sz w:val="28"/>
          <w:szCs w:val="28"/>
        </w:rPr>
        <w:t>из практико</w:t>
      </w:r>
      <w:r w:rsidR="00385AD1">
        <w:rPr>
          <w:rFonts w:ascii="Times New Roman" w:hAnsi="Times New Roman" w:cs="Times New Roman"/>
          <w:sz w:val="28"/>
          <w:szCs w:val="28"/>
        </w:rPr>
        <w:t>-</w:t>
      </w:r>
      <w:r w:rsidR="00385AD1" w:rsidRPr="00011A61">
        <w:rPr>
          <w:rFonts w:ascii="Times New Roman" w:hAnsi="Times New Roman" w:cs="Times New Roman"/>
          <w:sz w:val="28"/>
          <w:szCs w:val="28"/>
        </w:rPr>
        <w:t>ориен</w:t>
      </w:r>
      <w:r w:rsidR="00385AD1">
        <w:rPr>
          <w:rFonts w:ascii="Times New Roman" w:hAnsi="Times New Roman" w:cs="Times New Roman"/>
          <w:sz w:val="28"/>
          <w:szCs w:val="28"/>
        </w:rPr>
        <w:t>т</w:t>
      </w:r>
      <w:r w:rsidR="00385AD1" w:rsidRPr="00011A61">
        <w:rPr>
          <w:rFonts w:ascii="Times New Roman" w:hAnsi="Times New Roman" w:cs="Times New Roman"/>
          <w:sz w:val="28"/>
          <w:szCs w:val="28"/>
        </w:rPr>
        <w:t>ированных форматов профориентации</w:t>
      </w:r>
      <w:r w:rsidR="00385A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1" w:rsidRDefault="00111ED4" w:rsidP="00FA7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</w:t>
      </w:r>
      <w:r w:rsidR="00113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385AD1" w:rsidRP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Дворец </w:t>
      </w:r>
      <w:r w:rsidR="00113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(юношеского) </w:t>
      </w:r>
      <w:r w:rsidR="00385AD1" w:rsidRP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творчества </w:t>
      </w:r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</w:t>
      </w:r>
      <w:proofErr w:type="spellStart"/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Н.К.Крупской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2006 года занимается проблемами </w:t>
      </w:r>
      <w:r w:rsidR="00AB49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профильного и профессионального самоопределения</w:t>
      </w:r>
      <w:r w:rsidR="0047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4758ED" w:rsidRP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</w:t>
      </w:r>
      <w:r w:rsidR="00385AD1" w:rsidRP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нескольких лет </w:t>
      </w:r>
      <w:r w:rsidR="00FE4F0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экспериментальной площадкой </w:t>
      </w:r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епартамента образования и науки по разработке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85A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одели ресурсного центра предпрофильной по</w:t>
      </w:r>
      <w:r w:rsidR="00FE4F09">
        <w:rPr>
          <w:rFonts w:ascii="Times New Roman" w:eastAsia="Times New Roman" w:hAnsi="Times New Roman" w:cs="Times New Roman"/>
          <w:sz w:val="28"/>
          <w:szCs w:val="28"/>
          <w:lang w:eastAsia="ru-RU"/>
        </w:rPr>
        <w:t>дготовки и профильного обучения</w:t>
      </w:r>
      <w:r w:rsidR="0047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</w:t>
      </w:r>
      <w:r w:rsidR="0047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выиграли</w:t>
      </w:r>
      <w:r w:rsidR="0047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президентских гранта на реализацию проектов «Лаборатория Жизни»</w:t>
      </w:r>
      <w:r w:rsidR="00F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«Лаборатория </w:t>
      </w:r>
      <w:r w:rsidR="0073028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– лаборатория в</w:t>
      </w:r>
      <w:r w:rsidR="004758E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озможностей</w:t>
      </w:r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58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профессиональной ориентацией и профессиональными пробами по профессиям</w:t>
      </w:r>
      <w:r w:rsidR="00F006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7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повар, кулинар</w:t>
      </w:r>
      <w:r w:rsidR="00F0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дизайнер-декоратор, мастер ногтевого сервиса, фотограф, </w:t>
      </w:r>
      <w:r w:rsidR="00730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инженерно-технические профессии</w:t>
      </w:r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2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</w:t>
      </w:r>
      <w:r w:rsidR="00113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392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не случайно </w:t>
      </w:r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</w:t>
      </w:r>
      <w:r w:rsidR="003E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КОиН</w:t>
      </w:r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г.Новокузнецка </w:t>
      </w:r>
      <w:r w:rsidR="00392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</w:t>
      </w:r>
      <w:r w:rsidR="00113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 w:rsidR="00392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возглавить работу по организационно</w:t>
      </w:r>
      <w:r w:rsidR="001130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2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методическому обеспечению реализации профессиональных проб в условиях муниципальной</w:t>
      </w:r>
      <w:r w:rsidR="00FE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</w:t>
      </w:r>
      <w:r w:rsidR="0039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</w:t>
      </w:r>
    </w:p>
    <w:p w:rsidR="00392DB9" w:rsidRPr="00392DB9" w:rsidRDefault="00782655" w:rsidP="00392D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FE3">
        <w:rPr>
          <w:rFonts w:ascii="Times New Roman" w:hAnsi="Times New Roman" w:cs="Times New Roman"/>
          <w:bCs/>
          <w:sz w:val="28"/>
          <w:szCs w:val="28"/>
        </w:rPr>
        <w:t>Основн</w:t>
      </w:r>
      <w:r w:rsidR="00203FE3">
        <w:rPr>
          <w:rFonts w:ascii="Times New Roman" w:hAnsi="Times New Roman" w:cs="Times New Roman"/>
          <w:bCs/>
          <w:sz w:val="28"/>
          <w:szCs w:val="28"/>
        </w:rPr>
        <w:t>ая</w:t>
      </w:r>
      <w:r w:rsidR="00392DB9" w:rsidRPr="00203FE3">
        <w:rPr>
          <w:rFonts w:ascii="Times New Roman" w:hAnsi="Times New Roman" w:cs="Times New Roman"/>
          <w:bCs/>
          <w:sz w:val="28"/>
          <w:szCs w:val="28"/>
        </w:rPr>
        <w:t xml:space="preserve"> цель</w:t>
      </w:r>
      <w:r w:rsidR="00392DB9" w:rsidRPr="00392DB9">
        <w:rPr>
          <w:rFonts w:ascii="Times New Roman" w:hAnsi="Times New Roman" w:cs="Times New Roman"/>
          <w:sz w:val="28"/>
          <w:szCs w:val="28"/>
        </w:rPr>
        <w:t xml:space="preserve"> проведения профессиональных проб </w:t>
      </w:r>
      <w:r w:rsidR="006B59AD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6B59AD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="006B59AD">
        <w:rPr>
          <w:rFonts w:ascii="Times New Roman" w:hAnsi="Times New Roman" w:cs="Times New Roman"/>
          <w:sz w:val="28"/>
          <w:szCs w:val="28"/>
        </w:rPr>
        <w:t xml:space="preserve">) </w:t>
      </w:r>
      <w:r w:rsidR="00203FE3">
        <w:rPr>
          <w:rFonts w:ascii="Times New Roman" w:hAnsi="Times New Roman" w:cs="Times New Roman"/>
          <w:sz w:val="28"/>
          <w:szCs w:val="28"/>
        </w:rPr>
        <w:t xml:space="preserve">- </w:t>
      </w:r>
      <w:r w:rsidR="00392DB9" w:rsidRPr="007A2EB4">
        <w:rPr>
          <w:rFonts w:ascii="Times New Roman" w:hAnsi="Times New Roman" w:cs="Times New Roman"/>
          <w:sz w:val="28"/>
          <w:szCs w:val="28"/>
        </w:rPr>
        <w:t>повышение качества и доступности профориентационных услуг, реализуемых в совместной деятельности общеобразовательных и профессиональных образовательных организаций (в том числе</w:t>
      </w:r>
      <w:r w:rsidR="00FE4F09">
        <w:rPr>
          <w:rFonts w:ascii="Times New Roman" w:hAnsi="Times New Roman" w:cs="Times New Roman"/>
          <w:sz w:val="28"/>
          <w:szCs w:val="28"/>
        </w:rPr>
        <w:t>,</w:t>
      </w:r>
      <w:r w:rsidR="00392DB9" w:rsidRPr="007A2EB4">
        <w:rPr>
          <w:rFonts w:ascii="Times New Roman" w:hAnsi="Times New Roman" w:cs="Times New Roman"/>
          <w:sz w:val="28"/>
          <w:szCs w:val="28"/>
        </w:rPr>
        <w:t xml:space="preserve"> с использованием ресурсов социальных </w:t>
      </w:r>
      <w:r w:rsidR="00392DB9" w:rsidRPr="007A2EB4">
        <w:rPr>
          <w:rFonts w:ascii="Times New Roman" w:hAnsi="Times New Roman" w:cs="Times New Roman"/>
          <w:sz w:val="28"/>
          <w:szCs w:val="28"/>
        </w:rPr>
        <w:lastRenderedPageBreak/>
        <w:t>партнеров) для обеспечения сознательного выбора обучающимися направления профессиональной деятельности.</w:t>
      </w:r>
    </w:p>
    <w:p w:rsidR="00782655" w:rsidRDefault="00730286" w:rsidP="007826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2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сновным </w:t>
      </w:r>
      <w:r w:rsidR="00366DFC">
        <w:rPr>
          <w:rFonts w:ascii="Times New Roman" w:hAnsi="Times New Roman" w:cs="Times New Roman"/>
          <w:sz w:val="28"/>
          <w:szCs w:val="28"/>
        </w:rPr>
        <w:t>нормативно-правовым</w:t>
      </w:r>
      <w:r w:rsidR="00E42E2C">
        <w:rPr>
          <w:rFonts w:ascii="Times New Roman" w:hAnsi="Times New Roman" w:cs="Times New Roman"/>
          <w:sz w:val="28"/>
          <w:szCs w:val="28"/>
        </w:rPr>
        <w:t xml:space="preserve"> документом, которым мы руководствуемся</w:t>
      </w:r>
      <w:r w:rsidR="00E42E2C" w:rsidRPr="00CE12E4">
        <w:rPr>
          <w:rFonts w:ascii="Times New Roman" w:hAnsi="Times New Roman" w:cs="Times New Roman"/>
          <w:sz w:val="28"/>
          <w:szCs w:val="28"/>
        </w:rPr>
        <w:t xml:space="preserve"> </w:t>
      </w:r>
      <w:r w:rsidR="00E42E2C">
        <w:rPr>
          <w:rFonts w:ascii="Times New Roman" w:hAnsi="Times New Roman" w:cs="Times New Roman"/>
          <w:sz w:val="28"/>
          <w:szCs w:val="28"/>
        </w:rPr>
        <w:t>при</w:t>
      </w:r>
      <w:r w:rsidR="00E42E2C" w:rsidRPr="00CE12E4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proofErr w:type="spellStart"/>
      <w:r w:rsidR="00E42E2C" w:rsidRPr="00CE12E4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="00366DFC">
        <w:rPr>
          <w:rFonts w:ascii="Times New Roman" w:hAnsi="Times New Roman" w:cs="Times New Roman"/>
          <w:sz w:val="28"/>
          <w:szCs w:val="28"/>
        </w:rPr>
        <w:t>, являе</w:t>
      </w:r>
      <w:r w:rsidR="00E42E2C">
        <w:rPr>
          <w:rFonts w:ascii="Times New Roman" w:hAnsi="Times New Roman" w:cs="Times New Roman"/>
          <w:sz w:val="28"/>
          <w:szCs w:val="28"/>
        </w:rPr>
        <w:t xml:space="preserve">тся </w:t>
      </w:r>
      <w:r w:rsidR="00113079">
        <w:rPr>
          <w:rFonts w:ascii="Times New Roman" w:hAnsi="Times New Roman" w:cs="Times New Roman"/>
          <w:sz w:val="28"/>
          <w:szCs w:val="28"/>
        </w:rPr>
        <w:t>«</w:t>
      </w:r>
      <w:r w:rsidR="00E42E2C" w:rsidRPr="00203FE3">
        <w:rPr>
          <w:rFonts w:ascii="Times New Roman" w:hAnsi="Times New Roman" w:cs="Times New Roman"/>
          <w:sz w:val="28"/>
          <w:szCs w:val="28"/>
        </w:rPr>
        <w:t>П</w:t>
      </w:r>
      <w:r w:rsidR="00203FE3" w:rsidRPr="00203FE3">
        <w:rPr>
          <w:rFonts w:ascii="Times New Roman" w:hAnsi="Times New Roman" w:cs="Times New Roman"/>
          <w:sz w:val="28"/>
          <w:szCs w:val="28"/>
        </w:rPr>
        <w:t>оложение</w:t>
      </w:r>
      <w:r w:rsidR="00E42E2C" w:rsidRPr="00203FE3">
        <w:rPr>
          <w:rFonts w:ascii="Times New Roman" w:hAnsi="Times New Roman" w:cs="Times New Roman"/>
          <w:sz w:val="28"/>
          <w:szCs w:val="28"/>
        </w:rPr>
        <w:t xml:space="preserve"> о профессиональных пробах в Новокузнецком городском округе</w:t>
      </w:r>
      <w:r w:rsidR="00113079">
        <w:rPr>
          <w:rFonts w:ascii="Times New Roman" w:hAnsi="Times New Roman" w:cs="Times New Roman"/>
          <w:sz w:val="28"/>
          <w:szCs w:val="28"/>
        </w:rPr>
        <w:t>»</w:t>
      </w:r>
      <w:r w:rsidR="00E42E2C" w:rsidRPr="00203FE3">
        <w:rPr>
          <w:rFonts w:ascii="Times New Roman" w:hAnsi="Times New Roman" w:cs="Times New Roman"/>
          <w:sz w:val="28"/>
          <w:szCs w:val="28"/>
        </w:rPr>
        <w:t>,</w:t>
      </w:r>
      <w:r w:rsidR="00E42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2E2C">
        <w:rPr>
          <w:rFonts w:ascii="Times New Roman" w:hAnsi="Times New Roman" w:cs="Times New Roman"/>
          <w:sz w:val="28"/>
          <w:szCs w:val="28"/>
        </w:rPr>
        <w:t>у</w:t>
      </w:r>
      <w:r w:rsidR="00E42E2C" w:rsidRPr="00756C96">
        <w:rPr>
          <w:rFonts w:ascii="Times New Roman" w:hAnsi="Times New Roman" w:cs="Times New Roman"/>
          <w:sz w:val="28"/>
          <w:szCs w:val="28"/>
        </w:rPr>
        <w:t>твержде</w:t>
      </w:r>
      <w:r w:rsidR="00E42E2C">
        <w:rPr>
          <w:rFonts w:ascii="Times New Roman" w:hAnsi="Times New Roman" w:cs="Times New Roman"/>
          <w:sz w:val="28"/>
          <w:szCs w:val="28"/>
        </w:rPr>
        <w:t>н</w:t>
      </w:r>
      <w:r w:rsidR="00E42E2C" w:rsidRPr="00756C96">
        <w:rPr>
          <w:rFonts w:ascii="Times New Roman" w:hAnsi="Times New Roman" w:cs="Times New Roman"/>
          <w:sz w:val="28"/>
          <w:szCs w:val="28"/>
        </w:rPr>
        <w:t>но</w:t>
      </w:r>
      <w:r w:rsidR="00E42E2C">
        <w:rPr>
          <w:rFonts w:ascii="Times New Roman" w:hAnsi="Times New Roman" w:cs="Times New Roman"/>
          <w:sz w:val="28"/>
          <w:szCs w:val="28"/>
        </w:rPr>
        <w:t>е</w:t>
      </w:r>
      <w:r w:rsidR="00E42E2C" w:rsidRPr="00756C96">
        <w:rPr>
          <w:rFonts w:ascii="Times New Roman" w:hAnsi="Times New Roman" w:cs="Times New Roman"/>
          <w:sz w:val="28"/>
          <w:szCs w:val="28"/>
        </w:rPr>
        <w:t xml:space="preserve"> приказом КОиН </w:t>
      </w:r>
      <w:r w:rsidR="00E42E2C" w:rsidRPr="00E42E2C">
        <w:rPr>
          <w:rFonts w:ascii="Times New Roman" w:hAnsi="Times New Roman" w:cs="Times New Roman"/>
          <w:sz w:val="28"/>
          <w:szCs w:val="28"/>
        </w:rPr>
        <w:t>в январе 2017 года.</w:t>
      </w:r>
      <w:r w:rsidR="00782655">
        <w:rPr>
          <w:rFonts w:ascii="Times New Roman" w:hAnsi="Times New Roman" w:cs="Times New Roman"/>
          <w:sz w:val="28"/>
          <w:szCs w:val="28"/>
        </w:rPr>
        <w:t xml:space="preserve"> </w:t>
      </w:r>
      <w:r w:rsidR="00366DFC" w:rsidRPr="00274A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66DFC">
        <w:rPr>
          <w:rFonts w:ascii="Times New Roman" w:hAnsi="Times New Roman" w:cs="Times New Roman"/>
          <w:bCs/>
          <w:sz w:val="28"/>
          <w:szCs w:val="28"/>
        </w:rPr>
        <w:t>данном Положении</w:t>
      </w:r>
      <w:r w:rsidR="00366DFC" w:rsidRPr="00274A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DFC">
        <w:rPr>
          <w:rFonts w:ascii="Times New Roman" w:hAnsi="Times New Roman" w:cs="Times New Roman"/>
          <w:bCs/>
          <w:sz w:val="28"/>
          <w:szCs w:val="28"/>
        </w:rPr>
        <w:t>подробно прописан регламент, процедуры</w:t>
      </w:r>
      <w:r w:rsidR="00FE4F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DFC">
        <w:rPr>
          <w:rFonts w:ascii="Times New Roman" w:hAnsi="Times New Roman" w:cs="Times New Roman"/>
          <w:bCs/>
          <w:sz w:val="28"/>
          <w:szCs w:val="28"/>
        </w:rPr>
        <w:t xml:space="preserve">и ответственность всех субъектов, участвующих в организации профпроб. </w:t>
      </w:r>
    </w:p>
    <w:p w:rsidR="009E233A" w:rsidRPr="00782655" w:rsidRDefault="00366DFC" w:rsidP="00782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принятого документа </w:t>
      </w:r>
      <w:r w:rsidR="000348CE">
        <w:rPr>
          <w:rFonts w:ascii="Times New Roman" w:hAnsi="Times New Roman" w:cs="Times New Roman"/>
          <w:bCs/>
          <w:sz w:val="28"/>
          <w:szCs w:val="28"/>
        </w:rPr>
        <w:t xml:space="preserve">под руководством КОиН, </w:t>
      </w:r>
      <w:r w:rsidR="00E83904">
        <w:rPr>
          <w:rFonts w:ascii="Times New Roman" w:hAnsi="Times New Roman" w:cs="Times New Roman"/>
          <w:bCs/>
          <w:sz w:val="28"/>
          <w:szCs w:val="28"/>
        </w:rPr>
        <w:t>совместно со специалистами ИПК и КРИРПО</w:t>
      </w:r>
      <w:r w:rsidR="00111ED4">
        <w:rPr>
          <w:rFonts w:ascii="Times New Roman" w:hAnsi="Times New Roman" w:cs="Times New Roman"/>
          <w:bCs/>
          <w:sz w:val="28"/>
          <w:szCs w:val="28"/>
        </w:rPr>
        <w:t>,</w:t>
      </w:r>
      <w:r w:rsidR="00E83904">
        <w:rPr>
          <w:rFonts w:ascii="Times New Roman" w:hAnsi="Times New Roman" w:cs="Times New Roman"/>
          <w:bCs/>
          <w:sz w:val="28"/>
          <w:szCs w:val="28"/>
        </w:rPr>
        <w:t xml:space="preserve"> мы пров</w:t>
      </w:r>
      <w:r w:rsidR="00113079">
        <w:rPr>
          <w:rFonts w:ascii="Times New Roman" w:hAnsi="Times New Roman" w:cs="Times New Roman"/>
          <w:bCs/>
          <w:sz w:val="28"/>
          <w:szCs w:val="28"/>
        </w:rPr>
        <w:t>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следующую </w:t>
      </w:r>
      <w:r w:rsidR="00E83904">
        <w:rPr>
          <w:rFonts w:ascii="Times New Roman" w:hAnsi="Times New Roman" w:cs="Times New Roman"/>
          <w:bCs/>
          <w:sz w:val="28"/>
          <w:szCs w:val="28"/>
        </w:rPr>
        <w:t>работу: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4E5C" w:rsidRDefault="00734E5C" w:rsidP="009E2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E5C">
        <w:rPr>
          <w:rFonts w:ascii="Times New Roman" w:hAnsi="Times New Roman" w:cs="Times New Roman"/>
          <w:sz w:val="28"/>
          <w:szCs w:val="28"/>
        </w:rPr>
        <w:t xml:space="preserve">- </w:t>
      </w:r>
      <w:r w:rsidR="00203FE3">
        <w:rPr>
          <w:rFonts w:ascii="Times New Roman" w:hAnsi="Times New Roman" w:cs="Times New Roman"/>
          <w:sz w:val="28"/>
          <w:szCs w:val="28"/>
        </w:rPr>
        <w:t>п</w:t>
      </w:r>
      <w:r w:rsidR="00775851">
        <w:rPr>
          <w:rFonts w:ascii="Times New Roman" w:hAnsi="Times New Roman" w:cs="Times New Roman"/>
          <w:sz w:val="28"/>
          <w:szCs w:val="28"/>
        </w:rPr>
        <w:t>одписаны с</w:t>
      </w:r>
      <w:r w:rsidRPr="00734E5C">
        <w:rPr>
          <w:rFonts w:ascii="Times New Roman" w:hAnsi="Times New Roman" w:cs="Times New Roman"/>
          <w:sz w:val="28"/>
          <w:szCs w:val="28"/>
        </w:rPr>
        <w:t xml:space="preserve">оглашения о сотрудничестве </w:t>
      </w:r>
      <w:r w:rsidR="000348CE">
        <w:rPr>
          <w:rFonts w:ascii="Times New Roman" w:hAnsi="Times New Roman" w:cs="Times New Roman"/>
          <w:sz w:val="28"/>
          <w:szCs w:val="28"/>
        </w:rPr>
        <w:t xml:space="preserve">по реализации профпроб между </w:t>
      </w:r>
      <w:r>
        <w:rPr>
          <w:rFonts w:ascii="Times New Roman" w:hAnsi="Times New Roman" w:cs="Times New Roman"/>
          <w:sz w:val="28"/>
          <w:szCs w:val="28"/>
        </w:rPr>
        <w:t xml:space="preserve">КОиН и </w:t>
      </w:r>
      <w:r w:rsidR="00203FE3">
        <w:rPr>
          <w:rFonts w:ascii="Times New Roman" w:hAnsi="Times New Roman" w:cs="Times New Roman"/>
          <w:sz w:val="28"/>
          <w:szCs w:val="28"/>
        </w:rPr>
        <w:t>14 организациями профессионального образования;</w:t>
      </w:r>
    </w:p>
    <w:p w:rsidR="0082718C" w:rsidRDefault="0082718C" w:rsidP="009E2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включились в разработку и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дополнительного образования: Дворец творчества, «Орион», «Вектор»</w:t>
      </w:r>
      <w:r w:rsidR="00365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504C" w:rsidRDefault="0036504C" w:rsidP="009E2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несколько организаций общего образования организуют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самостоятельно, в рамках внеурочной деятельности;</w:t>
      </w:r>
    </w:p>
    <w:p w:rsidR="00111ED4" w:rsidRDefault="00111ED4" w:rsidP="00111E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 Муниципальный реестр программ профессиональных проб;</w:t>
      </w:r>
    </w:p>
    <w:p w:rsidR="00734E5C" w:rsidRDefault="00734E5C" w:rsidP="009E2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585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алендарн</w:t>
      </w:r>
      <w:r w:rsidR="00111ED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11ED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график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="00111ED4">
        <w:rPr>
          <w:rFonts w:ascii="Times New Roman" w:hAnsi="Times New Roman" w:cs="Times New Roman"/>
          <w:sz w:val="28"/>
          <w:szCs w:val="28"/>
        </w:rPr>
        <w:t xml:space="preserve"> ежегодно обновляется</w:t>
      </w:r>
      <w:r w:rsidR="0082718C">
        <w:rPr>
          <w:rFonts w:ascii="Times New Roman" w:hAnsi="Times New Roman" w:cs="Times New Roman"/>
          <w:sz w:val="28"/>
          <w:szCs w:val="28"/>
        </w:rPr>
        <w:t>;</w:t>
      </w:r>
    </w:p>
    <w:p w:rsidR="008D50C4" w:rsidRDefault="00775851" w:rsidP="007758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18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ежду организациями общего</w:t>
      </w:r>
      <w:r w:rsidR="00111ED4">
        <w:rPr>
          <w:rFonts w:ascii="Times New Roman" w:hAnsi="Times New Roman" w:cs="Times New Roman"/>
          <w:sz w:val="28"/>
          <w:szCs w:val="28"/>
        </w:rPr>
        <w:t xml:space="preserve"> образования и принимающими организациями </w:t>
      </w:r>
      <w:r>
        <w:rPr>
          <w:rFonts w:ascii="Times New Roman" w:hAnsi="Times New Roman" w:cs="Times New Roman"/>
          <w:sz w:val="28"/>
          <w:szCs w:val="28"/>
        </w:rPr>
        <w:t>заключаются д</w:t>
      </w:r>
      <w:r w:rsidR="00734E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говоры о сетевом взаимодействии, издаются п</w:t>
      </w:r>
      <w:r w:rsidR="00734E5C">
        <w:rPr>
          <w:rFonts w:ascii="Times New Roman" w:hAnsi="Times New Roman" w:cs="Times New Roman"/>
          <w:sz w:val="28"/>
          <w:szCs w:val="28"/>
        </w:rPr>
        <w:t>риказы о прох</w:t>
      </w:r>
      <w:r w:rsidR="008D50C4">
        <w:rPr>
          <w:rFonts w:ascii="Times New Roman" w:hAnsi="Times New Roman" w:cs="Times New Roman"/>
          <w:sz w:val="28"/>
          <w:szCs w:val="28"/>
        </w:rPr>
        <w:t xml:space="preserve">ождении профпроб обучающимися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D50C4">
        <w:rPr>
          <w:rFonts w:ascii="Times New Roman" w:hAnsi="Times New Roman" w:cs="Times New Roman"/>
          <w:sz w:val="28"/>
          <w:szCs w:val="28"/>
        </w:rPr>
        <w:t xml:space="preserve"> назначением ответственных за их сопровождение (по каждой школе)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="008D50C4">
        <w:rPr>
          <w:rFonts w:ascii="Times New Roman" w:hAnsi="Times New Roman" w:cs="Times New Roman"/>
          <w:sz w:val="28"/>
          <w:szCs w:val="28"/>
        </w:rPr>
        <w:t>риказы о проведении проф</w:t>
      </w:r>
      <w:r>
        <w:rPr>
          <w:rFonts w:ascii="Times New Roman" w:hAnsi="Times New Roman" w:cs="Times New Roman"/>
          <w:sz w:val="28"/>
          <w:szCs w:val="28"/>
        </w:rPr>
        <w:t>пробы (по каждой из организаций-</w:t>
      </w:r>
      <w:r w:rsidR="008D50C4">
        <w:rPr>
          <w:rFonts w:ascii="Times New Roman" w:hAnsi="Times New Roman" w:cs="Times New Roman"/>
          <w:sz w:val="28"/>
          <w:szCs w:val="28"/>
        </w:rPr>
        <w:t>партнеров)</w:t>
      </w:r>
      <w:r w:rsidR="0082718C">
        <w:rPr>
          <w:rFonts w:ascii="Times New Roman" w:hAnsi="Times New Roman" w:cs="Times New Roman"/>
          <w:sz w:val="28"/>
          <w:szCs w:val="28"/>
        </w:rPr>
        <w:t>;</w:t>
      </w:r>
    </w:p>
    <w:p w:rsidR="008D50C4" w:rsidRDefault="008D50C4" w:rsidP="009E2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18C">
        <w:rPr>
          <w:rFonts w:ascii="Times New Roman" w:hAnsi="Times New Roman" w:cs="Times New Roman"/>
          <w:sz w:val="28"/>
          <w:szCs w:val="28"/>
        </w:rPr>
        <w:t>д</w:t>
      </w:r>
      <w:r w:rsidR="00775851">
        <w:rPr>
          <w:rFonts w:ascii="Times New Roman" w:hAnsi="Times New Roman" w:cs="Times New Roman"/>
          <w:sz w:val="28"/>
          <w:szCs w:val="28"/>
        </w:rPr>
        <w:t>анная работа проводится с ведома родителей учащихся, которые подают з</w:t>
      </w:r>
      <w:r>
        <w:rPr>
          <w:rFonts w:ascii="Times New Roman" w:hAnsi="Times New Roman" w:cs="Times New Roman"/>
          <w:sz w:val="28"/>
          <w:szCs w:val="28"/>
        </w:rPr>
        <w:t>аявления на прием и согласие на обработку персональных данных</w:t>
      </w:r>
      <w:r w:rsidR="00113079">
        <w:rPr>
          <w:rFonts w:ascii="Times New Roman" w:hAnsi="Times New Roman" w:cs="Times New Roman"/>
          <w:sz w:val="28"/>
          <w:szCs w:val="28"/>
        </w:rPr>
        <w:t>;</w:t>
      </w:r>
    </w:p>
    <w:p w:rsidR="00113079" w:rsidRDefault="00113079" w:rsidP="0011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BB634B">
        <w:rPr>
          <w:rFonts w:ascii="Times New Roman" w:hAnsi="Times New Roman" w:cs="Times New Roman"/>
          <w:sz w:val="28"/>
          <w:szCs w:val="28"/>
        </w:rPr>
        <w:t xml:space="preserve"> начале</w:t>
      </w:r>
      <w:r>
        <w:rPr>
          <w:rFonts w:ascii="Times New Roman" w:hAnsi="Times New Roman" w:cs="Times New Roman"/>
          <w:sz w:val="28"/>
          <w:szCs w:val="28"/>
        </w:rPr>
        <w:t xml:space="preserve"> каждого</w:t>
      </w:r>
      <w:r w:rsidRPr="00BB634B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- традиционная «</w:t>
      </w:r>
      <w:r w:rsidRPr="0082718C">
        <w:rPr>
          <w:rFonts w:ascii="Times New Roman" w:hAnsi="Times New Roman" w:cs="Times New Roman"/>
          <w:bCs/>
          <w:sz w:val="28"/>
          <w:szCs w:val="28"/>
        </w:rPr>
        <w:t>Ярмарка профессиональных проб</w:t>
      </w:r>
      <w:r>
        <w:rPr>
          <w:rFonts w:ascii="Times New Roman" w:hAnsi="Times New Roman" w:cs="Times New Roman"/>
          <w:bCs/>
          <w:sz w:val="28"/>
          <w:szCs w:val="28"/>
        </w:rPr>
        <w:t xml:space="preserve">», которая </w:t>
      </w:r>
      <w:r>
        <w:rPr>
          <w:rFonts w:ascii="Times New Roman" w:hAnsi="Times New Roman" w:cs="Times New Roman"/>
          <w:sz w:val="28"/>
          <w:szCs w:val="28"/>
        </w:rPr>
        <w:t xml:space="preserve">является своеобразным стартом для приема заявок на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профпробах</w:t>
      </w:r>
      <w:proofErr w:type="spellEnd"/>
      <w:r>
        <w:rPr>
          <w:rFonts w:ascii="Times New Roman" w:hAnsi="Times New Roman" w:cs="Times New Roman"/>
          <w:sz w:val="28"/>
          <w:szCs w:val="28"/>
        </w:rPr>
        <w:t>. В</w:t>
      </w:r>
      <w:r w:rsidRPr="00BB6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2019-2020</w:t>
      </w:r>
      <w:r w:rsidRPr="00BB634B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B6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BB634B"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Pr="0082718C">
        <w:rPr>
          <w:rFonts w:ascii="Times New Roman" w:hAnsi="Times New Roman" w:cs="Times New Roman"/>
          <w:bCs/>
          <w:sz w:val="28"/>
          <w:szCs w:val="28"/>
        </w:rPr>
        <w:t>более 700 учащихся</w:t>
      </w:r>
      <w:r w:rsidRPr="00BB634B">
        <w:rPr>
          <w:rFonts w:ascii="Times New Roman" w:hAnsi="Times New Roman" w:cs="Times New Roman"/>
          <w:sz w:val="28"/>
          <w:szCs w:val="28"/>
        </w:rPr>
        <w:t>, что почти в 3 раза больше, чем в п</w:t>
      </w:r>
      <w:r>
        <w:rPr>
          <w:rFonts w:ascii="Times New Roman" w:hAnsi="Times New Roman" w:cs="Times New Roman"/>
          <w:sz w:val="28"/>
          <w:szCs w:val="28"/>
        </w:rPr>
        <w:t>редыдущем</w:t>
      </w:r>
      <w:r w:rsidR="00111ED4">
        <w:rPr>
          <w:rFonts w:ascii="Times New Roman" w:hAnsi="Times New Roman" w:cs="Times New Roman"/>
          <w:sz w:val="28"/>
          <w:szCs w:val="28"/>
        </w:rPr>
        <w:t xml:space="preserve">, что свидетельствует </w:t>
      </w:r>
      <w:r w:rsidRPr="00BB634B">
        <w:rPr>
          <w:rFonts w:ascii="Times New Roman" w:hAnsi="Times New Roman" w:cs="Times New Roman"/>
          <w:sz w:val="28"/>
          <w:szCs w:val="28"/>
        </w:rPr>
        <w:t xml:space="preserve">о признании </w:t>
      </w:r>
      <w:r>
        <w:rPr>
          <w:rFonts w:ascii="Times New Roman" w:hAnsi="Times New Roman" w:cs="Times New Roman"/>
          <w:sz w:val="28"/>
          <w:szCs w:val="28"/>
        </w:rPr>
        <w:t xml:space="preserve">учащимися, родителями и педагогами школ </w:t>
      </w:r>
      <w:r w:rsidRPr="00BB634B">
        <w:rPr>
          <w:rFonts w:ascii="Times New Roman" w:hAnsi="Times New Roman" w:cs="Times New Roman"/>
          <w:sz w:val="28"/>
          <w:szCs w:val="28"/>
        </w:rPr>
        <w:t xml:space="preserve">важности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634B">
        <w:rPr>
          <w:rFonts w:ascii="Times New Roman" w:hAnsi="Times New Roman" w:cs="Times New Roman"/>
          <w:sz w:val="28"/>
          <w:szCs w:val="28"/>
        </w:rPr>
        <w:t xml:space="preserve"> ценности предоставляемых учащимся возможностей на практике осуществить пробу сил в той или иной профессии.</w:t>
      </w:r>
    </w:p>
    <w:p w:rsidR="00113079" w:rsidRPr="00DA2E9F" w:rsidRDefault="00113079" w:rsidP="00FA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реализации данного проекта в нашем городе задействованы </w:t>
      </w:r>
      <w:r w:rsidRPr="0082718C">
        <w:rPr>
          <w:rFonts w:ascii="Times New Roman" w:hAnsi="Times New Roman" w:cs="Times New Roman"/>
          <w:bCs/>
          <w:sz w:val="28"/>
          <w:szCs w:val="28"/>
        </w:rPr>
        <w:t xml:space="preserve">ресурсы </w:t>
      </w:r>
      <w:r>
        <w:rPr>
          <w:rFonts w:ascii="Times New Roman" w:hAnsi="Times New Roman" w:cs="Times New Roman"/>
          <w:bCs/>
          <w:sz w:val="28"/>
          <w:szCs w:val="28"/>
        </w:rPr>
        <w:t>семнадца</w:t>
      </w:r>
      <w:r w:rsidRPr="0082718C">
        <w:rPr>
          <w:rFonts w:ascii="Times New Roman" w:hAnsi="Times New Roman" w:cs="Times New Roman"/>
          <w:bCs/>
          <w:sz w:val="28"/>
          <w:szCs w:val="28"/>
        </w:rPr>
        <w:t>ти принимающих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колледжа, 8 техникумов, 3 вуза и 3 организации дополнительного образования</w:t>
      </w:r>
      <w:r w:rsidRPr="000B5E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этого потенциала все же недостаточно для того, чтобы обеспечить все образовательные запросы учащихся и родителей, а также учесть потребности рынка труда. Поэтому мы обра</w:t>
      </w:r>
      <w:r w:rsidR="00FA73AC">
        <w:rPr>
          <w:rFonts w:ascii="Times New Roman" w:hAnsi="Times New Roman" w:cs="Times New Roman"/>
          <w:sz w:val="28"/>
          <w:szCs w:val="28"/>
        </w:rPr>
        <w:t>тились</w:t>
      </w:r>
      <w:r>
        <w:rPr>
          <w:rFonts w:ascii="Times New Roman" w:hAnsi="Times New Roman" w:cs="Times New Roman"/>
          <w:sz w:val="28"/>
          <w:szCs w:val="28"/>
        </w:rPr>
        <w:t xml:space="preserve"> к руководителям различных предприятий города поддержать наш проект, предоставив свои ресурсы для прохождения профессиональных проб по наиболее актуальным и </w:t>
      </w:r>
      <w:r w:rsidRPr="00D17C27">
        <w:rPr>
          <w:rFonts w:ascii="Times New Roman" w:hAnsi="Times New Roman" w:cs="Times New Roman"/>
          <w:sz w:val="28"/>
          <w:szCs w:val="28"/>
        </w:rPr>
        <w:t>востребованным в городе профессиям.</w:t>
      </w:r>
    </w:p>
    <w:p w:rsidR="00CC255A" w:rsidRDefault="00111ED4" w:rsidP="00FA7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E1217">
        <w:rPr>
          <w:rFonts w:ascii="Times New Roman" w:hAnsi="Times New Roman" w:cs="Times New Roman"/>
          <w:sz w:val="28"/>
          <w:szCs w:val="28"/>
        </w:rPr>
        <w:t xml:space="preserve"> </w:t>
      </w:r>
      <w:r w:rsidR="0057728B">
        <w:rPr>
          <w:rFonts w:ascii="Times New Roman" w:hAnsi="Times New Roman" w:cs="Times New Roman"/>
          <w:sz w:val="28"/>
          <w:szCs w:val="28"/>
        </w:rPr>
        <w:t>М</w:t>
      </w:r>
      <w:r w:rsidR="006D5E36">
        <w:rPr>
          <w:rFonts w:ascii="Times New Roman" w:hAnsi="Times New Roman" w:cs="Times New Roman"/>
          <w:sz w:val="28"/>
          <w:szCs w:val="28"/>
        </w:rPr>
        <w:t xml:space="preserve">униципальном реестре насчитывается - </w:t>
      </w:r>
      <w:r w:rsidR="006D5E36" w:rsidRPr="001C248E">
        <w:rPr>
          <w:rFonts w:ascii="Times New Roman" w:hAnsi="Times New Roman" w:cs="Times New Roman"/>
          <w:bCs/>
          <w:sz w:val="28"/>
          <w:szCs w:val="28"/>
        </w:rPr>
        <w:t>1</w:t>
      </w:r>
      <w:r w:rsidR="00CE2E29" w:rsidRPr="001C248E">
        <w:rPr>
          <w:rFonts w:ascii="Times New Roman" w:hAnsi="Times New Roman" w:cs="Times New Roman"/>
          <w:bCs/>
          <w:sz w:val="28"/>
          <w:szCs w:val="28"/>
        </w:rPr>
        <w:t>33</w:t>
      </w:r>
      <w:r w:rsidR="006D5E36" w:rsidRPr="001C248E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proofErr w:type="spellStart"/>
      <w:r w:rsidR="006D5E36" w:rsidRPr="001C248E">
        <w:rPr>
          <w:rFonts w:ascii="Times New Roman" w:hAnsi="Times New Roman" w:cs="Times New Roman"/>
          <w:bCs/>
          <w:sz w:val="28"/>
          <w:szCs w:val="28"/>
        </w:rPr>
        <w:t>профпроб</w:t>
      </w:r>
      <w:proofErr w:type="spellEnd"/>
      <w:r w:rsidR="00113079" w:rsidRPr="001C248E">
        <w:rPr>
          <w:rFonts w:ascii="Times New Roman" w:hAnsi="Times New Roman" w:cs="Times New Roman"/>
          <w:bCs/>
          <w:sz w:val="28"/>
          <w:szCs w:val="28"/>
        </w:rPr>
        <w:t>.</w:t>
      </w:r>
      <w:r w:rsidR="00113079" w:rsidRPr="001C248E">
        <w:rPr>
          <w:rFonts w:ascii="Times New Roman" w:hAnsi="Times New Roman" w:cs="Times New Roman"/>
          <w:sz w:val="28"/>
          <w:szCs w:val="28"/>
        </w:rPr>
        <w:t xml:space="preserve"> О</w:t>
      </w:r>
      <w:r w:rsidR="0057728B" w:rsidRPr="001C248E">
        <w:rPr>
          <w:rFonts w:ascii="Times New Roman" w:hAnsi="Times New Roman" w:cs="Times New Roman"/>
          <w:sz w:val="28"/>
          <w:szCs w:val="28"/>
        </w:rPr>
        <w:t xml:space="preserve">сновная </w:t>
      </w:r>
      <w:r w:rsidR="00307358" w:rsidRPr="001C248E">
        <w:rPr>
          <w:rFonts w:ascii="Times New Roman" w:hAnsi="Times New Roman" w:cs="Times New Roman"/>
          <w:sz w:val="28"/>
          <w:szCs w:val="28"/>
        </w:rPr>
        <w:t>доля</w:t>
      </w:r>
      <w:r w:rsidR="00113079" w:rsidRPr="001C248E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307358" w:rsidRPr="001C248E">
        <w:rPr>
          <w:rFonts w:ascii="Times New Roman" w:hAnsi="Times New Roman" w:cs="Times New Roman"/>
          <w:sz w:val="28"/>
          <w:szCs w:val="28"/>
        </w:rPr>
        <w:t xml:space="preserve"> пр</w:t>
      </w:r>
      <w:r w:rsidR="0057728B" w:rsidRPr="001C248E">
        <w:rPr>
          <w:rFonts w:ascii="Times New Roman" w:hAnsi="Times New Roman" w:cs="Times New Roman"/>
          <w:sz w:val="28"/>
          <w:szCs w:val="28"/>
        </w:rPr>
        <w:t>иходится на техникумы и колледжи</w:t>
      </w:r>
      <w:r w:rsidR="006D5E36" w:rsidRPr="001C248E">
        <w:rPr>
          <w:rFonts w:ascii="Times New Roman" w:hAnsi="Times New Roman" w:cs="Times New Roman"/>
          <w:sz w:val="28"/>
          <w:szCs w:val="28"/>
        </w:rPr>
        <w:t xml:space="preserve"> </w:t>
      </w:r>
      <w:r w:rsidR="00113079" w:rsidRPr="001C248E">
        <w:rPr>
          <w:rFonts w:ascii="Times New Roman" w:hAnsi="Times New Roman" w:cs="Times New Roman"/>
          <w:sz w:val="28"/>
          <w:szCs w:val="28"/>
        </w:rPr>
        <w:t>(</w:t>
      </w:r>
      <w:r w:rsidR="0057728B" w:rsidRPr="001C248E">
        <w:rPr>
          <w:rFonts w:ascii="Times New Roman" w:hAnsi="Times New Roman" w:cs="Times New Roman"/>
          <w:bCs/>
          <w:sz w:val="28"/>
          <w:szCs w:val="28"/>
        </w:rPr>
        <w:t>7</w:t>
      </w:r>
      <w:r w:rsidR="00EB0F83" w:rsidRPr="001C248E">
        <w:rPr>
          <w:rFonts w:ascii="Times New Roman" w:hAnsi="Times New Roman" w:cs="Times New Roman"/>
          <w:bCs/>
          <w:sz w:val="28"/>
          <w:szCs w:val="28"/>
        </w:rPr>
        <w:t>2</w:t>
      </w:r>
      <w:r w:rsidR="0057728B" w:rsidRPr="001C248E">
        <w:rPr>
          <w:rFonts w:ascii="Times New Roman" w:hAnsi="Times New Roman" w:cs="Times New Roman"/>
          <w:bCs/>
          <w:sz w:val="28"/>
          <w:szCs w:val="28"/>
        </w:rPr>
        <w:t>,</w:t>
      </w:r>
      <w:r w:rsidR="00EB0F83" w:rsidRPr="001C248E">
        <w:rPr>
          <w:rFonts w:ascii="Times New Roman" w:hAnsi="Times New Roman" w:cs="Times New Roman"/>
          <w:bCs/>
          <w:sz w:val="28"/>
          <w:szCs w:val="28"/>
        </w:rPr>
        <w:t>9</w:t>
      </w:r>
      <w:r w:rsidR="006D5E36" w:rsidRPr="001C248E">
        <w:rPr>
          <w:rFonts w:ascii="Times New Roman" w:hAnsi="Times New Roman" w:cs="Times New Roman"/>
          <w:bCs/>
          <w:sz w:val="28"/>
          <w:szCs w:val="28"/>
        </w:rPr>
        <w:t>%</w:t>
      </w:r>
      <w:r w:rsidR="00113079" w:rsidRPr="001C248E">
        <w:rPr>
          <w:rFonts w:ascii="Times New Roman" w:hAnsi="Times New Roman" w:cs="Times New Roman"/>
          <w:bCs/>
          <w:sz w:val="28"/>
          <w:szCs w:val="28"/>
        </w:rPr>
        <w:t>)</w:t>
      </w:r>
      <w:r w:rsidR="0057728B" w:rsidRPr="001C248E">
        <w:rPr>
          <w:rFonts w:ascii="Times New Roman" w:hAnsi="Times New Roman" w:cs="Times New Roman"/>
          <w:bCs/>
          <w:sz w:val="28"/>
          <w:szCs w:val="28"/>
        </w:rPr>
        <w:t xml:space="preserve">, дополнительное </w:t>
      </w:r>
      <w:r w:rsidR="0057728B" w:rsidRPr="001C248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образование </w:t>
      </w:r>
      <w:r w:rsidR="00F03CEB" w:rsidRPr="001C248E">
        <w:rPr>
          <w:rFonts w:ascii="Times New Roman" w:hAnsi="Times New Roman" w:cs="Times New Roman"/>
          <w:bCs/>
          <w:sz w:val="28"/>
          <w:szCs w:val="28"/>
        </w:rPr>
        <w:t>-</w:t>
      </w:r>
      <w:r w:rsidR="006D5E36" w:rsidRPr="001C248E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EB0F83" w:rsidRPr="001C248E">
        <w:rPr>
          <w:rFonts w:ascii="Times New Roman" w:hAnsi="Times New Roman" w:cs="Times New Roman"/>
          <w:bCs/>
          <w:sz w:val="28"/>
          <w:szCs w:val="28"/>
        </w:rPr>
        <w:t>6</w:t>
      </w:r>
      <w:r w:rsidR="006D5E36" w:rsidRPr="001C248E">
        <w:rPr>
          <w:rFonts w:ascii="Times New Roman" w:hAnsi="Times New Roman" w:cs="Times New Roman"/>
          <w:bCs/>
          <w:sz w:val="28"/>
          <w:szCs w:val="28"/>
        </w:rPr>
        <w:t>,</w:t>
      </w:r>
      <w:r w:rsidR="00EB0F83" w:rsidRPr="001C248E">
        <w:rPr>
          <w:rFonts w:ascii="Times New Roman" w:hAnsi="Times New Roman" w:cs="Times New Roman"/>
          <w:bCs/>
          <w:sz w:val="28"/>
          <w:szCs w:val="28"/>
        </w:rPr>
        <w:t>5</w:t>
      </w:r>
      <w:r w:rsidR="006D5E36" w:rsidRPr="001C248E">
        <w:rPr>
          <w:rFonts w:ascii="Times New Roman" w:hAnsi="Times New Roman" w:cs="Times New Roman"/>
          <w:bCs/>
          <w:sz w:val="28"/>
          <w:szCs w:val="28"/>
        </w:rPr>
        <w:t>%</w:t>
      </w:r>
      <w:r w:rsidR="00EB0F83" w:rsidRPr="001C248E">
        <w:rPr>
          <w:rFonts w:ascii="Times New Roman" w:hAnsi="Times New Roman" w:cs="Times New Roman"/>
          <w:bCs/>
          <w:sz w:val="28"/>
          <w:szCs w:val="28"/>
        </w:rPr>
        <w:t>,</w:t>
      </w:r>
      <w:r w:rsidR="0057728B" w:rsidRPr="001C248E">
        <w:rPr>
          <w:rFonts w:ascii="Times New Roman" w:hAnsi="Times New Roman" w:cs="Times New Roman"/>
          <w:bCs/>
          <w:sz w:val="28"/>
          <w:szCs w:val="28"/>
        </w:rPr>
        <w:t xml:space="preserve"> вузы</w:t>
      </w:r>
      <w:r w:rsidR="00F03CEB" w:rsidRPr="001C248E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6D5E36" w:rsidRPr="001C248E">
        <w:rPr>
          <w:rFonts w:ascii="Times New Roman" w:hAnsi="Times New Roman" w:cs="Times New Roman"/>
          <w:bCs/>
          <w:sz w:val="28"/>
          <w:szCs w:val="28"/>
        </w:rPr>
        <w:t xml:space="preserve"> 10,</w:t>
      </w:r>
      <w:r w:rsidR="00EB0F83" w:rsidRPr="001C248E">
        <w:rPr>
          <w:rFonts w:ascii="Times New Roman" w:hAnsi="Times New Roman" w:cs="Times New Roman"/>
          <w:bCs/>
          <w:sz w:val="28"/>
          <w:szCs w:val="28"/>
        </w:rPr>
        <w:t>5</w:t>
      </w:r>
      <w:r w:rsidR="006D5E36" w:rsidRPr="001C248E">
        <w:rPr>
          <w:rFonts w:ascii="Times New Roman" w:hAnsi="Times New Roman" w:cs="Times New Roman"/>
          <w:bCs/>
          <w:sz w:val="28"/>
          <w:szCs w:val="28"/>
        </w:rPr>
        <w:t>%</w:t>
      </w:r>
      <w:r w:rsidR="0057728B" w:rsidRPr="001C248E">
        <w:rPr>
          <w:rFonts w:ascii="Times New Roman" w:hAnsi="Times New Roman" w:cs="Times New Roman"/>
          <w:bCs/>
          <w:sz w:val="28"/>
          <w:szCs w:val="28"/>
        </w:rPr>
        <w:t>.</w:t>
      </w:r>
      <w:r w:rsidR="00FA73AC" w:rsidRPr="001C248E">
        <w:rPr>
          <w:rFonts w:ascii="Times New Roman" w:hAnsi="Times New Roman" w:cs="Times New Roman"/>
          <w:sz w:val="28"/>
          <w:szCs w:val="28"/>
        </w:rPr>
        <w:t xml:space="preserve"> </w:t>
      </w:r>
      <w:r w:rsidR="0057728B" w:rsidRPr="0057728B">
        <w:rPr>
          <w:rFonts w:ascii="Times New Roman" w:hAnsi="Times New Roman" w:cs="Times New Roman"/>
          <w:sz w:val="28"/>
          <w:szCs w:val="28"/>
        </w:rPr>
        <w:t>Анализ к</w:t>
      </w:r>
      <w:r w:rsidR="00F03CEB" w:rsidRPr="0057728B">
        <w:rPr>
          <w:rFonts w:ascii="Times New Roman" w:hAnsi="Times New Roman" w:cs="Times New Roman"/>
          <w:sz w:val="28"/>
          <w:szCs w:val="28"/>
        </w:rPr>
        <w:t>олич</w:t>
      </w:r>
      <w:r w:rsidR="0057728B" w:rsidRPr="0057728B">
        <w:rPr>
          <w:rFonts w:ascii="Times New Roman" w:hAnsi="Times New Roman" w:cs="Times New Roman"/>
          <w:sz w:val="28"/>
          <w:szCs w:val="28"/>
        </w:rPr>
        <w:t>ества</w:t>
      </w:r>
      <w:r w:rsidR="00577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28B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="0057728B">
        <w:rPr>
          <w:rFonts w:ascii="Times New Roman" w:hAnsi="Times New Roman" w:cs="Times New Roman"/>
          <w:sz w:val="28"/>
          <w:szCs w:val="28"/>
        </w:rPr>
        <w:t xml:space="preserve"> по предмету труда</w:t>
      </w:r>
      <w:r w:rsidR="00730286" w:rsidRPr="0057728B">
        <w:rPr>
          <w:rFonts w:ascii="Times New Roman" w:hAnsi="Times New Roman" w:cs="Times New Roman"/>
          <w:sz w:val="28"/>
          <w:szCs w:val="28"/>
        </w:rPr>
        <w:t xml:space="preserve"> </w:t>
      </w:r>
      <w:r w:rsidR="0057728B" w:rsidRPr="0057728B">
        <w:rPr>
          <w:rFonts w:ascii="Times New Roman" w:hAnsi="Times New Roman" w:cs="Times New Roman"/>
          <w:sz w:val="28"/>
          <w:szCs w:val="28"/>
        </w:rPr>
        <w:t>показывает, что</w:t>
      </w:r>
      <w:r w:rsidR="0057728B">
        <w:rPr>
          <w:rFonts w:ascii="Times New Roman" w:hAnsi="Times New Roman" w:cs="Times New Roman"/>
          <w:sz w:val="28"/>
          <w:szCs w:val="28"/>
        </w:rPr>
        <w:t xml:space="preserve"> наибольший процент </w:t>
      </w:r>
      <w:r w:rsidR="00716929">
        <w:rPr>
          <w:rFonts w:ascii="Times New Roman" w:hAnsi="Times New Roman" w:cs="Times New Roman"/>
          <w:sz w:val="28"/>
          <w:szCs w:val="28"/>
        </w:rPr>
        <w:t>от общего количества программ</w:t>
      </w:r>
      <w:r w:rsidR="0057728B">
        <w:rPr>
          <w:rFonts w:ascii="Times New Roman" w:hAnsi="Times New Roman" w:cs="Times New Roman"/>
          <w:sz w:val="28"/>
          <w:szCs w:val="28"/>
        </w:rPr>
        <w:t xml:space="preserve"> </w:t>
      </w:r>
      <w:r w:rsidR="00716929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C33E75">
        <w:rPr>
          <w:rFonts w:ascii="Times New Roman" w:hAnsi="Times New Roman" w:cs="Times New Roman"/>
          <w:sz w:val="28"/>
          <w:szCs w:val="28"/>
        </w:rPr>
        <w:t>программы профпроб</w:t>
      </w:r>
      <w:r w:rsidR="0057728B">
        <w:rPr>
          <w:rFonts w:ascii="Times New Roman" w:hAnsi="Times New Roman" w:cs="Times New Roman"/>
          <w:sz w:val="28"/>
          <w:szCs w:val="28"/>
        </w:rPr>
        <w:t xml:space="preserve"> по профессиям технической направленности </w:t>
      </w:r>
      <w:r w:rsidR="00CC255A" w:rsidRPr="00CC255A">
        <w:rPr>
          <w:rFonts w:ascii="Times New Roman" w:hAnsi="Times New Roman" w:cs="Times New Roman"/>
          <w:bCs/>
          <w:sz w:val="28"/>
          <w:szCs w:val="28"/>
        </w:rPr>
        <w:t>(</w:t>
      </w:r>
      <w:r w:rsidR="00F03CEB" w:rsidRPr="00CC255A">
        <w:rPr>
          <w:rFonts w:ascii="Times New Roman" w:hAnsi="Times New Roman" w:cs="Times New Roman"/>
          <w:bCs/>
          <w:sz w:val="28"/>
          <w:szCs w:val="28"/>
        </w:rPr>
        <w:t>3</w:t>
      </w:r>
      <w:r w:rsidR="00CC255A" w:rsidRPr="00CC255A">
        <w:rPr>
          <w:rFonts w:ascii="Times New Roman" w:hAnsi="Times New Roman" w:cs="Times New Roman"/>
          <w:bCs/>
          <w:sz w:val="28"/>
          <w:szCs w:val="28"/>
        </w:rPr>
        <w:t>8</w:t>
      </w:r>
      <w:r w:rsidR="00F03CEB" w:rsidRPr="00CC255A">
        <w:rPr>
          <w:rFonts w:ascii="Times New Roman" w:hAnsi="Times New Roman" w:cs="Times New Roman"/>
          <w:bCs/>
          <w:sz w:val="28"/>
          <w:szCs w:val="28"/>
        </w:rPr>
        <w:t>,</w:t>
      </w:r>
      <w:r w:rsidR="00CC255A" w:rsidRPr="00CC255A">
        <w:rPr>
          <w:rFonts w:ascii="Times New Roman" w:hAnsi="Times New Roman" w:cs="Times New Roman"/>
          <w:bCs/>
          <w:sz w:val="28"/>
          <w:szCs w:val="28"/>
        </w:rPr>
        <w:t>4</w:t>
      </w:r>
      <w:r w:rsidR="00F03CEB" w:rsidRPr="00CC255A">
        <w:rPr>
          <w:rFonts w:ascii="Times New Roman" w:hAnsi="Times New Roman" w:cs="Times New Roman"/>
          <w:bCs/>
          <w:sz w:val="28"/>
          <w:szCs w:val="28"/>
        </w:rPr>
        <w:t>%</w:t>
      </w:r>
      <w:r w:rsidR="00CC255A" w:rsidRPr="00CC255A">
        <w:rPr>
          <w:rFonts w:ascii="Times New Roman" w:hAnsi="Times New Roman" w:cs="Times New Roman"/>
          <w:bCs/>
          <w:sz w:val="28"/>
          <w:szCs w:val="28"/>
        </w:rPr>
        <w:t>)</w:t>
      </w:r>
      <w:r w:rsidR="00CC255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CC255A">
        <w:rPr>
          <w:rFonts w:ascii="Times New Roman" w:hAnsi="Times New Roman" w:cs="Times New Roman"/>
          <w:bCs/>
          <w:sz w:val="28"/>
          <w:szCs w:val="28"/>
        </w:rPr>
        <w:t>профпробы</w:t>
      </w:r>
      <w:proofErr w:type="spellEnd"/>
      <w:r w:rsidR="00CC255A">
        <w:rPr>
          <w:rFonts w:ascii="Times New Roman" w:hAnsi="Times New Roman" w:cs="Times New Roman"/>
          <w:bCs/>
          <w:sz w:val="28"/>
          <w:szCs w:val="28"/>
        </w:rPr>
        <w:t xml:space="preserve"> на профессии типа «человек-человек» (30,0</w:t>
      </w:r>
      <w:r w:rsidR="001C248E">
        <w:rPr>
          <w:rFonts w:ascii="Times New Roman" w:hAnsi="Times New Roman" w:cs="Times New Roman"/>
          <w:bCs/>
          <w:sz w:val="28"/>
          <w:szCs w:val="28"/>
        </w:rPr>
        <w:t>%).</w:t>
      </w:r>
      <w:r w:rsidR="0057728B" w:rsidRPr="00CC25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504C" w:rsidRPr="00FA73AC" w:rsidRDefault="00B90CAA" w:rsidP="00FA7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E75">
        <w:rPr>
          <w:rFonts w:ascii="Times New Roman" w:hAnsi="Times New Roman" w:cs="Times New Roman"/>
          <w:sz w:val="28"/>
          <w:szCs w:val="28"/>
        </w:rPr>
        <w:t>Объем программ</w:t>
      </w:r>
      <w:r w:rsidR="00730286" w:rsidRPr="00C33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286" w:rsidRPr="00C33E75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Pr="00173177">
        <w:rPr>
          <w:rFonts w:ascii="Times New Roman" w:hAnsi="Times New Roman" w:cs="Times New Roman"/>
          <w:sz w:val="28"/>
          <w:szCs w:val="28"/>
        </w:rPr>
        <w:t>,</w:t>
      </w:r>
      <w:r w:rsidR="00730286">
        <w:rPr>
          <w:rFonts w:ascii="Times New Roman" w:hAnsi="Times New Roman" w:cs="Times New Roman"/>
          <w:sz w:val="28"/>
          <w:szCs w:val="28"/>
        </w:rPr>
        <w:t xml:space="preserve"> </w:t>
      </w:r>
      <w:r w:rsidR="00716929">
        <w:rPr>
          <w:rFonts w:ascii="Times New Roman" w:hAnsi="Times New Roman" w:cs="Times New Roman"/>
          <w:sz w:val="28"/>
          <w:szCs w:val="28"/>
        </w:rPr>
        <w:t>как правило,</w:t>
      </w:r>
      <w:r w:rsidRPr="00146BB1">
        <w:rPr>
          <w:rFonts w:ascii="Times New Roman" w:hAnsi="Times New Roman" w:cs="Times New Roman"/>
          <w:sz w:val="28"/>
          <w:szCs w:val="28"/>
        </w:rPr>
        <w:t xml:space="preserve"> </w:t>
      </w:r>
      <w:r w:rsidRPr="00173177">
        <w:rPr>
          <w:rFonts w:ascii="Times New Roman" w:hAnsi="Times New Roman" w:cs="Times New Roman"/>
          <w:sz w:val="28"/>
          <w:szCs w:val="28"/>
        </w:rPr>
        <w:t>составляет</w:t>
      </w:r>
      <w:r w:rsidR="00C33E75">
        <w:rPr>
          <w:rFonts w:ascii="Times New Roman" w:hAnsi="Times New Roman" w:cs="Times New Roman"/>
          <w:sz w:val="28"/>
          <w:szCs w:val="28"/>
        </w:rPr>
        <w:t xml:space="preserve"> не менее 16 часов, т</w:t>
      </w:r>
      <w:r>
        <w:rPr>
          <w:rFonts w:ascii="Times New Roman" w:hAnsi="Times New Roman" w:cs="Times New Roman"/>
          <w:sz w:val="28"/>
          <w:szCs w:val="28"/>
        </w:rPr>
        <w:t>аким образом, в</w:t>
      </w:r>
      <w:r w:rsidRPr="00146BB1">
        <w:rPr>
          <w:rFonts w:ascii="Times New Roman" w:hAnsi="Times New Roman" w:cs="Times New Roman"/>
          <w:sz w:val="28"/>
          <w:szCs w:val="28"/>
        </w:rPr>
        <w:t xml:space="preserve"> течение одного учебного года каждый </w:t>
      </w:r>
      <w:r>
        <w:rPr>
          <w:rFonts w:ascii="Times New Roman" w:hAnsi="Times New Roman" w:cs="Times New Roman"/>
          <w:sz w:val="28"/>
          <w:szCs w:val="28"/>
        </w:rPr>
        <w:t xml:space="preserve">учащийся 8 </w:t>
      </w:r>
      <w:r w:rsidR="00DA2E9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 класс</w:t>
      </w:r>
      <w:r w:rsidR="00DA2E9F">
        <w:rPr>
          <w:rFonts w:ascii="Times New Roman" w:hAnsi="Times New Roman" w:cs="Times New Roman"/>
          <w:sz w:val="28"/>
          <w:szCs w:val="28"/>
        </w:rPr>
        <w:t>ов</w:t>
      </w:r>
      <w:r w:rsidRPr="00146BB1">
        <w:rPr>
          <w:rFonts w:ascii="Times New Roman" w:hAnsi="Times New Roman" w:cs="Times New Roman"/>
          <w:sz w:val="28"/>
          <w:szCs w:val="28"/>
        </w:rPr>
        <w:t xml:space="preserve"> может составить свой образовательный маршрут из нескольких профпроб.</w:t>
      </w:r>
      <w:r w:rsidR="00C33E75">
        <w:rPr>
          <w:rFonts w:ascii="Times New Roman" w:hAnsi="Times New Roman" w:cs="Times New Roman"/>
          <w:sz w:val="28"/>
          <w:szCs w:val="28"/>
        </w:rPr>
        <w:t xml:space="preserve"> На некоторые профпробы принимающие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E75">
        <w:rPr>
          <w:rFonts w:ascii="Times New Roman" w:hAnsi="Times New Roman" w:cs="Times New Roman"/>
          <w:sz w:val="28"/>
          <w:szCs w:val="28"/>
        </w:rPr>
        <w:t>приглашают также учащихся 10-11 классов. Для удобства ребят некоторые техникумы и колледжи практикуют выездные</w:t>
      </w:r>
      <w:r w:rsidR="00B22E5E">
        <w:rPr>
          <w:rFonts w:ascii="Times New Roman" w:hAnsi="Times New Roman" w:cs="Times New Roman"/>
          <w:sz w:val="28"/>
          <w:szCs w:val="28"/>
        </w:rPr>
        <w:t xml:space="preserve"> занятия непосредственно в школ</w:t>
      </w:r>
      <w:r w:rsidR="00DA2E9F">
        <w:rPr>
          <w:rFonts w:ascii="Times New Roman" w:hAnsi="Times New Roman" w:cs="Times New Roman"/>
          <w:sz w:val="28"/>
          <w:szCs w:val="28"/>
        </w:rPr>
        <w:t>ы</w:t>
      </w:r>
      <w:r w:rsidR="00C33E75">
        <w:rPr>
          <w:rFonts w:ascii="Times New Roman" w:hAnsi="Times New Roman" w:cs="Times New Roman"/>
          <w:sz w:val="28"/>
          <w:szCs w:val="28"/>
        </w:rPr>
        <w:t>, а практическую часть пр</w:t>
      </w:r>
      <w:r w:rsidR="00B22E5E">
        <w:rPr>
          <w:rFonts w:ascii="Times New Roman" w:hAnsi="Times New Roman" w:cs="Times New Roman"/>
          <w:sz w:val="28"/>
          <w:szCs w:val="28"/>
        </w:rPr>
        <w:t xml:space="preserve">оводят на своей базе. </w:t>
      </w:r>
      <w:r w:rsidR="00FA73AC" w:rsidRPr="009B1C46">
        <w:rPr>
          <w:rFonts w:ascii="Times New Roman" w:hAnsi="Times New Roman" w:cs="Times New Roman"/>
          <w:sz w:val="28"/>
          <w:szCs w:val="28"/>
        </w:rPr>
        <w:t xml:space="preserve">При </w:t>
      </w:r>
      <w:r w:rsidR="00FA73AC">
        <w:rPr>
          <w:rFonts w:ascii="Times New Roman" w:hAnsi="Times New Roman" w:cs="Times New Roman"/>
          <w:sz w:val="28"/>
          <w:szCs w:val="28"/>
        </w:rPr>
        <w:t>проведении</w:t>
      </w:r>
      <w:r w:rsidR="00FA73AC" w:rsidRPr="009B1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3AC" w:rsidRPr="009B1C46">
        <w:rPr>
          <w:rFonts w:ascii="Times New Roman" w:hAnsi="Times New Roman" w:cs="Times New Roman"/>
          <w:sz w:val="28"/>
          <w:szCs w:val="28"/>
        </w:rPr>
        <w:t>проф</w:t>
      </w:r>
      <w:r w:rsidR="00FA73AC">
        <w:rPr>
          <w:rFonts w:ascii="Times New Roman" w:hAnsi="Times New Roman" w:cs="Times New Roman"/>
          <w:sz w:val="28"/>
          <w:szCs w:val="28"/>
        </w:rPr>
        <w:t>проб</w:t>
      </w:r>
      <w:proofErr w:type="spellEnd"/>
      <w:r w:rsidR="00FA73AC">
        <w:rPr>
          <w:rFonts w:ascii="Times New Roman" w:hAnsi="Times New Roman" w:cs="Times New Roman"/>
          <w:sz w:val="28"/>
          <w:szCs w:val="28"/>
        </w:rPr>
        <w:t xml:space="preserve"> </w:t>
      </w:r>
      <w:r w:rsidR="00FA73AC" w:rsidRPr="009C22CF">
        <w:rPr>
          <w:rFonts w:ascii="Times New Roman" w:hAnsi="Times New Roman" w:cs="Times New Roman"/>
          <w:sz w:val="28"/>
          <w:szCs w:val="28"/>
        </w:rPr>
        <w:t>организаци</w:t>
      </w:r>
      <w:r w:rsidR="00FA73AC">
        <w:rPr>
          <w:rFonts w:ascii="Times New Roman" w:hAnsi="Times New Roman" w:cs="Times New Roman"/>
          <w:sz w:val="28"/>
          <w:szCs w:val="28"/>
        </w:rPr>
        <w:t>и</w:t>
      </w:r>
      <w:r w:rsidR="00FA73AC" w:rsidRPr="00A65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3AC">
        <w:rPr>
          <w:rFonts w:ascii="Times New Roman" w:hAnsi="Times New Roman" w:cs="Times New Roman"/>
          <w:sz w:val="28"/>
          <w:szCs w:val="28"/>
        </w:rPr>
        <w:t>профессионального образования сотрудничаю</w:t>
      </w:r>
      <w:r w:rsidR="00FA73AC" w:rsidRPr="009C22CF">
        <w:rPr>
          <w:rFonts w:ascii="Times New Roman" w:hAnsi="Times New Roman" w:cs="Times New Roman"/>
          <w:sz w:val="28"/>
          <w:szCs w:val="28"/>
        </w:rPr>
        <w:t xml:space="preserve">т </w:t>
      </w:r>
      <w:r w:rsidR="00FA73AC" w:rsidRPr="0036504C">
        <w:rPr>
          <w:rFonts w:ascii="Times New Roman" w:hAnsi="Times New Roman" w:cs="Times New Roman"/>
          <w:bCs/>
          <w:sz w:val="28"/>
          <w:szCs w:val="28"/>
        </w:rPr>
        <w:t>с предприятиями,</w:t>
      </w:r>
      <w:r w:rsidR="00FA7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3AC" w:rsidRPr="00811D26">
        <w:rPr>
          <w:rFonts w:ascii="Times New Roman" w:hAnsi="Times New Roman" w:cs="Times New Roman"/>
          <w:sz w:val="28"/>
          <w:szCs w:val="28"/>
        </w:rPr>
        <w:t>среди которых:</w:t>
      </w:r>
      <w:r w:rsidR="00FA7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3AC" w:rsidRPr="00CE1C53">
        <w:rPr>
          <w:rFonts w:ascii="Times New Roman" w:hAnsi="Times New Roman" w:cs="Times New Roman"/>
          <w:sz w:val="28"/>
          <w:szCs w:val="28"/>
        </w:rPr>
        <w:t>ЕВРАЗ</w:t>
      </w:r>
      <w:r w:rsidR="00FA73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A73AC" w:rsidRPr="00CE1C53">
        <w:rPr>
          <w:rFonts w:ascii="Times New Roman" w:hAnsi="Times New Roman" w:cs="Times New Roman"/>
          <w:sz w:val="28"/>
          <w:szCs w:val="28"/>
        </w:rPr>
        <w:t>Сибирская</w:t>
      </w:r>
      <w:r w:rsidR="00FA7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3AC" w:rsidRPr="007B5EE3">
        <w:rPr>
          <w:rFonts w:ascii="Times New Roman" w:hAnsi="Times New Roman" w:cs="Times New Roman"/>
          <w:sz w:val="28"/>
          <w:szCs w:val="28"/>
        </w:rPr>
        <w:t>генерирующая компания</w:t>
      </w:r>
      <w:r w:rsidR="00FA73AC">
        <w:rPr>
          <w:rFonts w:ascii="Times New Roman" w:hAnsi="Times New Roman" w:cs="Times New Roman"/>
          <w:sz w:val="28"/>
          <w:szCs w:val="28"/>
        </w:rPr>
        <w:t>,</w:t>
      </w:r>
      <w:r w:rsidR="00FA7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3AC" w:rsidRPr="00CE1C53">
        <w:rPr>
          <w:rFonts w:ascii="Times New Roman" w:hAnsi="Times New Roman" w:cs="Times New Roman"/>
          <w:color w:val="000000"/>
          <w:sz w:val="28"/>
          <w:szCs w:val="28"/>
        </w:rPr>
        <w:t>Распадская угольная компания»</w:t>
      </w:r>
      <w:r w:rsidR="00FA7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3AC" w:rsidRPr="00811D26">
        <w:rPr>
          <w:rFonts w:ascii="Times New Roman" w:hAnsi="Times New Roman" w:cs="Times New Roman"/>
          <w:sz w:val="28"/>
          <w:szCs w:val="28"/>
        </w:rPr>
        <w:t>и др.</w:t>
      </w:r>
      <w:r w:rsidR="00FA73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841" w:rsidRPr="0036504C" w:rsidRDefault="00B22E5E" w:rsidP="00365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04C">
        <w:rPr>
          <w:rFonts w:ascii="Times New Roman" w:hAnsi="Times New Roman" w:cs="Times New Roman"/>
          <w:bCs/>
          <w:sz w:val="28"/>
          <w:szCs w:val="28"/>
        </w:rPr>
        <w:t xml:space="preserve">Наиболее </w:t>
      </w:r>
      <w:r w:rsidR="00C33E75" w:rsidRPr="003650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3CEB" w:rsidRPr="0036504C">
        <w:rPr>
          <w:rFonts w:ascii="Times New Roman" w:hAnsi="Times New Roman" w:cs="Times New Roman"/>
          <w:bCs/>
          <w:sz w:val="28"/>
          <w:szCs w:val="28"/>
        </w:rPr>
        <w:t>востребованные</w:t>
      </w:r>
      <w:r w:rsidR="00F03CEB" w:rsidRPr="00B22E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B22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школьниками </w:t>
      </w:r>
      <w:r w:rsidR="00F03CEB" w:rsidRPr="00B22E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программы</w:t>
      </w:r>
      <w:r w:rsidR="00F03CEB" w:rsidRPr="00B22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CEB" w:rsidRPr="00B22E5E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="00F03CEB" w:rsidRPr="00B22E5E">
        <w:rPr>
          <w:rFonts w:ascii="Times New Roman" w:hAnsi="Times New Roman" w:cs="Times New Roman"/>
          <w:sz w:val="28"/>
          <w:szCs w:val="28"/>
        </w:rPr>
        <w:t xml:space="preserve"> по профессиям:</w:t>
      </w:r>
      <w:r w:rsidR="0036504C">
        <w:rPr>
          <w:rFonts w:ascii="Times New Roman" w:hAnsi="Times New Roman" w:cs="Times New Roman"/>
          <w:sz w:val="28"/>
          <w:szCs w:val="28"/>
        </w:rPr>
        <w:t xml:space="preserve"> </w:t>
      </w:r>
      <w:r w:rsidR="00F03CEB" w:rsidRPr="00B22E5E">
        <w:rPr>
          <w:rFonts w:ascii="Times New Roman" w:hAnsi="Times New Roman" w:cs="Times New Roman"/>
          <w:sz w:val="28"/>
          <w:szCs w:val="28"/>
        </w:rPr>
        <w:t>программи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B90CAA" w:rsidRPr="00B22E5E">
        <w:rPr>
          <w:rFonts w:ascii="Times New Roman" w:hAnsi="Times New Roman" w:cs="Times New Roman"/>
          <w:sz w:val="28"/>
          <w:szCs w:val="28"/>
        </w:rPr>
        <w:t xml:space="preserve">, </w:t>
      </w:r>
      <w:r w:rsidR="002F1D7D" w:rsidRPr="0036504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2F1D7D" w:rsidRPr="0036504C">
        <w:rPr>
          <w:rFonts w:ascii="Times New Roman" w:hAnsi="Times New Roman" w:cs="Times New Roman"/>
          <w:sz w:val="28"/>
          <w:szCs w:val="28"/>
        </w:rPr>
        <w:t>-технологии и специальности/профессии экономического, социально-юридического, технического профиля</w:t>
      </w:r>
      <w:r w:rsidR="002F1D7D">
        <w:rPr>
          <w:rFonts w:ascii="Times New Roman" w:hAnsi="Times New Roman" w:cs="Times New Roman"/>
          <w:sz w:val="28"/>
          <w:szCs w:val="28"/>
        </w:rPr>
        <w:t xml:space="preserve">; </w:t>
      </w:r>
      <w:r w:rsidR="00307E54">
        <w:rPr>
          <w:rFonts w:ascii="Times New Roman" w:hAnsi="Times New Roman" w:cs="Times New Roman"/>
          <w:sz w:val="28"/>
          <w:szCs w:val="28"/>
        </w:rPr>
        <w:t xml:space="preserve">а также - </w:t>
      </w:r>
      <w:r w:rsidRPr="00B22E5E">
        <w:rPr>
          <w:rFonts w:ascii="Times New Roman" w:hAnsi="Times New Roman" w:cs="Times New Roman"/>
          <w:sz w:val="28"/>
          <w:szCs w:val="28"/>
        </w:rPr>
        <w:t>сварщик</w:t>
      </w:r>
      <w:r w:rsidR="00E323FF">
        <w:rPr>
          <w:rFonts w:ascii="Times New Roman" w:hAnsi="Times New Roman" w:cs="Times New Roman"/>
          <w:sz w:val="28"/>
          <w:szCs w:val="28"/>
        </w:rPr>
        <w:t xml:space="preserve">, </w:t>
      </w:r>
      <w:r w:rsidR="00F03CEB" w:rsidRPr="00B22E5E">
        <w:rPr>
          <w:rFonts w:ascii="Times New Roman" w:hAnsi="Times New Roman" w:cs="Times New Roman"/>
          <w:sz w:val="28"/>
          <w:szCs w:val="28"/>
        </w:rPr>
        <w:t>экономика и бухгалтерский учёт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3CEB" w:rsidRPr="00B22E5E">
        <w:rPr>
          <w:rFonts w:ascii="Times New Roman" w:hAnsi="Times New Roman" w:cs="Times New Roman"/>
          <w:sz w:val="28"/>
          <w:szCs w:val="28"/>
        </w:rPr>
        <w:t xml:space="preserve"> парикмахер-</w:t>
      </w:r>
      <w:r w:rsidR="009C22CF" w:rsidRPr="00B22E5E">
        <w:rPr>
          <w:rFonts w:ascii="Times New Roman" w:hAnsi="Times New Roman" w:cs="Times New Roman"/>
          <w:sz w:val="28"/>
          <w:szCs w:val="28"/>
        </w:rPr>
        <w:t>модельер,  графический дизайнер</w:t>
      </w:r>
      <w:r w:rsidR="0036504C">
        <w:rPr>
          <w:rFonts w:ascii="Times New Roman" w:hAnsi="Times New Roman" w:cs="Times New Roman"/>
          <w:sz w:val="28"/>
          <w:szCs w:val="28"/>
        </w:rPr>
        <w:t xml:space="preserve">, </w:t>
      </w:r>
      <w:r w:rsidR="00B90CAA" w:rsidRPr="00B22E5E">
        <w:rPr>
          <w:rFonts w:ascii="Times New Roman" w:hAnsi="Times New Roman" w:cs="Times New Roman"/>
          <w:sz w:val="28"/>
          <w:szCs w:val="28"/>
        </w:rPr>
        <w:t>архитектура</w:t>
      </w:r>
      <w:r w:rsidR="0036504C">
        <w:rPr>
          <w:rFonts w:ascii="Times New Roman" w:hAnsi="Times New Roman" w:cs="Times New Roman"/>
          <w:sz w:val="28"/>
          <w:szCs w:val="28"/>
        </w:rPr>
        <w:t xml:space="preserve">, </w:t>
      </w:r>
      <w:r w:rsidR="00B90CAA" w:rsidRPr="00365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повар,</w:t>
      </w:r>
      <w:r w:rsidR="00F03CEB" w:rsidRPr="0036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CAA" w:rsidRPr="003650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кондитер, официант</w:t>
      </w:r>
      <w:r w:rsidR="0036504C">
        <w:rPr>
          <w:rFonts w:ascii="Times New Roman" w:hAnsi="Times New Roman" w:cs="Times New Roman"/>
          <w:sz w:val="28"/>
          <w:szCs w:val="28"/>
        </w:rPr>
        <w:t xml:space="preserve">, </w:t>
      </w:r>
      <w:r w:rsidR="00B90CAA" w:rsidRPr="00D13841">
        <w:rPr>
          <w:rFonts w:ascii="Times New Roman" w:hAnsi="Times New Roman" w:cs="Times New Roman"/>
          <w:sz w:val="28"/>
          <w:szCs w:val="28"/>
        </w:rPr>
        <w:t>машинист  локомотива</w:t>
      </w:r>
      <w:r w:rsidR="000348CE">
        <w:rPr>
          <w:rFonts w:ascii="Times New Roman" w:hAnsi="Times New Roman" w:cs="Times New Roman"/>
          <w:sz w:val="28"/>
          <w:szCs w:val="28"/>
        </w:rPr>
        <w:t>,</w:t>
      </w:r>
      <w:r w:rsidR="00B90CAA" w:rsidRPr="00D1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автомеханик,</w:t>
      </w:r>
      <w:r w:rsidR="00B90CAA" w:rsidRPr="00D13841">
        <w:rPr>
          <w:rFonts w:ascii="Times New Roman" w:hAnsi="Times New Roman" w:cs="Times New Roman"/>
          <w:sz w:val="28"/>
          <w:szCs w:val="28"/>
        </w:rPr>
        <w:t xml:space="preserve"> электромонтер</w:t>
      </w:r>
      <w:r w:rsidR="0036504C">
        <w:rPr>
          <w:rFonts w:ascii="Times New Roman" w:hAnsi="Times New Roman" w:cs="Times New Roman"/>
          <w:sz w:val="28"/>
          <w:szCs w:val="28"/>
        </w:rPr>
        <w:t>,</w:t>
      </w:r>
      <w:r w:rsidR="00B90CAA" w:rsidRPr="00D13841">
        <w:rPr>
          <w:rFonts w:ascii="Times New Roman" w:hAnsi="Times New Roman" w:cs="Times New Roman"/>
          <w:sz w:val="28"/>
          <w:szCs w:val="28"/>
        </w:rPr>
        <w:t xml:space="preserve"> крановщик, наладчик </w:t>
      </w:r>
      <w:proofErr w:type="spellStart"/>
      <w:r w:rsidR="00B90CAA" w:rsidRPr="00D13841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="00B90CAA" w:rsidRPr="00D13841">
        <w:rPr>
          <w:rFonts w:ascii="Times New Roman" w:hAnsi="Times New Roman" w:cs="Times New Roman"/>
          <w:sz w:val="28"/>
          <w:szCs w:val="28"/>
        </w:rPr>
        <w:t>, оператор ЭВМ</w:t>
      </w:r>
      <w:r w:rsidR="002F1D7D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87EC6" w:rsidRPr="00811D26" w:rsidRDefault="00287EC6" w:rsidP="00034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04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1D26" w:rsidRPr="0036504C">
        <w:rPr>
          <w:rFonts w:ascii="Times New Roman" w:hAnsi="Times New Roman" w:cs="Times New Roman"/>
          <w:bCs/>
          <w:sz w:val="28"/>
          <w:szCs w:val="28"/>
        </w:rPr>
        <w:t>результатам</w:t>
      </w:r>
      <w:r w:rsidRPr="0036504C">
        <w:rPr>
          <w:rFonts w:ascii="Times New Roman" w:hAnsi="Times New Roman" w:cs="Times New Roman"/>
          <w:bCs/>
          <w:sz w:val="28"/>
          <w:szCs w:val="28"/>
        </w:rPr>
        <w:t xml:space="preserve"> мониторинга результативности профпроб </w:t>
      </w:r>
      <w:r w:rsidR="000348CE" w:rsidRPr="0036504C">
        <w:rPr>
          <w:rFonts w:ascii="Times New Roman" w:hAnsi="Times New Roman" w:cs="Times New Roman"/>
          <w:bCs/>
          <w:sz w:val="28"/>
          <w:szCs w:val="28"/>
        </w:rPr>
        <w:t>п</w:t>
      </w:r>
      <w:r w:rsidR="00D13841" w:rsidRPr="0036504C">
        <w:rPr>
          <w:rFonts w:ascii="Times New Roman" w:hAnsi="Times New Roman" w:cs="Times New Roman"/>
          <w:bCs/>
          <w:sz w:val="28"/>
          <w:szCs w:val="28"/>
        </w:rPr>
        <w:t xml:space="preserve">очти половина абитуриентов </w:t>
      </w:r>
      <w:r w:rsidR="00D13841" w:rsidRPr="001C248E">
        <w:rPr>
          <w:rFonts w:ascii="Times New Roman" w:hAnsi="Times New Roman" w:cs="Times New Roman"/>
          <w:bCs/>
          <w:sz w:val="28"/>
          <w:szCs w:val="28"/>
        </w:rPr>
        <w:t>(48,5%),</w:t>
      </w:r>
      <w:r w:rsidR="00D13841" w:rsidRPr="001C248E">
        <w:rPr>
          <w:rFonts w:ascii="Times New Roman" w:hAnsi="Times New Roman" w:cs="Times New Roman"/>
          <w:sz w:val="28"/>
          <w:szCs w:val="28"/>
        </w:rPr>
        <w:t xml:space="preserve"> </w:t>
      </w:r>
      <w:r w:rsidR="00D13841">
        <w:rPr>
          <w:rFonts w:ascii="Times New Roman" w:hAnsi="Times New Roman" w:cs="Times New Roman"/>
          <w:sz w:val="28"/>
          <w:szCs w:val="28"/>
        </w:rPr>
        <w:t xml:space="preserve">успешно прошедших профессиональные пробы в этих организациях, поступили на </w:t>
      </w:r>
      <w:r w:rsidR="0036504C">
        <w:rPr>
          <w:rFonts w:ascii="Times New Roman" w:hAnsi="Times New Roman" w:cs="Times New Roman"/>
          <w:sz w:val="28"/>
          <w:szCs w:val="28"/>
        </w:rPr>
        <w:t>эти</w:t>
      </w:r>
      <w:r w:rsidR="00D13841">
        <w:rPr>
          <w:rFonts w:ascii="Times New Roman" w:hAnsi="Times New Roman" w:cs="Times New Roman"/>
          <w:sz w:val="28"/>
          <w:szCs w:val="28"/>
        </w:rPr>
        <w:t xml:space="preserve"> </w:t>
      </w:r>
      <w:r w:rsidR="002F1D7D">
        <w:rPr>
          <w:rFonts w:ascii="Times New Roman" w:hAnsi="Times New Roman" w:cs="Times New Roman"/>
          <w:sz w:val="28"/>
          <w:szCs w:val="28"/>
        </w:rPr>
        <w:t xml:space="preserve">же </w:t>
      </w:r>
      <w:r w:rsidR="00D13841">
        <w:rPr>
          <w:rFonts w:ascii="Times New Roman" w:hAnsi="Times New Roman" w:cs="Times New Roman"/>
          <w:sz w:val="28"/>
          <w:szCs w:val="28"/>
        </w:rPr>
        <w:t>специальности в 201</w:t>
      </w:r>
      <w:r w:rsidR="0036504C">
        <w:rPr>
          <w:rFonts w:ascii="Times New Roman" w:hAnsi="Times New Roman" w:cs="Times New Roman"/>
          <w:sz w:val="28"/>
          <w:szCs w:val="28"/>
        </w:rPr>
        <w:t>9</w:t>
      </w:r>
      <w:r w:rsidR="00D13841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287EC6" w:rsidRDefault="00287EC6" w:rsidP="0030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Документом, подтверждающим результаты </w:t>
      </w:r>
      <w:r w:rsidRPr="00146BB1">
        <w:rPr>
          <w:rFonts w:ascii="Times New Roman" w:hAnsi="Times New Roman" w:cs="Times New Roman"/>
          <w:sz w:val="28"/>
          <w:szCs w:val="28"/>
        </w:rPr>
        <w:t xml:space="preserve">прохождения </w:t>
      </w:r>
      <w:proofErr w:type="spellStart"/>
      <w:r w:rsidRPr="00146BB1">
        <w:rPr>
          <w:rFonts w:ascii="Times New Roman" w:hAnsi="Times New Roman" w:cs="Times New Roman"/>
          <w:sz w:val="28"/>
          <w:szCs w:val="28"/>
        </w:rPr>
        <w:t>профпроб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07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146BB1">
        <w:rPr>
          <w:rFonts w:ascii="Times New Roman" w:hAnsi="Times New Roman" w:cs="Times New Roman"/>
          <w:sz w:val="28"/>
          <w:szCs w:val="28"/>
        </w:rPr>
        <w:t xml:space="preserve"> </w:t>
      </w:r>
      <w:r w:rsidRPr="0036504C">
        <w:rPr>
          <w:rFonts w:ascii="Times New Roman" w:hAnsi="Times New Roman" w:cs="Times New Roman"/>
          <w:bCs/>
          <w:sz w:val="28"/>
          <w:szCs w:val="28"/>
        </w:rPr>
        <w:t>сертификат</w:t>
      </w:r>
      <w:r w:rsidR="00307E54">
        <w:rPr>
          <w:rFonts w:ascii="Times New Roman" w:hAnsi="Times New Roman" w:cs="Times New Roman"/>
          <w:bCs/>
          <w:sz w:val="28"/>
          <w:szCs w:val="28"/>
        </w:rPr>
        <w:t>.</w:t>
      </w:r>
      <w:r w:rsidR="0030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242B">
        <w:rPr>
          <w:rFonts w:ascii="Times New Roman" w:hAnsi="Times New Roman" w:cs="Times New Roman"/>
          <w:sz w:val="28"/>
          <w:szCs w:val="28"/>
        </w:rPr>
        <w:t xml:space="preserve"> областном Положении </w:t>
      </w:r>
      <w:r>
        <w:rPr>
          <w:rFonts w:ascii="Times New Roman" w:hAnsi="Times New Roman" w:cs="Times New Roman"/>
          <w:sz w:val="28"/>
          <w:szCs w:val="28"/>
        </w:rPr>
        <w:t>о проф</w:t>
      </w:r>
      <w:r w:rsidR="0036504C">
        <w:rPr>
          <w:rFonts w:ascii="Times New Roman" w:hAnsi="Times New Roman" w:cs="Times New Roman"/>
          <w:sz w:val="28"/>
          <w:szCs w:val="28"/>
        </w:rPr>
        <w:t xml:space="preserve">ессиональных </w:t>
      </w:r>
      <w:r>
        <w:rPr>
          <w:rFonts w:ascii="Times New Roman" w:hAnsi="Times New Roman" w:cs="Times New Roman"/>
          <w:sz w:val="28"/>
          <w:szCs w:val="28"/>
        </w:rPr>
        <w:t xml:space="preserve">пробах </w:t>
      </w:r>
      <w:r w:rsidRPr="001E242B">
        <w:rPr>
          <w:rFonts w:ascii="Times New Roman" w:hAnsi="Times New Roman" w:cs="Times New Roman"/>
          <w:sz w:val="28"/>
          <w:szCs w:val="28"/>
        </w:rPr>
        <w:t xml:space="preserve">закреплено: </w:t>
      </w:r>
      <w:r w:rsidRPr="0036504C">
        <w:rPr>
          <w:rFonts w:ascii="Times New Roman" w:hAnsi="Times New Roman" w:cs="Times New Roman"/>
          <w:sz w:val="28"/>
          <w:szCs w:val="28"/>
        </w:rPr>
        <w:t>«Если при поступлении в профессиональную образовательную организацию выпускники школ имеют одинаковый средний балл аттестата, то обучающийся, имеющий сертификат о прохождении профессиональных проб, пользуется преимуществом</w:t>
      </w:r>
      <w:r w:rsidR="009C22CF" w:rsidRPr="0036504C">
        <w:rPr>
          <w:rFonts w:ascii="Times New Roman" w:hAnsi="Times New Roman" w:cs="Times New Roman"/>
          <w:sz w:val="28"/>
          <w:szCs w:val="28"/>
        </w:rPr>
        <w:t>»</w:t>
      </w:r>
      <w:r w:rsidRPr="0036504C">
        <w:rPr>
          <w:rFonts w:ascii="Times New Roman" w:hAnsi="Times New Roman" w:cs="Times New Roman"/>
          <w:sz w:val="28"/>
          <w:szCs w:val="28"/>
        </w:rPr>
        <w:t>.</w:t>
      </w:r>
      <w:r w:rsidR="00365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 в ходе реализации профессиональных проб обнаружилось, что не все организации профессионального образования руководствуются данным положением, поэтому это несоответствие нам еще предстоит отрегулировать.</w:t>
      </w:r>
    </w:p>
    <w:p w:rsidR="00287EC6" w:rsidRDefault="00287EC6" w:rsidP="00287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766A9">
        <w:rPr>
          <w:rFonts w:ascii="Times New Roman" w:hAnsi="Times New Roman" w:cs="Times New Roman"/>
          <w:sz w:val="28"/>
          <w:szCs w:val="28"/>
        </w:rPr>
        <w:t>2019-2020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проф</w:t>
      </w:r>
      <w:r w:rsidR="000D1C37">
        <w:rPr>
          <w:rFonts w:ascii="Times New Roman" w:hAnsi="Times New Roman" w:cs="Times New Roman"/>
          <w:sz w:val="28"/>
          <w:szCs w:val="28"/>
        </w:rPr>
        <w:t xml:space="preserve">ессиональные </w:t>
      </w:r>
      <w:r>
        <w:rPr>
          <w:rFonts w:ascii="Times New Roman" w:hAnsi="Times New Roman" w:cs="Times New Roman"/>
          <w:sz w:val="28"/>
          <w:szCs w:val="28"/>
        </w:rPr>
        <w:t xml:space="preserve">пробы </w:t>
      </w:r>
      <w:r w:rsidR="000D1C37">
        <w:rPr>
          <w:rFonts w:ascii="Times New Roman" w:hAnsi="Times New Roman" w:cs="Times New Roman"/>
          <w:sz w:val="28"/>
          <w:szCs w:val="28"/>
        </w:rPr>
        <w:t>прошли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D26">
        <w:rPr>
          <w:rFonts w:ascii="Times New Roman" w:hAnsi="Times New Roman" w:cs="Times New Roman"/>
          <w:sz w:val="28"/>
          <w:szCs w:val="28"/>
        </w:rPr>
        <w:t xml:space="preserve">- </w:t>
      </w:r>
      <w:r w:rsidR="000D1C37" w:rsidRPr="007E1922">
        <w:rPr>
          <w:rFonts w:ascii="Times New Roman" w:hAnsi="Times New Roman" w:cs="Times New Roman"/>
          <w:b/>
          <w:color w:val="FF0000"/>
          <w:sz w:val="28"/>
          <w:szCs w:val="28"/>
        </w:rPr>
        <w:t>1821</w:t>
      </w:r>
      <w:r w:rsidRPr="007E19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</w:t>
      </w:r>
      <w:r w:rsidR="000D1C37" w:rsidRPr="007E1922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Pr="007E1922">
        <w:rPr>
          <w:rFonts w:ascii="Times New Roman" w:hAnsi="Times New Roman" w:cs="Times New Roman"/>
          <w:b/>
          <w:color w:val="FF0000"/>
          <w:sz w:val="28"/>
          <w:szCs w:val="28"/>
        </w:rPr>
        <w:t>ся</w:t>
      </w:r>
      <w:r w:rsidRPr="007E1922">
        <w:rPr>
          <w:rFonts w:ascii="Times New Roman" w:hAnsi="Times New Roman" w:cs="Times New Roman"/>
          <w:color w:val="FF0000"/>
          <w:sz w:val="28"/>
          <w:szCs w:val="28"/>
        </w:rPr>
        <w:t xml:space="preserve"> 8-9 классо</w:t>
      </w:r>
      <w:r>
        <w:rPr>
          <w:rFonts w:ascii="Times New Roman" w:hAnsi="Times New Roman" w:cs="Times New Roman"/>
          <w:sz w:val="28"/>
          <w:szCs w:val="28"/>
        </w:rPr>
        <w:t xml:space="preserve">в, получили сертификаты – </w:t>
      </w:r>
      <w:r w:rsidRPr="007E1922">
        <w:rPr>
          <w:rFonts w:ascii="Times New Roman" w:hAnsi="Times New Roman" w:cs="Times New Roman"/>
          <w:color w:val="FF0000"/>
          <w:sz w:val="28"/>
          <w:szCs w:val="28"/>
        </w:rPr>
        <w:t>900</w:t>
      </w:r>
      <w:r>
        <w:rPr>
          <w:rFonts w:ascii="Times New Roman" w:hAnsi="Times New Roman" w:cs="Times New Roman"/>
          <w:sz w:val="28"/>
          <w:szCs w:val="28"/>
        </w:rPr>
        <w:t xml:space="preserve"> уч-ся, </w:t>
      </w:r>
      <w:r w:rsidR="001C248E">
        <w:rPr>
          <w:rFonts w:ascii="Times New Roman" w:hAnsi="Times New Roman" w:cs="Times New Roman"/>
          <w:sz w:val="28"/>
          <w:szCs w:val="28"/>
        </w:rPr>
        <w:t>С</w:t>
      </w:r>
      <w:r w:rsidR="007E1922">
        <w:rPr>
          <w:rFonts w:ascii="Times New Roman" w:hAnsi="Times New Roman" w:cs="Times New Roman"/>
          <w:sz w:val="28"/>
          <w:szCs w:val="28"/>
        </w:rPr>
        <w:t xml:space="preserve">ертификаты </w:t>
      </w:r>
      <w:r>
        <w:rPr>
          <w:rFonts w:ascii="Times New Roman" w:hAnsi="Times New Roman" w:cs="Times New Roman"/>
          <w:sz w:val="28"/>
          <w:szCs w:val="28"/>
        </w:rPr>
        <w:t>вручаются только по результатам успешного прохождения профп</w:t>
      </w:r>
      <w:r w:rsidR="00811D26">
        <w:rPr>
          <w:rFonts w:ascii="Times New Roman" w:hAnsi="Times New Roman" w:cs="Times New Roman"/>
          <w:sz w:val="28"/>
          <w:szCs w:val="28"/>
        </w:rPr>
        <w:t>роб и выполнения всех заданий.</w:t>
      </w:r>
    </w:p>
    <w:p w:rsidR="00DD0866" w:rsidRPr="007E1922" w:rsidRDefault="00DD0866" w:rsidP="007E1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в профпробах</w:t>
      </w:r>
      <w:r w:rsidR="004E6510">
        <w:rPr>
          <w:rFonts w:ascii="Times New Roman" w:hAnsi="Times New Roman" w:cs="Times New Roman"/>
          <w:sz w:val="28"/>
          <w:szCs w:val="28"/>
        </w:rPr>
        <w:t xml:space="preserve"> школы подают на основе изучения</w:t>
      </w:r>
      <w:r>
        <w:rPr>
          <w:rFonts w:ascii="Times New Roman" w:hAnsi="Times New Roman" w:cs="Times New Roman"/>
          <w:sz w:val="28"/>
          <w:szCs w:val="28"/>
        </w:rPr>
        <w:t xml:space="preserve"> интересов и образовательных потребностей учащихся.</w:t>
      </w:r>
      <w:r w:rsidR="007E19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Причины, по которым не все школы участвуют в реализации </w:t>
      </w:r>
      <w:r w:rsidR="007E1922">
        <w:rPr>
          <w:rFonts w:ascii="Times New Roman" w:hAnsi="Times New Roman" w:cs="Times New Roman"/>
          <w:sz w:val="28"/>
          <w:szCs w:val="28"/>
        </w:rPr>
        <w:t xml:space="preserve">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="00307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разные </w:t>
      </w:r>
      <w:r w:rsidR="007E192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большая учебная нагрузка в лицеях и гимназиях, подготовка к ОГЭ и ЕГЭ, ориентация на обучение в вузах и др.</w:t>
      </w:r>
      <w:r w:rsidR="000D1C37">
        <w:rPr>
          <w:rFonts w:ascii="Times New Roman" w:hAnsi="Times New Roman" w:cs="Times New Roman"/>
          <w:sz w:val="28"/>
          <w:szCs w:val="28"/>
        </w:rPr>
        <w:t xml:space="preserve">, возможно, нехватка </w:t>
      </w:r>
      <w:r w:rsidR="00307E54">
        <w:rPr>
          <w:rFonts w:ascii="Times New Roman" w:hAnsi="Times New Roman" w:cs="Times New Roman"/>
          <w:sz w:val="28"/>
          <w:szCs w:val="28"/>
        </w:rPr>
        <w:t xml:space="preserve">педагогических и технических </w:t>
      </w:r>
      <w:r w:rsidR="000D1C37">
        <w:rPr>
          <w:rFonts w:ascii="Times New Roman" w:hAnsi="Times New Roman" w:cs="Times New Roman"/>
          <w:sz w:val="28"/>
          <w:szCs w:val="28"/>
        </w:rPr>
        <w:t xml:space="preserve">ресурсов для </w:t>
      </w:r>
      <w:r w:rsidR="00307E5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D1C37">
        <w:rPr>
          <w:rFonts w:ascii="Times New Roman" w:hAnsi="Times New Roman" w:cs="Times New Roman"/>
          <w:sz w:val="28"/>
          <w:szCs w:val="28"/>
        </w:rPr>
        <w:t xml:space="preserve">сопровождения учащихся </w:t>
      </w:r>
      <w:r w:rsidR="00307E54">
        <w:rPr>
          <w:rFonts w:ascii="Times New Roman" w:hAnsi="Times New Roman" w:cs="Times New Roman"/>
          <w:sz w:val="28"/>
          <w:szCs w:val="28"/>
        </w:rPr>
        <w:t xml:space="preserve">до места проведения </w:t>
      </w:r>
      <w:proofErr w:type="spellStart"/>
      <w:r w:rsidR="00307E54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="00307E54">
        <w:rPr>
          <w:rFonts w:ascii="Times New Roman" w:hAnsi="Times New Roman" w:cs="Times New Roman"/>
          <w:sz w:val="28"/>
          <w:szCs w:val="28"/>
        </w:rPr>
        <w:t xml:space="preserve"> </w:t>
      </w:r>
      <w:r w:rsidR="000D1C37">
        <w:rPr>
          <w:rFonts w:ascii="Times New Roman" w:hAnsi="Times New Roman" w:cs="Times New Roman"/>
          <w:sz w:val="28"/>
          <w:szCs w:val="28"/>
        </w:rPr>
        <w:t xml:space="preserve">и </w:t>
      </w:r>
      <w:r w:rsidR="004E6510">
        <w:rPr>
          <w:rFonts w:ascii="Times New Roman" w:hAnsi="Times New Roman" w:cs="Times New Roman"/>
          <w:sz w:val="28"/>
          <w:szCs w:val="28"/>
        </w:rPr>
        <w:t>др.</w:t>
      </w:r>
    </w:p>
    <w:p w:rsidR="00F828CA" w:rsidRDefault="004E6510" w:rsidP="007E1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Наблюдаемый в последнее время в нашем регионе отток будущих абитуриентов диктует нам необходимость прилагать усилия увеличения привлекательности получения профессионального образования в вузах, техникумах, колледжах города и области.</w:t>
      </w:r>
      <w:r w:rsidR="007E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г</w:t>
      </w:r>
      <w:r w:rsidR="00F828CA" w:rsidRPr="00862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располагает значительным потенциалом</w:t>
      </w:r>
      <w:r w:rsidR="00F82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28CA" w:rsidRPr="004E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 w:rsidR="00F828CA" w:rsidRPr="004E6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качественного профессионального образования, учреждения высшего и среднего специального профессионального и дополнительного образования, предприятия проводят бол</w:t>
      </w:r>
      <w:r w:rsidR="00F828CA">
        <w:rPr>
          <w:rFonts w:ascii="Times New Roman" w:eastAsia="Times New Roman" w:hAnsi="Times New Roman" w:cs="Times New Roman"/>
          <w:sz w:val="28"/>
          <w:szCs w:val="28"/>
          <w:lang w:eastAsia="ru-RU"/>
        </w:rPr>
        <w:t>ьшую профориентационную работу</w:t>
      </w:r>
      <w:r w:rsidR="007E1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8CA" w:rsidRPr="00FA73AC" w:rsidRDefault="00F828CA" w:rsidP="00FA7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менее, о проблеме улучшения качества профориентационной работы со школьниками, в том числе, </w:t>
      </w:r>
      <w:r w:rsidR="0030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рабочие профессии, заставляют задуматься и данные, предоставленные </w:t>
      </w:r>
      <w:r w:rsidRPr="007E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Центром занятости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при организации профориентационной работы мы ориентироваться на </w:t>
      </w:r>
      <w:r w:rsidRPr="007E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рейтинг вакансий предприятий,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такие основные виды экономической деятельности, как </w:t>
      </w:r>
      <w:r w:rsidRPr="00F828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строительно-ремонтные работы</w:t>
      </w:r>
      <w:r w:rsidR="007E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28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и общественное питание</w:t>
      </w:r>
      <w:r w:rsidR="007E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2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виды производства</w:t>
      </w:r>
      <w:r w:rsidR="007E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28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здравоохранение и социальные услуги по уходу</w:t>
      </w:r>
      <w:r w:rsidR="007E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28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и хранение</w:t>
      </w:r>
      <w:r w:rsidR="007E1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считаем, что</w:t>
      </w:r>
      <w:r w:rsidRPr="007E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ориентация </w:t>
      </w:r>
      <w:r w:rsidR="005F016C" w:rsidRPr="007E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7E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5F016C" w:rsidRPr="007E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7E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на получение востребованных в городе и регионе профессий</w:t>
      </w:r>
      <w:r w:rsidR="0030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E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наряду с учетом их индивидуальных предпочтений</w:t>
      </w:r>
      <w:r w:rsidR="0030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E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30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</w:t>
      </w:r>
      <w:r w:rsidRPr="007E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 из важнейших задач профориентации! </w:t>
      </w:r>
    </w:p>
    <w:p w:rsidR="00287EC6" w:rsidRDefault="00287EC6" w:rsidP="00287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Pr="007E1922">
        <w:rPr>
          <w:rFonts w:ascii="Times New Roman" w:hAnsi="Times New Roman" w:cs="Times New Roman"/>
          <w:bCs/>
          <w:sz w:val="28"/>
          <w:szCs w:val="28"/>
        </w:rPr>
        <w:t>информационного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C37">
        <w:rPr>
          <w:rFonts w:ascii="Times New Roman" w:hAnsi="Times New Roman" w:cs="Times New Roman"/>
          <w:sz w:val="28"/>
          <w:szCs w:val="28"/>
        </w:rPr>
        <w:t>организации профпроб</w:t>
      </w:r>
      <w:r>
        <w:rPr>
          <w:rFonts w:ascii="Times New Roman" w:hAnsi="Times New Roman" w:cs="Times New Roman"/>
          <w:sz w:val="28"/>
          <w:szCs w:val="28"/>
        </w:rPr>
        <w:t xml:space="preserve">, то для этой цели </w:t>
      </w:r>
      <w:r w:rsidR="007E1922">
        <w:rPr>
          <w:rFonts w:ascii="Times New Roman" w:hAnsi="Times New Roman" w:cs="Times New Roman"/>
          <w:sz w:val="28"/>
          <w:szCs w:val="28"/>
        </w:rPr>
        <w:t>создана</w:t>
      </w:r>
      <w:r>
        <w:rPr>
          <w:rFonts w:ascii="Times New Roman" w:hAnsi="Times New Roman" w:cs="Times New Roman"/>
          <w:sz w:val="28"/>
          <w:szCs w:val="28"/>
        </w:rPr>
        <w:t xml:space="preserve"> страница</w:t>
      </w:r>
      <w:r w:rsidRPr="00136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сайте Дворца творчества, которая называется «ПРОФПРОБЫ Новокузнецк». Мы пользуемся также популярным информационным ресурсом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07E54">
        <w:rPr>
          <w:rFonts w:ascii="Times New Roman" w:hAnsi="Times New Roman" w:cs="Times New Roman"/>
          <w:sz w:val="28"/>
          <w:szCs w:val="28"/>
        </w:rPr>
        <w:t>(сообщества «Ориентир – начните карьеру с нами!», «Выбирай профессию правильно», «</w:t>
      </w:r>
      <w:proofErr w:type="spellStart"/>
      <w:r w:rsidR="00307E54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="00307E54">
        <w:rPr>
          <w:rFonts w:ascii="Times New Roman" w:hAnsi="Times New Roman" w:cs="Times New Roman"/>
          <w:sz w:val="28"/>
          <w:szCs w:val="28"/>
        </w:rPr>
        <w:t xml:space="preserve"> Новокузнецк»), где размещается вся актуальная информация о возможности профориентации, в том числе, он-лайн, </w:t>
      </w:r>
      <w:r w:rsidR="00FA73AC">
        <w:rPr>
          <w:rFonts w:ascii="Times New Roman" w:hAnsi="Times New Roman" w:cs="Times New Roman"/>
          <w:sz w:val="28"/>
          <w:szCs w:val="28"/>
        </w:rPr>
        <w:t xml:space="preserve">о профориентационных мероприятиях, проводимых в Новокузнецком городском округе. </w:t>
      </w:r>
      <w:r w:rsidR="00307E54">
        <w:rPr>
          <w:rFonts w:ascii="Times New Roman" w:hAnsi="Times New Roman" w:cs="Times New Roman"/>
          <w:sz w:val="28"/>
          <w:szCs w:val="28"/>
        </w:rPr>
        <w:t>а также размещаем информацию на</w:t>
      </w:r>
      <w:r>
        <w:rPr>
          <w:rFonts w:ascii="Times New Roman" w:hAnsi="Times New Roman" w:cs="Times New Roman"/>
          <w:sz w:val="28"/>
          <w:szCs w:val="28"/>
        </w:rPr>
        <w:t xml:space="preserve"> канал</w:t>
      </w:r>
      <w:r w:rsidR="00307E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видеохостинга </w:t>
      </w:r>
      <w:proofErr w:type="spellStart"/>
      <w:r w:rsidR="007E1922">
        <w:rPr>
          <w:rFonts w:ascii="Times New Roman" w:hAnsi="Times New Roman" w:cs="Times New Roman"/>
          <w:sz w:val="28"/>
          <w:szCs w:val="28"/>
          <w:lang w:val="en-US"/>
        </w:rPr>
        <w:t>YuoTube</w:t>
      </w:r>
      <w:proofErr w:type="spellEnd"/>
      <w:r w:rsidR="00FA73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EC6" w:rsidRPr="007E1922" w:rsidRDefault="00287EC6" w:rsidP="007E19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C37">
        <w:rPr>
          <w:rFonts w:ascii="Times New Roman" w:hAnsi="Times New Roman" w:cs="Times New Roman"/>
          <w:sz w:val="28"/>
          <w:szCs w:val="28"/>
        </w:rPr>
        <w:t>Для выхода на более современный уровень информатизации пространства проф</w:t>
      </w:r>
      <w:r w:rsidR="00FA73AC">
        <w:rPr>
          <w:rFonts w:ascii="Times New Roman" w:hAnsi="Times New Roman" w:cs="Times New Roman"/>
          <w:sz w:val="28"/>
          <w:szCs w:val="28"/>
        </w:rPr>
        <w:t>ориентации,</w:t>
      </w:r>
      <w:r w:rsidRPr="00330BD0">
        <w:rPr>
          <w:rFonts w:ascii="Times New Roman" w:hAnsi="Times New Roman" w:cs="Times New Roman"/>
          <w:sz w:val="28"/>
          <w:szCs w:val="28"/>
        </w:rPr>
        <w:t xml:space="preserve"> мы намерены в ближайшем будущем разработать </w:t>
      </w:r>
      <w:r w:rsidR="00FA73AC">
        <w:rPr>
          <w:rFonts w:ascii="Times New Roman" w:hAnsi="Times New Roman" w:cs="Times New Roman"/>
          <w:bCs/>
          <w:sz w:val="28"/>
          <w:szCs w:val="28"/>
        </w:rPr>
        <w:t xml:space="preserve">современный целвой </w:t>
      </w:r>
      <w:r w:rsidRPr="007E1922">
        <w:rPr>
          <w:rFonts w:ascii="Times New Roman" w:hAnsi="Times New Roman" w:cs="Times New Roman"/>
          <w:bCs/>
          <w:sz w:val="28"/>
          <w:szCs w:val="28"/>
        </w:rPr>
        <w:t>информационный ресурс - интерактивн</w:t>
      </w:r>
      <w:r w:rsidR="007E1922" w:rsidRPr="007E1922">
        <w:rPr>
          <w:rFonts w:ascii="Times New Roman" w:hAnsi="Times New Roman" w:cs="Times New Roman"/>
          <w:bCs/>
          <w:sz w:val="28"/>
          <w:szCs w:val="28"/>
        </w:rPr>
        <w:t>ую</w:t>
      </w:r>
      <w:r w:rsidRPr="007E1922">
        <w:rPr>
          <w:rFonts w:ascii="Times New Roman" w:hAnsi="Times New Roman" w:cs="Times New Roman"/>
          <w:bCs/>
          <w:sz w:val="28"/>
          <w:szCs w:val="28"/>
        </w:rPr>
        <w:t xml:space="preserve"> он-лайн карт</w:t>
      </w:r>
      <w:r w:rsidR="007E1922" w:rsidRPr="007E1922">
        <w:rPr>
          <w:rFonts w:ascii="Times New Roman" w:hAnsi="Times New Roman" w:cs="Times New Roman"/>
          <w:bCs/>
          <w:sz w:val="28"/>
          <w:szCs w:val="28"/>
        </w:rPr>
        <w:t>у</w:t>
      </w:r>
      <w:r w:rsidRPr="007E1922">
        <w:rPr>
          <w:rFonts w:ascii="Times New Roman" w:hAnsi="Times New Roman" w:cs="Times New Roman"/>
          <w:bCs/>
          <w:sz w:val="28"/>
          <w:szCs w:val="28"/>
        </w:rPr>
        <w:t>-навигатор профессиональных проб</w:t>
      </w:r>
      <w:r w:rsidR="007E1922" w:rsidRPr="007E1922">
        <w:rPr>
          <w:rFonts w:ascii="Times New Roman" w:hAnsi="Times New Roman" w:cs="Times New Roman"/>
          <w:bCs/>
          <w:sz w:val="28"/>
          <w:szCs w:val="28"/>
        </w:rPr>
        <w:t xml:space="preserve"> и профориентационных экскурсий</w:t>
      </w:r>
      <w:r w:rsidRPr="007E1922">
        <w:rPr>
          <w:rFonts w:ascii="Times New Roman" w:hAnsi="Times New Roman" w:cs="Times New Roman"/>
          <w:bCs/>
          <w:sz w:val="28"/>
          <w:szCs w:val="28"/>
        </w:rPr>
        <w:t xml:space="preserve">, которая позволит учащимся </w:t>
      </w:r>
      <w:r w:rsidR="00FA73AC">
        <w:rPr>
          <w:rFonts w:ascii="Times New Roman" w:hAnsi="Times New Roman" w:cs="Times New Roman"/>
          <w:bCs/>
          <w:sz w:val="28"/>
          <w:szCs w:val="28"/>
        </w:rPr>
        <w:t xml:space="preserve">и родителям </w:t>
      </w:r>
      <w:r w:rsidRPr="007E1922">
        <w:rPr>
          <w:rFonts w:ascii="Times New Roman" w:hAnsi="Times New Roman" w:cs="Times New Roman"/>
          <w:bCs/>
          <w:sz w:val="28"/>
          <w:szCs w:val="28"/>
        </w:rPr>
        <w:t xml:space="preserve">владеть оперативной информацией и наиболее эффективно планировать посещение школьниками </w:t>
      </w:r>
      <w:proofErr w:type="spellStart"/>
      <w:r w:rsidR="00FA73AC">
        <w:rPr>
          <w:rFonts w:ascii="Times New Roman" w:hAnsi="Times New Roman" w:cs="Times New Roman"/>
          <w:bCs/>
          <w:sz w:val="28"/>
          <w:szCs w:val="28"/>
        </w:rPr>
        <w:t>профпроб</w:t>
      </w:r>
      <w:proofErr w:type="spellEnd"/>
      <w:r w:rsidR="00FA73AC">
        <w:rPr>
          <w:rFonts w:ascii="Times New Roman" w:hAnsi="Times New Roman" w:cs="Times New Roman"/>
          <w:bCs/>
          <w:sz w:val="28"/>
          <w:szCs w:val="28"/>
        </w:rPr>
        <w:t xml:space="preserve">, проводимых на базе организаций дополнительного и </w:t>
      </w:r>
      <w:r w:rsidRPr="007E1922">
        <w:rPr>
          <w:rFonts w:ascii="Times New Roman" w:hAnsi="Times New Roman" w:cs="Times New Roman"/>
          <w:bCs/>
          <w:sz w:val="28"/>
          <w:szCs w:val="28"/>
        </w:rPr>
        <w:t>профессиональ</w:t>
      </w:r>
      <w:r w:rsidR="00FA73AC">
        <w:rPr>
          <w:rFonts w:ascii="Times New Roman" w:hAnsi="Times New Roman" w:cs="Times New Roman"/>
          <w:bCs/>
          <w:sz w:val="28"/>
          <w:szCs w:val="28"/>
        </w:rPr>
        <w:t>ного</w:t>
      </w:r>
      <w:r w:rsidRPr="007E1922">
        <w:rPr>
          <w:rFonts w:ascii="Times New Roman" w:hAnsi="Times New Roman" w:cs="Times New Roman"/>
          <w:bCs/>
          <w:sz w:val="28"/>
          <w:szCs w:val="28"/>
        </w:rPr>
        <w:t xml:space="preserve"> образова</w:t>
      </w:r>
      <w:r w:rsidR="00FA73AC">
        <w:rPr>
          <w:rFonts w:ascii="Times New Roman" w:hAnsi="Times New Roman" w:cs="Times New Roman"/>
          <w:bCs/>
          <w:sz w:val="28"/>
          <w:szCs w:val="28"/>
        </w:rPr>
        <w:t>ния.</w:t>
      </w:r>
      <w:r w:rsidRPr="007E19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D0866" w:rsidRPr="007E1922" w:rsidRDefault="00DD0866" w:rsidP="007E19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922">
        <w:rPr>
          <w:rFonts w:ascii="Times New Roman" w:hAnsi="Times New Roman" w:cs="Times New Roman"/>
          <w:bCs/>
          <w:sz w:val="28"/>
          <w:szCs w:val="28"/>
        </w:rPr>
        <w:t>На сегодняшний день</w:t>
      </w:r>
      <w:r w:rsidR="000D1C37" w:rsidRPr="007E1922">
        <w:rPr>
          <w:rFonts w:ascii="Times New Roman" w:hAnsi="Times New Roman" w:cs="Times New Roman"/>
          <w:bCs/>
          <w:sz w:val="28"/>
          <w:szCs w:val="28"/>
        </w:rPr>
        <w:t xml:space="preserve"> принимающие организации выделяют</w:t>
      </w:r>
      <w:r w:rsidRPr="007E19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1C37" w:rsidRPr="007E1922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7E1922">
        <w:rPr>
          <w:rFonts w:ascii="Times New Roman" w:hAnsi="Times New Roman" w:cs="Times New Roman"/>
          <w:bCs/>
          <w:sz w:val="28"/>
          <w:szCs w:val="28"/>
        </w:rPr>
        <w:t>проблемы по организации профессиональных проб:</w:t>
      </w:r>
      <w:r w:rsidR="007E19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EC6" w:rsidRPr="00F158BF">
        <w:rPr>
          <w:rFonts w:ascii="Times New Roman" w:hAnsi="Times New Roman" w:cs="Times New Roman"/>
          <w:sz w:val="28"/>
          <w:szCs w:val="28"/>
        </w:rPr>
        <w:t xml:space="preserve">сложности с транспортной доступностью участия в </w:t>
      </w:r>
      <w:proofErr w:type="spellStart"/>
      <w:r w:rsidR="00287EC6" w:rsidRPr="00F158BF">
        <w:rPr>
          <w:rFonts w:ascii="Times New Roman" w:hAnsi="Times New Roman" w:cs="Times New Roman"/>
          <w:sz w:val="28"/>
          <w:szCs w:val="28"/>
        </w:rPr>
        <w:t>профпробах</w:t>
      </w:r>
      <w:proofErr w:type="spellEnd"/>
      <w:r w:rsidR="00FA73AC">
        <w:rPr>
          <w:rFonts w:ascii="Times New Roman" w:hAnsi="Times New Roman" w:cs="Times New Roman"/>
          <w:sz w:val="28"/>
          <w:szCs w:val="28"/>
        </w:rPr>
        <w:t>,</w:t>
      </w:r>
      <w:r w:rsidR="007E19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EC6" w:rsidRPr="00F158BF">
        <w:rPr>
          <w:rFonts w:ascii="Times New Roman" w:hAnsi="Times New Roman" w:cs="Times New Roman"/>
          <w:sz w:val="28"/>
          <w:szCs w:val="28"/>
        </w:rPr>
        <w:t xml:space="preserve">проблемы с доставкой и сопровождением обучающихся до места проведения </w:t>
      </w:r>
      <w:proofErr w:type="spellStart"/>
      <w:r w:rsidR="00287EC6" w:rsidRPr="00F158BF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="00287EC6" w:rsidRPr="00F158BF">
        <w:rPr>
          <w:rFonts w:ascii="Times New Roman" w:hAnsi="Times New Roman" w:cs="Times New Roman"/>
          <w:sz w:val="28"/>
          <w:szCs w:val="28"/>
        </w:rPr>
        <w:t xml:space="preserve"> и обратно</w:t>
      </w:r>
      <w:r w:rsidR="00FA73AC">
        <w:rPr>
          <w:rFonts w:ascii="Times New Roman" w:hAnsi="Times New Roman" w:cs="Times New Roman"/>
          <w:sz w:val="28"/>
          <w:szCs w:val="28"/>
        </w:rPr>
        <w:t>,</w:t>
      </w:r>
      <w:r w:rsidR="007E192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проблема расширения спектра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DB9">
        <w:rPr>
          <w:rFonts w:ascii="Times New Roman" w:hAnsi="Times New Roman" w:cs="Times New Roman"/>
          <w:sz w:val="28"/>
          <w:szCs w:val="28"/>
        </w:rPr>
        <w:t>для удовлетворения образовательного</w:t>
      </w:r>
      <w:r w:rsidR="000D1C37">
        <w:rPr>
          <w:rFonts w:ascii="Times New Roman" w:hAnsi="Times New Roman" w:cs="Times New Roman"/>
          <w:sz w:val="28"/>
          <w:szCs w:val="28"/>
        </w:rPr>
        <w:t xml:space="preserve"> </w:t>
      </w:r>
      <w:r w:rsidR="00985DB9">
        <w:rPr>
          <w:rFonts w:ascii="Times New Roman" w:hAnsi="Times New Roman" w:cs="Times New Roman"/>
          <w:sz w:val="28"/>
          <w:szCs w:val="28"/>
        </w:rPr>
        <w:t>запроса</w:t>
      </w:r>
      <w:r w:rsidR="00D17C27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FA73AC">
        <w:rPr>
          <w:rFonts w:ascii="Times New Roman" w:hAnsi="Times New Roman" w:cs="Times New Roman"/>
          <w:sz w:val="28"/>
          <w:szCs w:val="28"/>
        </w:rPr>
        <w:t>.</w:t>
      </w:r>
    </w:p>
    <w:p w:rsidR="006B59AD" w:rsidRDefault="00287EC6" w:rsidP="003B6B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связи со сказанным выше, мы п</w:t>
      </w:r>
      <w:r w:rsidR="002F1D7D">
        <w:rPr>
          <w:rFonts w:ascii="Times New Roman" w:hAnsi="Times New Roman" w:cs="Times New Roman"/>
          <w:sz w:val="28"/>
          <w:szCs w:val="28"/>
        </w:rPr>
        <w:t>ланируем</w:t>
      </w:r>
      <w:r>
        <w:rPr>
          <w:b/>
          <w:bCs/>
        </w:rPr>
        <w:t>:</w:t>
      </w:r>
      <w:r w:rsidR="002F1D7D">
        <w:t xml:space="preserve"> </w:t>
      </w:r>
    </w:p>
    <w:p w:rsidR="006B59AD" w:rsidRDefault="006B59AD" w:rsidP="003B6BB6">
      <w:pPr>
        <w:spacing w:after="0" w:line="240" w:lineRule="auto"/>
        <w:ind w:firstLine="709"/>
        <w:jc w:val="both"/>
      </w:pPr>
      <w:r>
        <w:t xml:space="preserve">- </w:t>
      </w:r>
      <w:r w:rsidR="007E1922" w:rsidRPr="002F1D7D">
        <w:rPr>
          <w:rFonts w:ascii="Times New Roman" w:hAnsi="Times New Roman" w:cs="Times New Roman"/>
          <w:sz w:val="28"/>
          <w:szCs w:val="28"/>
        </w:rPr>
        <w:t>р</w:t>
      </w:r>
      <w:r w:rsidR="00287EC6" w:rsidRPr="002F1D7D">
        <w:rPr>
          <w:rFonts w:ascii="Times New Roman" w:hAnsi="Times New Roman" w:cs="Times New Roman"/>
          <w:sz w:val="28"/>
          <w:szCs w:val="28"/>
        </w:rPr>
        <w:t xml:space="preserve">асширить муниципальный реестр программ профпроб за счет </w:t>
      </w:r>
      <w:r w:rsidR="00F828CA" w:rsidRPr="002F1D7D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="00287EC6" w:rsidRPr="002F1D7D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F828CA" w:rsidRPr="002F1D7D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2F1D7D" w:rsidRPr="002F1D7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FA73AC">
        <w:rPr>
          <w:rFonts w:ascii="Times New Roman" w:hAnsi="Times New Roman" w:cs="Times New Roman"/>
          <w:sz w:val="28"/>
          <w:szCs w:val="28"/>
        </w:rPr>
        <w:t xml:space="preserve">дополнительного и </w:t>
      </w:r>
      <w:r w:rsidR="00F828CA" w:rsidRPr="002F1D7D">
        <w:rPr>
          <w:rFonts w:ascii="Times New Roman" w:hAnsi="Times New Roman" w:cs="Times New Roman"/>
          <w:sz w:val="28"/>
          <w:szCs w:val="28"/>
        </w:rPr>
        <w:t>профессиональн</w:t>
      </w:r>
      <w:r w:rsidR="002F1D7D" w:rsidRPr="002F1D7D">
        <w:rPr>
          <w:rFonts w:ascii="Times New Roman" w:hAnsi="Times New Roman" w:cs="Times New Roman"/>
          <w:sz w:val="28"/>
          <w:szCs w:val="28"/>
        </w:rPr>
        <w:t>ого образования</w:t>
      </w:r>
      <w:r w:rsidR="00F828CA" w:rsidRPr="002F1D7D">
        <w:rPr>
          <w:rFonts w:ascii="Times New Roman" w:hAnsi="Times New Roman" w:cs="Times New Roman"/>
          <w:sz w:val="28"/>
          <w:szCs w:val="28"/>
        </w:rPr>
        <w:t xml:space="preserve">, но </w:t>
      </w:r>
      <w:r w:rsidR="002F1D7D" w:rsidRPr="002F1D7D">
        <w:rPr>
          <w:rFonts w:ascii="Times New Roman" w:hAnsi="Times New Roman" w:cs="Times New Roman"/>
          <w:sz w:val="28"/>
          <w:szCs w:val="28"/>
        </w:rPr>
        <w:t xml:space="preserve">и </w:t>
      </w:r>
      <w:r w:rsidR="00287EC6" w:rsidRPr="002F1D7D">
        <w:rPr>
          <w:rFonts w:ascii="Times New Roman" w:hAnsi="Times New Roman" w:cs="Times New Roman"/>
          <w:sz w:val="28"/>
          <w:szCs w:val="28"/>
        </w:rPr>
        <w:t>предприятий</w:t>
      </w:r>
      <w:r w:rsidR="007E1922" w:rsidRPr="002F1D7D">
        <w:rPr>
          <w:rFonts w:ascii="Times New Roman" w:hAnsi="Times New Roman" w:cs="Times New Roman"/>
          <w:sz w:val="28"/>
          <w:szCs w:val="28"/>
        </w:rPr>
        <w:t>;</w:t>
      </w:r>
      <w:r w:rsidR="003B6BB6">
        <w:t xml:space="preserve"> </w:t>
      </w:r>
    </w:p>
    <w:p w:rsidR="006B59AD" w:rsidRDefault="006B59AD" w:rsidP="003B6BB6">
      <w:pPr>
        <w:spacing w:after="0" w:line="240" w:lineRule="auto"/>
        <w:ind w:firstLine="709"/>
        <w:jc w:val="both"/>
      </w:pPr>
      <w:r>
        <w:t xml:space="preserve">- </w:t>
      </w:r>
      <w:r w:rsidR="002F1D7D" w:rsidRPr="003B6BB6">
        <w:rPr>
          <w:rFonts w:ascii="Times New Roman" w:hAnsi="Times New Roman" w:cs="Times New Roman"/>
          <w:sz w:val="28"/>
          <w:szCs w:val="28"/>
        </w:rPr>
        <w:t>р</w:t>
      </w:r>
      <w:r w:rsidR="00287EC6" w:rsidRPr="003B6BB6">
        <w:rPr>
          <w:rFonts w:ascii="Times New Roman" w:hAnsi="Times New Roman" w:cs="Times New Roman"/>
          <w:sz w:val="28"/>
          <w:szCs w:val="28"/>
        </w:rPr>
        <w:t xml:space="preserve">азработать </w:t>
      </w:r>
      <w:r w:rsidR="002F1D7D" w:rsidRPr="003B6BB6">
        <w:rPr>
          <w:rFonts w:ascii="Times New Roman" w:hAnsi="Times New Roman" w:cs="Times New Roman"/>
          <w:sz w:val="28"/>
          <w:szCs w:val="28"/>
        </w:rPr>
        <w:t xml:space="preserve">интерактивную </w:t>
      </w:r>
      <w:r w:rsidR="00287EC6" w:rsidRPr="003B6BB6">
        <w:rPr>
          <w:rFonts w:ascii="Times New Roman" w:hAnsi="Times New Roman" w:cs="Times New Roman"/>
          <w:sz w:val="28"/>
          <w:szCs w:val="28"/>
        </w:rPr>
        <w:t xml:space="preserve">он-лайн карту-навигатор профессиональных проб для школьников, </w:t>
      </w:r>
      <w:r w:rsidR="00F828CA" w:rsidRPr="003B6BB6">
        <w:rPr>
          <w:rFonts w:ascii="Times New Roman" w:hAnsi="Times New Roman" w:cs="Times New Roman"/>
          <w:sz w:val="28"/>
          <w:szCs w:val="28"/>
        </w:rPr>
        <w:t>что</w:t>
      </w:r>
      <w:r w:rsidR="00287EC6" w:rsidRPr="003B6BB6">
        <w:rPr>
          <w:rFonts w:ascii="Times New Roman" w:hAnsi="Times New Roman" w:cs="Times New Roman"/>
          <w:sz w:val="28"/>
          <w:szCs w:val="28"/>
        </w:rPr>
        <w:t xml:space="preserve"> </w:t>
      </w:r>
      <w:r w:rsidR="00F828CA" w:rsidRPr="003B6BB6">
        <w:rPr>
          <w:rFonts w:ascii="Times New Roman" w:hAnsi="Times New Roman" w:cs="Times New Roman"/>
          <w:sz w:val="28"/>
          <w:szCs w:val="28"/>
        </w:rPr>
        <w:t>увеличит доступность информации для родителей, учащихся, педагогической общественности, позволит</w:t>
      </w:r>
      <w:r w:rsidR="002F1D7D" w:rsidRPr="003B6BB6">
        <w:rPr>
          <w:rFonts w:ascii="Times New Roman" w:hAnsi="Times New Roman" w:cs="Times New Roman"/>
          <w:sz w:val="28"/>
          <w:szCs w:val="28"/>
        </w:rPr>
        <w:t xml:space="preserve"> </w:t>
      </w:r>
      <w:r w:rsidR="00287EC6" w:rsidRPr="003B6BB6">
        <w:rPr>
          <w:rFonts w:ascii="Times New Roman" w:hAnsi="Times New Roman" w:cs="Times New Roman"/>
          <w:sz w:val="28"/>
          <w:szCs w:val="28"/>
        </w:rPr>
        <w:t>спланировать посещение школьниками профессиональных образовательных организаций</w:t>
      </w:r>
      <w:r w:rsidR="002F1D7D" w:rsidRPr="003B6BB6">
        <w:rPr>
          <w:rFonts w:ascii="Times New Roman" w:hAnsi="Times New Roman" w:cs="Times New Roman"/>
          <w:sz w:val="28"/>
          <w:szCs w:val="28"/>
        </w:rPr>
        <w:t>;</w:t>
      </w:r>
      <w:r w:rsidR="003B6BB6">
        <w:t xml:space="preserve"> </w:t>
      </w:r>
    </w:p>
    <w:p w:rsidR="00287EC6" w:rsidRPr="003B6BB6" w:rsidRDefault="006B59AD" w:rsidP="003B6BB6">
      <w:pPr>
        <w:spacing w:after="0" w:line="240" w:lineRule="auto"/>
        <w:ind w:firstLine="709"/>
        <w:jc w:val="both"/>
      </w:pPr>
      <w:r>
        <w:lastRenderedPageBreak/>
        <w:t xml:space="preserve">- </w:t>
      </w:r>
      <w:r w:rsidR="002F1D7D" w:rsidRPr="003B6BB6">
        <w:rPr>
          <w:rFonts w:ascii="Times New Roman" w:hAnsi="Times New Roman" w:cs="Times New Roman"/>
          <w:sz w:val="28"/>
          <w:szCs w:val="28"/>
        </w:rPr>
        <w:t>с</w:t>
      </w:r>
      <w:r w:rsidR="00287EC6" w:rsidRPr="003B6BB6">
        <w:rPr>
          <w:rFonts w:ascii="Times New Roman" w:hAnsi="Times New Roman" w:cs="Times New Roman"/>
          <w:sz w:val="28"/>
          <w:szCs w:val="28"/>
        </w:rPr>
        <w:t>оздать единый информационный банк профориентационных экскурсий на предприятия города</w:t>
      </w:r>
      <w:r w:rsidR="002F1D7D" w:rsidRPr="003B6BB6">
        <w:rPr>
          <w:rFonts w:ascii="Times New Roman" w:hAnsi="Times New Roman" w:cs="Times New Roman"/>
          <w:sz w:val="28"/>
          <w:szCs w:val="28"/>
        </w:rPr>
        <w:t>.</w:t>
      </w:r>
    </w:p>
    <w:p w:rsidR="00FA73AC" w:rsidRDefault="00782655" w:rsidP="00FA7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хочется отметить, что п</w:t>
      </w:r>
      <w:r w:rsidRPr="0078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рофессиональная проба стимулирует формирование адекватной самооценки </w:t>
      </w:r>
      <w:r w:rsidR="00FA7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повышение </w:t>
      </w:r>
      <w:r w:rsidRPr="0078265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готовности учащихся к предстоящей профессиональной деятельности, выступает эффективным механизмом формирования и развития будущей профессиональной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Я-концепции» личности.</w:t>
      </w:r>
    </w:p>
    <w:p w:rsidR="008627B1" w:rsidRDefault="00782655" w:rsidP="00FA73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2655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2F1D7D">
        <w:rPr>
          <w:rFonts w:ascii="Times New Roman" w:hAnsi="Times New Roman" w:cs="Times New Roman"/>
          <w:bCs/>
          <w:sz w:val="28"/>
          <w:szCs w:val="28"/>
        </w:rPr>
        <w:t>профессиональные пробы – перспективная форма профориентационной работы, которую мы будем и дальше использовать и развивать, в том числе, с помощь социального партнерства!</w:t>
      </w:r>
    </w:p>
    <w:p w:rsidR="00077F2F" w:rsidRDefault="00077F2F" w:rsidP="00FA73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7F2F" w:rsidRDefault="00382599" w:rsidP="00077F2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писок л</w:t>
      </w:r>
      <w:r w:rsidR="00077F2F">
        <w:rPr>
          <w:rFonts w:ascii="Times New Roman" w:hAnsi="Times New Roman" w:cs="Times New Roman"/>
          <w:bCs/>
          <w:sz w:val="28"/>
          <w:szCs w:val="28"/>
        </w:rPr>
        <w:t>итератур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</w:p>
    <w:p w:rsidR="00C766A9" w:rsidRDefault="00C766A9" w:rsidP="00077F2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66A9" w:rsidRDefault="005958FB" w:rsidP="00C766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профессиональных проб для старшеклассников в профессиональных образовательных организациях </w:t>
      </w:r>
      <w:r w:rsidRPr="005958FB">
        <w:rPr>
          <w:rFonts w:ascii="Times New Roman" w:hAnsi="Times New Roman" w:cs="Times New Roman"/>
          <w:bCs/>
          <w:sz w:val="28"/>
          <w:szCs w:val="28"/>
        </w:rPr>
        <w:t>[</w:t>
      </w:r>
      <w:r>
        <w:rPr>
          <w:rFonts w:ascii="Times New Roman" w:hAnsi="Times New Roman" w:cs="Times New Roman"/>
          <w:bCs/>
          <w:sz w:val="28"/>
          <w:szCs w:val="28"/>
        </w:rPr>
        <w:t>Текст</w:t>
      </w:r>
      <w:r w:rsidRPr="005958FB">
        <w:rPr>
          <w:rFonts w:ascii="Times New Roman" w:hAnsi="Times New Roman" w:cs="Times New Roman"/>
          <w:bCs/>
          <w:sz w:val="28"/>
          <w:szCs w:val="28"/>
        </w:rPr>
        <w:t>]</w:t>
      </w:r>
      <w:r>
        <w:rPr>
          <w:rFonts w:ascii="Times New Roman" w:hAnsi="Times New Roman" w:cs="Times New Roman"/>
          <w:bCs/>
          <w:sz w:val="28"/>
          <w:szCs w:val="28"/>
        </w:rPr>
        <w:t xml:space="preserve"> : метод. рекомендации / И. 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Н. Т. Рылова, И. Ю. Вершинин, В. Ф. Белов; под общ.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 Л. Рудневой. – Кемерово : ГБУ ДПО «КРИРПО», 2016. – 88 с.</w:t>
      </w:r>
    </w:p>
    <w:p w:rsidR="00382599" w:rsidRDefault="00382599" w:rsidP="0038259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382599" w:rsidRDefault="00382599" w:rsidP="0038259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077F2F" w:rsidRDefault="00077F2F" w:rsidP="00077F2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7F2F" w:rsidRPr="00FA73AC" w:rsidRDefault="00077F2F" w:rsidP="00077F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7D" w:rsidRDefault="002F1D7D" w:rsidP="00B66769">
      <w:pPr>
        <w:spacing w:after="0" w:line="240" w:lineRule="auto"/>
      </w:pPr>
    </w:p>
    <w:sectPr w:rsidR="002F1D7D" w:rsidSect="002F1D7D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64D5"/>
    <w:multiLevelType w:val="hybridMultilevel"/>
    <w:tmpl w:val="3DA8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83F8A"/>
    <w:multiLevelType w:val="hybridMultilevel"/>
    <w:tmpl w:val="460CB200"/>
    <w:lvl w:ilvl="0" w:tplc="4642D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EE2B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582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83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43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04E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1CA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ED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98A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05A22"/>
    <w:multiLevelType w:val="hybridMultilevel"/>
    <w:tmpl w:val="22A4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04D6F"/>
    <w:multiLevelType w:val="hybridMultilevel"/>
    <w:tmpl w:val="CDB05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40439"/>
    <w:multiLevelType w:val="hybridMultilevel"/>
    <w:tmpl w:val="8244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43"/>
    <w:rsid w:val="00007BE1"/>
    <w:rsid w:val="00011A61"/>
    <w:rsid w:val="00015B2F"/>
    <w:rsid w:val="00032CAB"/>
    <w:rsid w:val="000348CE"/>
    <w:rsid w:val="00036990"/>
    <w:rsid w:val="0004107D"/>
    <w:rsid w:val="000679E3"/>
    <w:rsid w:val="00077F2F"/>
    <w:rsid w:val="0009118A"/>
    <w:rsid w:val="000957CA"/>
    <w:rsid w:val="000B5E54"/>
    <w:rsid w:val="000B7AD5"/>
    <w:rsid w:val="000C77FF"/>
    <w:rsid w:val="000D0182"/>
    <w:rsid w:val="000D1C37"/>
    <w:rsid w:val="000D7FF6"/>
    <w:rsid w:val="00101113"/>
    <w:rsid w:val="00106795"/>
    <w:rsid w:val="00111ED4"/>
    <w:rsid w:val="00113079"/>
    <w:rsid w:val="0013597B"/>
    <w:rsid w:val="00136A62"/>
    <w:rsid w:val="00146BB1"/>
    <w:rsid w:val="0016065F"/>
    <w:rsid w:val="0016756E"/>
    <w:rsid w:val="00173177"/>
    <w:rsid w:val="001B04BF"/>
    <w:rsid w:val="001B1BCE"/>
    <w:rsid w:val="001B7C95"/>
    <w:rsid w:val="001C248E"/>
    <w:rsid w:val="001C3A2E"/>
    <w:rsid w:val="001E7D72"/>
    <w:rsid w:val="00201CFE"/>
    <w:rsid w:val="00203FE3"/>
    <w:rsid w:val="002479CE"/>
    <w:rsid w:val="00253862"/>
    <w:rsid w:val="00274A98"/>
    <w:rsid w:val="00287EC6"/>
    <w:rsid w:val="002D680B"/>
    <w:rsid w:val="002F1D7D"/>
    <w:rsid w:val="00307358"/>
    <w:rsid w:val="00307E54"/>
    <w:rsid w:val="00323F2F"/>
    <w:rsid w:val="00324F24"/>
    <w:rsid w:val="00330BD0"/>
    <w:rsid w:val="003379B4"/>
    <w:rsid w:val="00347DC9"/>
    <w:rsid w:val="0036069C"/>
    <w:rsid w:val="00363D57"/>
    <w:rsid w:val="0036504C"/>
    <w:rsid w:val="00366DFC"/>
    <w:rsid w:val="00382599"/>
    <w:rsid w:val="00385AD1"/>
    <w:rsid w:val="00392DB9"/>
    <w:rsid w:val="003B6BB6"/>
    <w:rsid w:val="003C23D0"/>
    <w:rsid w:val="003D3464"/>
    <w:rsid w:val="003E4BD9"/>
    <w:rsid w:val="00401FD1"/>
    <w:rsid w:val="00412B8B"/>
    <w:rsid w:val="00413397"/>
    <w:rsid w:val="00434B3A"/>
    <w:rsid w:val="004758ED"/>
    <w:rsid w:val="00482B8C"/>
    <w:rsid w:val="00490A11"/>
    <w:rsid w:val="004E6510"/>
    <w:rsid w:val="004F3DE9"/>
    <w:rsid w:val="004F639D"/>
    <w:rsid w:val="00533A34"/>
    <w:rsid w:val="00551562"/>
    <w:rsid w:val="00557008"/>
    <w:rsid w:val="00560A94"/>
    <w:rsid w:val="00560FE2"/>
    <w:rsid w:val="005628A4"/>
    <w:rsid w:val="005648D0"/>
    <w:rsid w:val="0057327A"/>
    <w:rsid w:val="00573762"/>
    <w:rsid w:val="0057728B"/>
    <w:rsid w:val="00585477"/>
    <w:rsid w:val="0059230D"/>
    <w:rsid w:val="005958FB"/>
    <w:rsid w:val="005F016C"/>
    <w:rsid w:val="00606631"/>
    <w:rsid w:val="00614364"/>
    <w:rsid w:val="00631D83"/>
    <w:rsid w:val="00633D9D"/>
    <w:rsid w:val="00650901"/>
    <w:rsid w:val="00663322"/>
    <w:rsid w:val="006741DA"/>
    <w:rsid w:val="0067517E"/>
    <w:rsid w:val="006774F4"/>
    <w:rsid w:val="006A6530"/>
    <w:rsid w:val="006B59AD"/>
    <w:rsid w:val="006D5E36"/>
    <w:rsid w:val="006E6A9F"/>
    <w:rsid w:val="006E7940"/>
    <w:rsid w:val="006F3730"/>
    <w:rsid w:val="00701699"/>
    <w:rsid w:val="00706DAF"/>
    <w:rsid w:val="00713644"/>
    <w:rsid w:val="00716929"/>
    <w:rsid w:val="007174BB"/>
    <w:rsid w:val="00721058"/>
    <w:rsid w:val="00730286"/>
    <w:rsid w:val="00734E5C"/>
    <w:rsid w:val="00736458"/>
    <w:rsid w:val="00751D5E"/>
    <w:rsid w:val="00756C96"/>
    <w:rsid w:val="0076220B"/>
    <w:rsid w:val="00775851"/>
    <w:rsid w:val="007773A6"/>
    <w:rsid w:val="00782655"/>
    <w:rsid w:val="007938FD"/>
    <w:rsid w:val="007A2EB4"/>
    <w:rsid w:val="007B5EE3"/>
    <w:rsid w:val="007C3A61"/>
    <w:rsid w:val="007E1922"/>
    <w:rsid w:val="00811D26"/>
    <w:rsid w:val="00817093"/>
    <w:rsid w:val="00817DF3"/>
    <w:rsid w:val="0082718C"/>
    <w:rsid w:val="0085013B"/>
    <w:rsid w:val="00856CAA"/>
    <w:rsid w:val="0086270E"/>
    <w:rsid w:val="008627B1"/>
    <w:rsid w:val="00884846"/>
    <w:rsid w:val="00893220"/>
    <w:rsid w:val="0089642A"/>
    <w:rsid w:val="00897D45"/>
    <w:rsid w:val="008A5A40"/>
    <w:rsid w:val="008B292C"/>
    <w:rsid w:val="008C5DFE"/>
    <w:rsid w:val="008D50C4"/>
    <w:rsid w:val="008D6893"/>
    <w:rsid w:val="008E27AD"/>
    <w:rsid w:val="009303CB"/>
    <w:rsid w:val="009319AA"/>
    <w:rsid w:val="00960BD1"/>
    <w:rsid w:val="009705AB"/>
    <w:rsid w:val="00985DB9"/>
    <w:rsid w:val="00997E7F"/>
    <w:rsid w:val="009A24FF"/>
    <w:rsid w:val="009B1C46"/>
    <w:rsid w:val="009C22CF"/>
    <w:rsid w:val="009E233A"/>
    <w:rsid w:val="009F2143"/>
    <w:rsid w:val="00A13AAA"/>
    <w:rsid w:val="00A65F0E"/>
    <w:rsid w:val="00A86B9E"/>
    <w:rsid w:val="00A95DA0"/>
    <w:rsid w:val="00AB49F8"/>
    <w:rsid w:val="00AB79C0"/>
    <w:rsid w:val="00AF4655"/>
    <w:rsid w:val="00B22E5E"/>
    <w:rsid w:val="00B554F7"/>
    <w:rsid w:val="00B56E76"/>
    <w:rsid w:val="00B66769"/>
    <w:rsid w:val="00B709CE"/>
    <w:rsid w:val="00B833AE"/>
    <w:rsid w:val="00B90CAA"/>
    <w:rsid w:val="00BB0740"/>
    <w:rsid w:val="00BB4BDB"/>
    <w:rsid w:val="00BB634B"/>
    <w:rsid w:val="00BD57F9"/>
    <w:rsid w:val="00BE6B90"/>
    <w:rsid w:val="00C139CA"/>
    <w:rsid w:val="00C33E75"/>
    <w:rsid w:val="00C35A0D"/>
    <w:rsid w:val="00C42802"/>
    <w:rsid w:val="00C45636"/>
    <w:rsid w:val="00C47C7D"/>
    <w:rsid w:val="00C5415D"/>
    <w:rsid w:val="00C766A9"/>
    <w:rsid w:val="00CA0602"/>
    <w:rsid w:val="00CC255A"/>
    <w:rsid w:val="00CE12E4"/>
    <w:rsid w:val="00CE1C53"/>
    <w:rsid w:val="00CE2E29"/>
    <w:rsid w:val="00CE60B8"/>
    <w:rsid w:val="00CF096F"/>
    <w:rsid w:val="00CF35B7"/>
    <w:rsid w:val="00CF5EED"/>
    <w:rsid w:val="00D13841"/>
    <w:rsid w:val="00D17522"/>
    <w:rsid w:val="00D17C27"/>
    <w:rsid w:val="00D23E09"/>
    <w:rsid w:val="00D31457"/>
    <w:rsid w:val="00D4173E"/>
    <w:rsid w:val="00D64D07"/>
    <w:rsid w:val="00D70D21"/>
    <w:rsid w:val="00D7570E"/>
    <w:rsid w:val="00D75BA1"/>
    <w:rsid w:val="00D90EB8"/>
    <w:rsid w:val="00DA2E9F"/>
    <w:rsid w:val="00DD0866"/>
    <w:rsid w:val="00E03303"/>
    <w:rsid w:val="00E047B4"/>
    <w:rsid w:val="00E22C5E"/>
    <w:rsid w:val="00E3197B"/>
    <w:rsid w:val="00E323FF"/>
    <w:rsid w:val="00E36479"/>
    <w:rsid w:val="00E42E2C"/>
    <w:rsid w:val="00E55E83"/>
    <w:rsid w:val="00E56D66"/>
    <w:rsid w:val="00E75180"/>
    <w:rsid w:val="00E83904"/>
    <w:rsid w:val="00EB0F83"/>
    <w:rsid w:val="00EC562D"/>
    <w:rsid w:val="00EE1217"/>
    <w:rsid w:val="00EE45DD"/>
    <w:rsid w:val="00EF7C88"/>
    <w:rsid w:val="00F0068D"/>
    <w:rsid w:val="00F03CEB"/>
    <w:rsid w:val="00F047C8"/>
    <w:rsid w:val="00F158BF"/>
    <w:rsid w:val="00F15C9F"/>
    <w:rsid w:val="00F51CC9"/>
    <w:rsid w:val="00F54D75"/>
    <w:rsid w:val="00F56742"/>
    <w:rsid w:val="00F60622"/>
    <w:rsid w:val="00F828CA"/>
    <w:rsid w:val="00F902EA"/>
    <w:rsid w:val="00FA73AC"/>
    <w:rsid w:val="00FD3514"/>
    <w:rsid w:val="00FE4F09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B475"/>
  <w15:docId w15:val="{81F397C7-9917-4F0A-98A4-68461C95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CAB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032CAB"/>
    <w:pPr>
      <w:ind w:left="720"/>
      <w:contextualSpacing/>
    </w:pPr>
  </w:style>
  <w:style w:type="paragraph" w:styleId="a5">
    <w:name w:val="Normal (Web)"/>
    <w:basedOn w:val="a"/>
    <w:uiPriority w:val="99"/>
    <w:rsid w:val="00011A6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20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03C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qFormat/>
    <w:rsid w:val="00F03CEB"/>
    <w:pPr>
      <w:widowControl w:val="0"/>
      <w:spacing w:before="1" w:after="0" w:line="240" w:lineRule="auto"/>
      <w:ind w:left="1329" w:right="1326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6482-9BAA-4820-874E-503AB8D5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ОРИЕНТИР</cp:lastModifiedBy>
  <cp:revision>9</cp:revision>
  <cp:lastPrinted>2019-01-16T16:15:00Z</cp:lastPrinted>
  <dcterms:created xsi:type="dcterms:W3CDTF">2020-05-18T04:07:00Z</dcterms:created>
  <dcterms:modified xsi:type="dcterms:W3CDTF">2020-05-21T05:45:00Z</dcterms:modified>
</cp:coreProperties>
</file>