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F1C01" w14:textId="1948AA79" w:rsidR="001054AD" w:rsidRDefault="001054AD" w:rsidP="001054AD">
      <w:pPr>
        <w:spacing w:after="0"/>
        <w:ind w:firstLine="709"/>
        <w:jc w:val="center"/>
      </w:pPr>
      <w:r>
        <w:t xml:space="preserve">Конспект познавательного занятия с элементами экспериментирования </w:t>
      </w:r>
      <w:r w:rsidR="00205362">
        <w:t xml:space="preserve">в старшей группе </w:t>
      </w:r>
      <w:r>
        <w:t>«</w:t>
      </w:r>
      <w:r w:rsidR="00205362">
        <w:t>Волшебная вода</w:t>
      </w:r>
      <w:r>
        <w:t>».</w:t>
      </w:r>
    </w:p>
    <w:p w14:paraId="3782144D" w14:textId="77777777" w:rsidR="001054AD" w:rsidRDefault="001054AD" w:rsidP="001054AD">
      <w:pPr>
        <w:spacing w:after="0"/>
        <w:ind w:firstLine="709"/>
        <w:jc w:val="both"/>
      </w:pPr>
    </w:p>
    <w:p w14:paraId="1451A1D2" w14:textId="77777777" w:rsidR="001054AD" w:rsidRDefault="001054AD" w:rsidP="001054AD">
      <w:pPr>
        <w:spacing w:after="0"/>
        <w:ind w:firstLine="709"/>
        <w:jc w:val="both"/>
      </w:pPr>
      <w:r>
        <w:t>Цель:</w:t>
      </w:r>
    </w:p>
    <w:p w14:paraId="1AB9B295" w14:textId="77777777" w:rsidR="001054AD" w:rsidRDefault="001054AD" w:rsidP="001054AD">
      <w:pPr>
        <w:spacing w:after="0"/>
        <w:ind w:firstLine="709"/>
        <w:jc w:val="both"/>
      </w:pPr>
      <w:r>
        <w:t>-учить детей проводить опыты с водой, цветами и делать выводы.</w:t>
      </w:r>
    </w:p>
    <w:p w14:paraId="6104C7EE" w14:textId="77777777" w:rsidR="001054AD" w:rsidRDefault="001054AD" w:rsidP="001054AD">
      <w:pPr>
        <w:spacing w:after="0"/>
        <w:ind w:firstLine="709"/>
        <w:jc w:val="both"/>
      </w:pPr>
      <w:r>
        <w:t>- уточнить значимость воды для растений;</w:t>
      </w:r>
    </w:p>
    <w:p w14:paraId="0F76F272" w14:textId="77777777" w:rsidR="001054AD" w:rsidRDefault="001054AD" w:rsidP="001054AD">
      <w:pPr>
        <w:spacing w:after="0"/>
        <w:ind w:firstLine="709"/>
        <w:jc w:val="both"/>
      </w:pPr>
      <w:r>
        <w:t>- подвести к пониманию того, что вода может изменять цвет;</w:t>
      </w:r>
    </w:p>
    <w:p w14:paraId="613FB1FD" w14:textId="77777777" w:rsidR="001054AD" w:rsidRDefault="001054AD" w:rsidP="001054AD">
      <w:pPr>
        <w:spacing w:after="0"/>
        <w:ind w:firstLine="709"/>
        <w:jc w:val="both"/>
      </w:pPr>
      <w:r>
        <w:t>- учить наблюдать за белыми гвоздиками, салатом-латук, поставленными в окрашенную воду, используя операционный лист;</w:t>
      </w:r>
    </w:p>
    <w:p w14:paraId="639C280D" w14:textId="77777777" w:rsidR="001054AD" w:rsidRDefault="001054AD" w:rsidP="001054AD">
      <w:pPr>
        <w:spacing w:after="0"/>
        <w:ind w:firstLine="709"/>
        <w:jc w:val="both"/>
      </w:pPr>
      <w:r>
        <w:t>- учить детей записывать свои наблюдения в картограф;</w:t>
      </w:r>
    </w:p>
    <w:p w14:paraId="78B95F33" w14:textId="77777777" w:rsidR="001054AD" w:rsidRDefault="001054AD" w:rsidP="001054AD">
      <w:pPr>
        <w:spacing w:after="0"/>
        <w:ind w:firstLine="709"/>
        <w:jc w:val="both"/>
      </w:pPr>
      <w:r>
        <w:t>- развивать речь детей, воображение и мышление;</w:t>
      </w:r>
    </w:p>
    <w:p w14:paraId="7A86179E" w14:textId="77777777" w:rsidR="001054AD" w:rsidRDefault="001054AD" w:rsidP="001054AD">
      <w:pPr>
        <w:spacing w:after="0"/>
        <w:ind w:firstLine="709"/>
        <w:jc w:val="both"/>
      </w:pPr>
      <w:r>
        <w:t>- воспитывать умение работать дружно, сообща, распределять обязанности.</w:t>
      </w:r>
    </w:p>
    <w:p w14:paraId="0544FE6A" w14:textId="77777777" w:rsidR="001054AD" w:rsidRDefault="001054AD" w:rsidP="001054AD">
      <w:pPr>
        <w:spacing w:after="0"/>
        <w:ind w:firstLine="709"/>
        <w:jc w:val="both"/>
      </w:pPr>
    </w:p>
    <w:p w14:paraId="42E0DF48" w14:textId="77777777" w:rsidR="001054AD" w:rsidRDefault="001054AD" w:rsidP="001054AD">
      <w:pPr>
        <w:spacing w:after="0"/>
        <w:ind w:firstLine="709"/>
        <w:jc w:val="both"/>
      </w:pPr>
      <w:r>
        <w:t>Материалы: огород на окне, 6 стеклянных баночек, пищевые красители.</w:t>
      </w:r>
    </w:p>
    <w:p w14:paraId="47E29E87" w14:textId="77777777" w:rsidR="001054AD" w:rsidRDefault="001054AD" w:rsidP="001054AD">
      <w:pPr>
        <w:spacing w:after="0"/>
        <w:ind w:firstLine="709"/>
        <w:jc w:val="both"/>
      </w:pPr>
      <w:r>
        <w:t>(жёлтый, красный, зелёный, синий, оранжевый), 3 белые гвоздики, салат – латук, фартуки для опытов, картограф.</w:t>
      </w:r>
    </w:p>
    <w:p w14:paraId="5BE884EC" w14:textId="77777777" w:rsidR="001054AD" w:rsidRDefault="001054AD" w:rsidP="001054AD">
      <w:pPr>
        <w:spacing w:after="0"/>
        <w:ind w:firstLine="709"/>
        <w:jc w:val="both"/>
      </w:pPr>
    </w:p>
    <w:p w14:paraId="02403073" w14:textId="77777777" w:rsidR="001054AD" w:rsidRDefault="001054AD" w:rsidP="001054AD">
      <w:pPr>
        <w:spacing w:after="0"/>
        <w:ind w:firstLine="709"/>
        <w:jc w:val="both"/>
      </w:pPr>
      <w:r>
        <w:t>Ход занятия:</w:t>
      </w:r>
    </w:p>
    <w:p w14:paraId="738F4FAA" w14:textId="77777777" w:rsidR="001054AD" w:rsidRDefault="001054AD" w:rsidP="001054AD">
      <w:pPr>
        <w:spacing w:after="0"/>
        <w:ind w:firstLine="709"/>
        <w:jc w:val="both"/>
      </w:pPr>
      <w:r>
        <w:t>1.</w:t>
      </w:r>
      <w:r>
        <w:tab/>
        <w:t>Предварительная работа.</w:t>
      </w:r>
    </w:p>
    <w:p w14:paraId="5BF02D30" w14:textId="77777777" w:rsidR="001054AD" w:rsidRDefault="001054AD" w:rsidP="001054AD">
      <w:pPr>
        <w:spacing w:after="0"/>
        <w:ind w:firstLine="709"/>
        <w:jc w:val="both"/>
      </w:pPr>
      <w:r>
        <w:t>Беседа о растениях, которые растут в нашей группе «огород на окне». Сделать вывод, что для жизни и роста растений нужна вода: и для тех, которые посажены в землю (её надо поливать), и для тех, которые стоят в воде (доливать воду в вазу)- это ветки берёзы и ветки сирени. Растения живые, потому что они «пьют» воду.</w:t>
      </w:r>
    </w:p>
    <w:p w14:paraId="280261BB" w14:textId="77777777" w:rsidR="001054AD" w:rsidRDefault="001054AD" w:rsidP="001054AD">
      <w:pPr>
        <w:spacing w:after="0"/>
        <w:ind w:firstLine="709"/>
        <w:jc w:val="both"/>
      </w:pPr>
      <w:r>
        <w:t>2.</w:t>
      </w:r>
      <w:r>
        <w:tab/>
        <w:t>Эксперимент с водой.</w:t>
      </w:r>
    </w:p>
    <w:p w14:paraId="7E6C0DDC" w14:textId="77777777" w:rsidR="001054AD" w:rsidRDefault="001054AD" w:rsidP="001054AD">
      <w:pPr>
        <w:spacing w:after="0"/>
        <w:ind w:firstLine="709"/>
        <w:jc w:val="both"/>
      </w:pPr>
      <w:r>
        <w:t>-У нас в вазе стоят белые гвоздики и салат латук.  А что будет, если воду, в которой они стоят окрасить? (Ответы детей: погибнут, станут цветными)</w:t>
      </w:r>
    </w:p>
    <w:p w14:paraId="125CA357" w14:textId="77777777" w:rsidR="001054AD" w:rsidRDefault="001054AD" w:rsidP="001054AD">
      <w:pPr>
        <w:spacing w:after="0"/>
        <w:ind w:firstLine="709"/>
        <w:jc w:val="both"/>
      </w:pPr>
      <w:r>
        <w:t>- Давайте попробуем провести эксперимент в нашей лаборатории. Что нам понадобится? (Ответы детей: баночки с водой, краска для воды, гвоздики, листы салата).</w:t>
      </w:r>
    </w:p>
    <w:p w14:paraId="06F3022C" w14:textId="77777777" w:rsidR="001054AD" w:rsidRDefault="001054AD" w:rsidP="001054AD">
      <w:pPr>
        <w:spacing w:after="0"/>
        <w:ind w:firstLine="709"/>
        <w:jc w:val="both"/>
      </w:pPr>
      <w:r>
        <w:t>-Правильно, посмотрите на операционный лист, где нарисован план наших действий.</w:t>
      </w:r>
    </w:p>
    <w:p w14:paraId="33A702FD" w14:textId="77777777" w:rsidR="001054AD" w:rsidRDefault="001054AD" w:rsidP="001054AD">
      <w:pPr>
        <w:spacing w:after="0"/>
        <w:ind w:firstLine="709"/>
        <w:jc w:val="both"/>
      </w:pPr>
    </w:p>
    <w:p w14:paraId="292A75CF" w14:textId="77777777" w:rsidR="001054AD" w:rsidRDefault="001054AD" w:rsidP="001054AD">
      <w:pPr>
        <w:spacing w:after="0"/>
        <w:ind w:firstLine="709"/>
        <w:jc w:val="both"/>
      </w:pPr>
    </w:p>
    <w:p w14:paraId="5CF64E21" w14:textId="77777777" w:rsidR="001054AD" w:rsidRDefault="001054AD" w:rsidP="001054AD">
      <w:pPr>
        <w:spacing w:after="0"/>
        <w:ind w:firstLine="709"/>
        <w:jc w:val="both"/>
      </w:pPr>
      <w:r>
        <w:t>3.</w:t>
      </w:r>
      <w:r>
        <w:tab/>
        <w:t>Работа детей под руководством воспитателя:</w:t>
      </w:r>
    </w:p>
    <w:p w14:paraId="70203036" w14:textId="77777777" w:rsidR="001054AD" w:rsidRDefault="001054AD" w:rsidP="001054AD">
      <w:pPr>
        <w:spacing w:after="0"/>
        <w:ind w:firstLine="709"/>
        <w:jc w:val="both"/>
      </w:pPr>
      <w:r>
        <w:t xml:space="preserve">Дети, по очереди, берут баночку с водой. Воспитатель помогает открыть пакетик с пищевым красителем. Ребёнок высыпает краситель в воду, закрывает баночку крышкой и встряхивает её до полного растворения красителя. Затем ставим первую гвоздику в подкрашенную воду. Выполняем тоже самое с другими гвоздиками и листьями салата. Один лист </w:t>
      </w:r>
      <w:proofErr w:type="gramStart"/>
      <w:r>
        <w:t>салата  оставляем</w:t>
      </w:r>
      <w:proofErr w:type="gramEnd"/>
      <w:r>
        <w:t xml:space="preserve"> в простой воде.</w:t>
      </w:r>
    </w:p>
    <w:p w14:paraId="1DE67ADC" w14:textId="77777777" w:rsidR="001054AD" w:rsidRDefault="001054AD" w:rsidP="001054AD">
      <w:pPr>
        <w:spacing w:after="0"/>
        <w:ind w:firstLine="709"/>
        <w:jc w:val="both"/>
      </w:pPr>
      <w:r>
        <w:t>- Все наши действия мы записываем в картографе: дату, когда начали эксперимент и как выглядит гвоздика.</w:t>
      </w:r>
    </w:p>
    <w:p w14:paraId="2E040B7C" w14:textId="77777777" w:rsidR="001054AD" w:rsidRDefault="001054AD" w:rsidP="001054AD">
      <w:pPr>
        <w:spacing w:after="0"/>
        <w:ind w:firstLine="709"/>
        <w:jc w:val="both"/>
      </w:pPr>
      <w:r>
        <w:t xml:space="preserve">  4. Наблюдение за растениями.</w:t>
      </w:r>
    </w:p>
    <w:p w14:paraId="6C396B69" w14:textId="77777777" w:rsidR="001054AD" w:rsidRDefault="001054AD" w:rsidP="001054AD">
      <w:pPr>
        <w:spacing w:after="0"/>
        <w:ind w:firstLine="709"/>
        <w:jc w:val="both"/>
      </w:pPr>
      <w:r>
        <w:lastRenderedPageBreak/>
        <w:t>На следующий день заметили, что на лепестках гвоздик и салата появились цветные прожилки.</w:t>
      </w:r>
    </w:p>
    <w:p w14:paraId="71DA9367" w14:textId="77777777" w:rsidR="001054AD" w:rsidRDefault="001054AD" w:rsidP="001054AD">
      <w:pPr>
        <w:spacing w:after="0"/>
        <w:ind w:firstLine="709"/>
        <w:jc w:val="both"/>
      </w:pPr>
      <w:r>
        <w:t>5.Вывод.</w:t>
      </w:r>
    </w:p>
    <w:p w14:paraId="6955C4C9" w14:textId="77777777" w:rsidR="00F12C76" w:rsidRDefault="001054AD" w:rsidP="001054AD">
      <w:pPr>
        <w:spacing w:after="0"/>
        <w:ind w:firstLine="709"/>
        <w:jc w:val="both"/>
      </w:pPr>
      <w:r>
        <w:t>- Лепестки белой гвоздики и салата стали такого же цвета, как и вода в баночке. Значит растение «пьёт» окрашенную воду.</w:t>
      </w:r>
    </w:p>
    <w:sectPr w:rsidR="00F12C76" w:rsidSect="001054AD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AD"/>
    <w:rsid w:val="001054AD"/>
    <w:rsid w:val="0020536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E09C"/>
  <w15:chartTrackingRefBased/>
  <w15:docId w15:val="{860B073D-8D3C-400E-853F-90A1E4A5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2019-03-20T15:36:00Z</dcterms:created>
  <dcterms:modified xsi:type="dcterms:W3CDTF">2020-06-13T11:03:00Z</dcterms:modified>
</cp:coreProperties>
</file>