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03" w:rsidRPr="003C525D" w:rsidRDefault="007F0203" w:rsidP="007F020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для родителей "Как правильно общаться с детьми </w:t>
      </w:r>
      <w:r w:rsidRPr="003C525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5</w:t>
      </w:r>
      <w:r w:rsidRPr="007F020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-</w:t>
      </w:r>
      <w:r w:rsidRPr="003C525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6</w:t>
      </w:r>
      <w:r w:rsidRPr="007F020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лет"</w:t>
      </w:r>
    </w:p>
    <w:p w:rsidR="007F0203" w:rsidRPr="007F0203" w:rsidRDefault="007F0203" w:rsidP="007F02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F0203">
        <w:rPr>
          <w:sz w:val="28"/>
          <w:szCs w:val="28"/>
        </w:rPr>
        <w:t>В этом возрасте у детей вырабатывается свой стиль поведения. Ребенок много знает и умеет, на первый план выходит общение со сверстниками, поэтому так важно его поддержать.</w:t>
      </w:r>
    </w:p>
    <w:p w:rsidR="007F0203" w:rsidRPr="007F0203" w:rsidRDefault="007F0203" w:rsidP="007F02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F0203">
        <w:rPr>
          <w:sz w:val="28"/>
          <w:szCs w:val="28"/>
        </w:rPr>
        <w:t>Психология ребенка 5 лет имеет свои особенности: память и внимание еще рассеяны, дети не умеют анализировать последствия своих поступков, отсюда и возникает непонимание с родителями.</w:t>
      </w:r>
    </w:p>
    <w:p w:rsidR="007F0203" w:rsidRPr="007F0203" w:rsidRDefault="007F0203" w:rsidP="007F02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F0203">
        <w:rPr>
          <w:sz w:val="28"/>
          <w:szCs w:val="28"/>
        </w:rPr>
        <w:t>Чтобы избежать семейных конфликтов и понять малыша, нужно знать, как общаться с ребенком 5 лет:</w:t>
      </w:r>
    </w:p>
    <w:p w:rsidR="007F0203" w:rsidRPr="007F0203" w:rsidRDefault="007F0203" w:rsidP="007F02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F0203">
        <w:rPr>
          <w:sz w:val="28"/>
          <w:szCs w:val="28"/>
        </w:rPr>
        <w:t xml:space="preserve">-Общение на равных. Уважительное отношение к ребенку, общение как </w:t>
      </w:r>
      <w:proofErr w:type="gramStart"/>
      <w:r w:rsidRPr="007F0203">
        <w:rPr>
          <w:sz w:val="28"/>
          <w:szCs w:val="28"/>
        </w:rPr>
        <w:t>со</w:t>
      </w:r>
      <w:proofErr w:type="gramEnd"/>
      <w:r w:rsidRPr="007F0203">
        <w:rPr>
          <w:sz w:val="28"/>
          <w:szCs w:val="28"/>
        </w:rPr>
        <w:t xml:space="preserve"> взрослым человеком порождает ответную реакцию; личный пример.</w:t>
      </w:r>
    </w:p>
    <w:p w:rsidR="007F0203" w:rsidRPr="007F0203" w:rsidRDefault="007F0203" w:rsidP="007F02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F0203">
        <w:rPr>
          <w:sz w:val="28"/>
          <w:szCs w:val="28"/>
        </w:rPr>
        <w:t>-Обещания не должны расходиться с делами, воспитывает не слово, а действие. Модель поведения взрослых, копируется и воспроизводится детьми; заслуженная похвала. Нужно хвалить малыша даже за небольшие достижения, а унижать – нельзя. Негативные поступки детей надо обсуждать и анализировать в чем малыш не прав; просьба, а не приказ.</w:t>
      </w:r>
    </w:p>
    <w:p w:rsidR="007F0203" w:rsidRPr="007F0203" w:rsidRDefault="007F0203" w:rsidP="007F02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F0203">
        <w:rPr>
          <w:sz w:val="28"/>
          <w:szCs w:val="28"/>
        </w:rPr>
        <w:t>-В общении с ребенком не нужно приказывать, а пожелания изъявлять в форме просьбы; эмоциональный контроль. Дети чутко реагируют на эмоциональное состояние родителей, поэтому злость, раздражение взрослых передается малышу.</w:t>
      </w:r>
    </w:p>
    <w:p w:rsidR="007F0203" w:rsidRPr="007F0203" w:rsidRDefault="007F0203" w:rsidP="007F02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F0203">
        <w:rPr>
          <w:sz w:val="28"/>
          <w:szCs w:val="28"/>
        </w:rPr>
        <w:t xml:space="preserve">-Общение с детьми следует проводить в спокойном состоянии, без негативных эмоций. Заботу, любовь нужно проявлять в прикосновениях, добрых словах. </w:t>
      </w:r>
    </w:p>
    <w:p w:rsidR="007F0203" w:rsidRPr="007F0203" w:rsidRDefault="007F0203" w:rsidP="007F0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Вам, как родителям важно:</w:t>
      </w:r>
    </w:p>
    <w:p w:rsidR="007F0203" w:rsidRPr="007F0203" w:rsidRDefault="007F0203" w:rsidP="007F0203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7F0203" w:rsidRPr="007F0203" w:rsidRDefault="007F0203" w:rsidP="007F0203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возможности вместо 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апретов предлагать альтернативы,</w:t>
      </w: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:rsidR="007F0203" w:rsidRPr="007F0203" w:rsidRDefault="007F0203" w:rsidP="007F0203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ребенку о своих чувствах, чтобы он лучше понимал, какую реакцию в другом человеке рождают те или иные его поступки.</w:t>
      </w:r>
    </w:p>
    <w:p w:rsidR="007F0203" w:rsidRPr="007F0203" w:rsidRDefault="007F0203" w:rsidP="007F0203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готовыми к тому, чтобы разобраться с ним в сложной этической ситуации. Самим жить в согласии с теми этическими принципами, которые вы транслируете ребенку.</w:t>
      </w:r>
    </w:p>
    <w:p w:rsidR="007F0203" w:rsidRPr="007F0203" w:rsidRDefault="007F0203" w:rsidP="007F0203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перегружать совесть ребенка. Чрезмерное неодобрение, наказания за незначительные проступки и ошибки вызывают постоянное ощущение </w:t>
      </w: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своей вины, страх перед наказанием, мстительность. Может также развиваться пассивность, пропадать инициатива.</w:t>
      </w:r>
    </w:p>
    <w:p w:rsidR="007F0203" w:rsidRPr="007F0203" w:rsidRDefault="007F0203" w:rsidP="007F0203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7F0203" w:rsidRPr="007F0203" w:rsidRDefault="007F0203" w:rsidP="007F0203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7F0203" w:rsidRPr="007F0203" w:rsidRDefault="007F0203" w:rsidP="007F0203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</w:t>
      </w:r>
    </w:p>
    <w:p w:rsidR="007F0203" w:rsidRPr="007F0203" w:rsidRDefault="007F0203" w:rsidP="007F0203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7F0203" w:rsidRPr="007F0203" w:rsidRDefault="007F0203" w:rsidP="007F0203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</w:p>
    <w:p w:rsidR="007F0203" w:rsidRPr="007F0203" w:rsidRDefault="007F0203" w:rsidP="007F0203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7F0203" w:rsidRPr="007F0203" w:rsidRDefault="007F0203" w:rsidP="007F0203">
      <w:pPr>
        <w:pStyle w:val="a3"/>
        <w:shd w:val="clear" w:color="auto" w:fill="FFFFFF"/>
        <w:spacing w:before="0" w:beforeAutospacing="0" w:after="150" w:afterAutospacing="0"/>
        <w:rPr>
          <w:color w:val="767676"/>
          <w:sz w:val="28"/>
          <w:szCs w:val="28"/>
        </w:rPr>
      </w:pPr>
    </w:p>
    <w:p w:rsidR="007F0203" w:rsidRPr="007F0203" w:rsidRDefault="007F0203" w:rsidP="007F02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F0203">
        <w:rPr>
          <w:sz w:val="28"/>
          <w:szCs w:val="28"/>
        </w:rPr>
        <w:t>"Не думайте, что вы воспитываете ребенка только тогда, когда вы с ним разговариваете, или поучаете его, или приказываете ему. Вы воспитываете его в каждый момент вашей жизни, даже тогда, когда вас нет дома". (А.С. Макаренко)</w:t>
      </w:r>
    </w:p>
    <w:p w:rsidR="007F0203" w:rsidRDefault="007F0203">
      <w:pPr>
        <w:rPr>
          <w:rFonts w:ascii="Times New Roman" w:hAnsi="Times New Roman" w:cs="Times New Roman"/>
          <w:sz w:val="28"/>
          <w:szCs w:val="28"/>
        </w:rPr>
      </w:pPr>
    </w:p>
    <w:p w:rsidR="007F0203" w:rsidRDefault="007F0203">
      <w:pPr>
        <w:rPr>
          <w:rFonts w:ascii="Times New Roman" w:hAnsi="Times New Roman" w:cs="Times New Roman"/>
          <w:sz w:val="28"/>
          <w:szCs w:val="28"/>
        </w:rPr>
      </w:pPr>
    </w:p>
    <w:p w:rsidR="007F0203" w:rsidRPr="007F0203" w:rsidRDefault="007F0203">
      <w:pPr>
        <w:rPr>
          <w:rFonts w:ascii="Times New Roman" w:hAnsi="Times New Roman" w:cs="Times New Roman"/>
          <w:sz w:val="28"/>
          <w:szCs w:val="28"/>
        </w:rPr>
      </w:pPr>
    </w:p>
    <w:sectPr w:rsidR="007F0203" w:rsidRPr="007F0203" w:rsidSect="0005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E29"/>
    <w:multiLevelType w:val="multilevel"/>
    <w:tmpl w:val="DAA4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9D6DE7"/>
    <w:multiLevelType w:val="multilevel"/>
    <w:tmpl w:val="0196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203"/>
    <w:rsid w:val="00050848"/>
    <w:rsid w:val="003C525D"/>
    <w:rsid w:val="007F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48"/>
  </w:style>
  <w:style w:type="paragraph" w:styleId="1">
    <w:name w:val="heading 1"/>
    <w:basedOn w:val="a"/>
    <w:link w:val="10"/>
    <w:uiPriority w:val="9"/>
    <w:qFormat/>
    <w:rsid w:val="007F0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0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2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2017-10-24T07:22:00Z</dcterms:created>
  <dcterms:modified xsi:type="dcterms:W3CDTF">2017-10-24T07:31:00Z</dcterms:modified>
</cp:coreProperties>
</file>