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D8" w:rsidRPr="001E55D8" w:rsidRDefault="001E55D8" w:rsidP="001E55D8">
      <w:pPr>
        <w:spacing w:after="200"/>
        <w:rPr>
          <w:rFonts w:ascii="Calibri" w:eastAsia="Calibri" w:hAnsi="Calibri"/>
          <w:i/>
          <w:color w:val="000000"/>
          <w:sz w:val="32"/>
          <w:szCs w:val="32"/>
          <w:lang w:eastAsia="en-US"/>
        </w:rPr>
      </w:pPr>
      <w:proofErr w:type="spellStart"/>
      <w:r w:rsidRPr="001E55D8">
        <w:rPr>
          <w:rFonts w:ascii="Calibri" w:eastAsia="Calibri" w:hAnsi="Calibri"/>
          <w:i/>
          <w:color w:val="000000"/>
          <w:sz w:val="32"/>
          <w:szCs w:val="32"/>
          <w:lang w:eastAsia="en-US"/>
        </w:rPr>
        <w:t>Бронская</w:t>
      </w:r>
      <w:proofErr w:type="spellEnd"/>
      <w:r w:rsidRPr="001E55D8">
        <w:rPr>
          <w:rFonts w:ascii="Calibri" w:eastAsia="Calibri" w:hAnsi="Calibri"/>
          <w:i/>
          <w:color w:val="000000"/>
          <w:sz w:val="32"/>
          <w:szCs w:val="32"/>
          <w:lang w:eastAsia="en-US"/>
        </w:rPr>
        <w:t xml:space="preserve"> Валентина Анатольевна</w:t>
      </w:r>
    </w:p>
    <w:p w:rsidR="00CB22D7" w:rsidRPr="001E55D8" w:rsidRDefault="001E55D8" w:rsidP="00367CBF">
      <w:pPr>
        <w:pStyle w:val="a3"/>
        <w:shd w:val="clear" w:color="auto" w:fill="FFFFFF"/>
        <w:spacing w:before="0" w:beforeAutospacing="0" w:after="240" w:afterAutospacing="0" w:line="294" w:lineRule="atLeast"/>
        <w:rPr>
          <w:rStyle w:val="a4"/>
          <w:b/>
          <w:i w:val="0"/>
          <w:color w:val="333333"/>
          <w:sz w:val="28"/>
          <w:szCs w:val="28"/>
        </w:rPr>
      </w:pPr>
      <w:r w:rsidRPr="001E55D8">
        <w:rPr>
          <w:rFonts w:ascii="Calibri" w:eastAsia="Calibri" w:hAnsi="Calibri"/>
          <w:b/>
          <w:color w:val="000000"/>
          <w:sz w:val="32"/>
          <w:szCs w:val="32"/>
          <w:lang w:eastAsia="en-US"/>
        </w:rPr>
        <w:t>Статья</w:t>
      </w:r>
      <w:r>
        <w:rPr>
          <w:rFonts w:ascii="Calibri" w:eastAsia="Calibri" w:hAnsi="Calibri"/>
          <w:b/>
          <w:color w:val="000000"/>
          <w:sz w:val="32"/>
          <w:szCs w:val="32"/>
          <w:lang w:eastAsia="en-US"/>
        </w:rPr>
        <w:t xml:space="preserve">: </w:t>
      </w:r>
      <w:r>
        <w:rPr>
          <w:rStyle w:val="a4"/>
          <w:i w:val="0"/>
          <w:color w:val="333333"/>
          <w:sz w:val="28"/>
          <w:szCs w:val="28"/>
        </w:rPr>
        <w:t xml:space="preserve"> </w:t>
      </w:r>
      <w:r w:rsidR="00CB22D7" w:rsidRPr="001E55D8">
        <w:rPr>
          <w:rStyle w:val="a4"/>
          <w:b/>
          <w:i w:val="0"/>
          <w:color w:val="333333"/>
          <w:sz w:val="28"/>
          <w:szCs w:val="28"/>
        </w:rPr>
        <w:t>Дополнительное образование</w:t>
      </w:r>
      <w:r w:rsidR="00367CBF" w:rsidRPr="001E55D8">
        <w:rPr>
          <w:rStyle w:val="a4"/>
          <w:b/>
          <w:i w:val="0"/>
          <w:color w:val="333333"/>
          <w:sz w:val="28"/>
          <w:szCs w:val="28"/>
        </w:rPr>
        <w:t xml:space="preserve"> детей </w:t>
      </w:r>
      <w:r w:rsidR="00CB22D7" w:rsidRPr="001E55D8">
        <w:rPr>
          <w:rStyle w:val="a4"/>
          <w:b/>
          <w:i w:val="0"/>
          <w:color w:val="333333"/>
          <w:sz w:val="28"/>
          <w:szCs w:val="28"/>
        </w:rPr>
        <w:t xml:space="preserve"> как связь</w:t>
      </w:r>
      <w:r w:rsidR="00CB22D7" w:rsidRPr="001E55D8">
        <w:rPr>
          <w:b/>
        </w:rPr>
        <w:t xml:space="preserve"> </w:t>
      </w:r>
      <w:r w:rsidR="00CB22D7" w:rsidRPr="001E55D8">
        <w:rPr>
          <w:rStyle w:val="a4"/>
          <w:b/>
          <w:i w:val="0"/>
          <w:color w:val="333333"/>
          <w:sz w:val="28"/>
          <w:szCs w:val="28"/>
        </w:rPr>
        <w:t>для перехода личности из одного образования в другое</w:t>
      </w:r>
      <w:r>
        <w:rPr>
          <w:rStyle w:val="a4"/>
          <w:b/>
          <w:i w:val="0"/>
          <w:color w:val="333333"/>
          <w:sz w:val="28"/>
          <w:szCs w:val="28"/>
        </w:rPr>
        <w:t>.</w:t>
      </w:r>
    </w:p>
    <w:p w:rsidR="00367CBF" w:rsidRDefault="00367CBF" w:rsidP="00367CBF">
      <w:pPr>
        <w:pStyle w:val="a3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i/>
          <w:iCs/>
          <w:color w:val="333333"/>
          <w:sz w:val="27"/>
          <w:szCs w:val="27"/>
        </w:rPr>
      </w:pPr>
      <w:r>
        <w:rPr>
          <w:i/>
          <w:iCs/>
          <w:noProof/>
          <w:color w:val="333333"/>
          <w:sz w:val="28"/>
          <w:szCs w:val="28"/>
        </w:rPr>
        <w:drawing>
          <wp:inline distT="0" distB="0" distL="0" distR="0">
            <wp:extent cx="3228975" cy="2390853"/>
            <wp:effectExtent l="0" t="0" r="0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9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7CBF" w:rsidRDefault="00367CBF" w:rsidP="00367CBF">
      <w:pPr>
        <w:ind w:firstLine="708"/>
        <w:jc w:val="both"/>
      </w:pPr>
      <w:r>
        <w:t>Дополнительное образование оказывается встроенным в структуру любой деятельности, в которую включен ребенок, создает "мостики" для перехода личности из одного образования в другое, оно может предшествовать стандартизированным видам деятельности, а может следовать за ними, создавая возможность личности для перехода. Структурно дополнительное образование вписывается в систему общего и профессионального образования, а также в сферу образовательно-культурного досуга, сближает и дополняет эти системы: предметные области общего, профессионального образования и культурно-образовательного досуга пересекаются между собой. Эта область пересечения и представляет собой область дополнительного образования.</w:t>
      </w:r>
    </w:p>
    <w:p w:rsidR="00367CBF" w:rsidRDefault="00367CBF" w:rsidP="00367CBF">
      <w:pPr>
        <w:ind w:firstLine="708"/>
        <w:jc w:val="both"/>
      </w:pPr>
      <w:r>
        <w:t>Дополнительное образование может дополнять три обозначенные сферы по-разному: оно может расширять предметные знания, добавлять новые компоненты; оно может увеличивать "вооруженность" личности, оснащая человека новыми средствами познания, труда и общения; оно способно усиливать мотивацию образовательной деятельности, вызывая необходимость личности полнее проявить себя.</w:t>
      </w:r>
    </w:p>
    <w:p w:rsidR="00367CBF" w:rsidRDefault="00367CBF" w:rsidP="00367CBF">
      <w:pPr>
        <w:ind w:firstLine="708"/>
        <w:jc w:val="both"/>
      </w:pPr>
      <w:r>
        <w:t>По своему «местоположению» в системе образования это - вся та область образовательной деятельности, которая находится за пределами государственного образовательного стандарта, включая изучение тех областей культуры и науки, которые не представлены в школьных программах.</w:t>
      </w:r>
    </w:p>
    <w:p w:rsidR="000A0C29" w:rsidRDefault="00367CBF" w:rsidP="00CB22D7">
      <w:pPr>
        <w:ind w:firstLine="708"/>
        <w:jc w:val="both"/>
      </w:pPr>
      <w:r>
        <w:t>По отношению к общей системе образования дополнительное образование является подсистемой, но одновременно оно может рассматриваться как самостоятельная образовательная система, так как обладает качествами системы: целостностью и единством составляющих ее элементов, которые имеют определенную связь друг с другом.</w:t>
      </w:r>
    </w:p>
    <w:sectPr w:rsidR="000A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4B"/>
    <w:rsid w:val="000A0C29"/>
    <w:rsid w:val="001E55D8"/>
    <w:rsid w:val="00367CBF"/>
    <w:rsid w:val="00807F4B"/>
    <w:rsid w:val="00CB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7CBF"/>
    <w:pPr>
      <w:spacing w:before="100" w:beforeAutospacing="1" w:after="100" w:afterAutospacing="1"/>
    </w:pPr>
    <w:rPr>
      <w:sz w:val="24"/>
    </w:rPr>
  </w:style>
  <w:style w:type="character" w:styleId="a4">
    <w:name w:val="Emphasis"/>
    <w:qFormat/>
    <w:rsid w:val="00367CBF"/>
    <w:rPr>
      <w:i/>
      <w:iCs/>
    </w:rPr>
  </w:style>
  <w:style w:type="character" w:styleId="a5">
    <w:name w:val="Strong"/>
    <w:qFormat/>
    <w:rsid w:val="00367CBF"/>
    <w:rPr>
      <w:b/>
      <w:bCs/>
    </w:rPr>
  </w:style>
  <w:style w:type="character" w:customStyle="1" w:styleId="apple-converted-space">
    <w:name w:val="apple-converted-space"/>
    <w:basedOn w:val="a0"/>
    <w:rsid w:val="00367CBF"/>
  </w:style>
  <w:style w:type="paragraph" w:styleId="a6">
    <w:name w:val="Balloon Text"/>
    <w:basedOn w:val="a"/>
    <w:link w:val="a7"/>
    <w:uiPriority w:val="99"/>
    <w:semiHidden/>
    <w:unhideWhenUsed/>
    <w:rsid w:val="00367C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C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7CBF"/>
    <w:pPr>
      <w:spacing w:before="100" w:beforeAutospacing="1" w:after="100" w:afterAutospacing="1"/>
    </w:pPr>
    <w:rPr>
      <w:sz w:val="24"/>
    </w:rPr>
  </w:style>
  <w:style w:type="character" w:styleId="a4">
    <w:name w:val="Emphasis"/>
    <w:qFormat/>
    <w:rsid w:val="00367CBF"/>
    <w:rPr>
      <w:i/>
      <w:iCs/>
    </w:rPr>
  </w:style>
  <w:style w:type="character" w:styleId="a5">
    <w:name w:val="Strong"/>
    <w:qFormat/>
    <w:rsid w:val="00367CBF"/>
    <w:rPr>
      <w:b/>
      <w:bCs/>
    </w:rPr>
  </w:style>
  <w:style w:type="character" w:customStyle="1" w:styleId="apple-converted-space">
    <w:name w:val="apple-converted-space"/>
    <w:basedOn w:val="a0"/>
    <w:rsid w:val="00367CBF"/>
  </w:style>
  <w:style w:type="paragraph" w:styleId="a6">
    <w:name w:val="Balloon Text"/>
    <w:basedOn w:val="a"/>
    <w:link w:val="a7"/>
    <w:uiPriority w:val="99"/>
    <w:semiHidden/>
    <w:unhideWhenUsed/>
    <w:rsid w:val="00367C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C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2020-06-08T12:07:00Z</dcterms:created>
  <dcterms:modified xsi:type="dcterms:W3CDTF">2020-06-08T12:38:00Z</dcterms:modified>
</cp:coreProperties>
</file>