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7F" w:rsidRPr="00AB31A8" w:rsidRDefault="00F17A4E" w:rsidP="00AB31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1A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17A4E" w:rsidRPr="00AB31A8" w:rsidRDefault="00F17A4E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31A8">
        <w:rPr>
          <w:rFonts w:ascii="Times New Roman" w:hAnsi="Times New Roman" w:cs="Times New Roman"/>
          <w:sz w:val="24"/>
          <w:szCs w:val="24"/>
        </w:rPr>
        <w:t xml:space="preserve">Содержание и структура элективного курса «Трудные случаи орфографии» разработаны с учетом государственного образовательного стандарта по предметной области «Русский язык», касающейся изучения сущности разных типов трудных орфограмм. Предполагаемый курс, объемом 34 часа (1 час в неделю), рассчитан на обучающихся 9-х классов. Рассматриваемые вопросы тесно примыкают к обязательному содержанию образования по русскому языку. </w:t>
      </w:r>
    </w:p>
    <w:p w:rsidR="00F17A4E" w:rsidRPr="00AB31A8" w:rsidRDefault="00F17A4E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31A8">
        <w:rPr>
          <w:rFonts w:ascii="Times New Roman" w:hAnsi="Times New Roman" w:cs="Times New Roman"/>
          <w:sz w:val="24"/>
          <w:szCs w:val="24"/>
        </w:rPr>
        <w:t xml:space="preserve">Элективный курс составлен на основе программы М.Т. Баранова, Т.А. </w:t>
      </w:r>
      <w:proofErr w:type="spellStart"/>
      <w:r w:rsidRPr="00AB31A8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AB31A8">
        <w:rPr>
          <w:rFonts w:ascii="Times New Roman" w:hAnsi="Times New Roman" w:cs="Times New Roman"/>
          <w:sz w:val="24"/>
          <w:szCs w:val="24"/>
        </w:rPr>
        <w:t xml:space="preserve">, Н.М. </w:t>
      </w:r>
      <w:proofErr w:type="spellStart"/>
      <w:r w:rsidRPr="00AB31A8">
        <w:rPr>
          <w:rFonts w:ascii="Times New Roman" w:hAnsi="Times New Roman" w:cs="Times New Roman"/>
          <w:sz w:val="24"/>
          <w:szCs w:val="24"/>
        </w:rPr>
        <w:t>Шанского</w:t>
      </w:r>
      <w:proofErr w:type="spellEnd"/>
      <w:r w:rsidRPr="00AB31A8">
        <w:rPr>
          <w:rFonts w:ascii="Times New Roman" w:hAnsi="Times New Roman" w:cs="Times New Roman"/>
          <w:sz w:val="24"/>
          <w:szCs w:val="24"/>
        </w:rPr>
        <w:t xml:space="preserve"> (сборник «Программы общеобразовательных учреждений: </w:t>
      </w:r>
      <w:proofErr w:type="spellStart"/>
      <w:r w:rsidRPr="00AB31A8">
        <w:rPr>
          <w:rFonts w:ascii="Times New Roman" w:hAnsi="Times New Roman" w:cs="Times New Roman"/>
          <w:sz w:val="24"/>
          <w:szCs w:val="24"/>
        </w:rPr>
        <w:t>Руский</w:t>
      </w:r>
      <w:proofErr w:type="spellEnd"/>
      <w:r w:rsidRPr="00AB31A8">
        <w:rPr>
          <w:rFonts w:ascii="Times New Roman" w:hAnsi="Times New Roman" w:cs="Times New Roman"/>
          <w:sz w:val="24"/>
          <w:szCs w:val="24"/>
        </w:rPr>
        <w:t xml:space="preserve"> язык. 5-9 классы. М., Просвещение, 2010»). В ходе работы предполагается использовать традиционные учебные пособия (</w:t>
      </w:r>
      <w:proofErr w:type="spellStart"/>
      <w:r w:rsidRPr="00AB31A8">
        <w:rPr>
          <w:rFonts w:ascii="Times New Roman" w:hAnsi="Times New Roman" w:cs="Times New Roman"/>
          <w:sz w:val="24"/>
          <w:szCs w:val="24"/>
        </w:rPr>
        <w:t>В.Ф.Грекова</w:t>
      </w:r>
      <w:proofErr w:type="spellEnd"/>
      <w:r w:rsidRPr="00AB31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31A8">
        <w:rPr>
          <w:rFonts w:ascii="Times New Roman" w:hAnsi="Times New Roman" w:cs="Times New Roman"/>
          <w:sz w:val="24"/>
          <w:szCs w:val="24"/>
        </w:rPr>
        <w:t>М.Т.Баранова</w:t>
      </w:r>
      <w:proofErr w:type="spellEnd"/>
      <w:r w:rsidRPr="00AB31A8">
        <w:rPr>
          <w:rFonts w:ascii="Times New Roman" w:hAnsi="Times New Roman" w:cs="Times New Roman"/>
          <w:sz w:val="24"/>
          <w:szCs w:val="24"/>
        </w:rPr>
        <w:t>). Данный курс будет способствовать</w:t>
      </w:r>
      <w:r w:rsidR="00071767" w:rsidRPr="00AB31A8">
        <w:rPr>
          <w:rFonts w:ascii="Times New Roman" w:hAnsi="Times New Roman" w:cs="Times New Roman"/>
          <w:sz w:val="24"/>
          <w:szCs w:val="24"/>
        </w:rPr>
        <w:t xml:space="preserve"> </w:t>
      </w:r>
      <w:r w:rsidRPr="00AB31A8">
        <w:rPr>
          <w:rFonts w:ascii="Times New Roman" w:hAnsi="Times New Roman" w:cs="Times New Roman"/>
          <w:sz w:val="24"/>
          <w:szCs w:val="24"/>
        </w:rPr>
        <w:t>совершенствованию и развитию важных знаний и умений, предусмотренных школьной программой, поможет обучающимся оценить свои возможности по русскому языку и более осознанно выбрать профиль дальнейшего обучения. Изучение орфографии в разрезе данного курса восполнит недостатки в орфографической грамотности</w:t>
      </w:r>
      <w:r w:rsidR="00071767" w:rsidRPr="00AB31A8">
        <w:rPr>
          <w:rFonts w:ascii="Times New Roman" w:hAnsi="Times New Roman" w:cs="Times New Roman"/>
          <w:sz w:val="24"/>
          <w:szCs w:val="24"/>
        </w:rPr>
        <w:t xml:space="preserve"> и повысит ответственность учащихся за конечный результат обучения.</w:t>
      </w:r>
    </w:p>
    <w:p w:rsidR="00071767" w:rsidRPr="00AB31A8" w:rsidRDefault="00071767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31A8">
        <w:rPr>
          <w:rFonts w:ascii="Times New Roman" w:hAnsi="Times New Roman" w:cs="Times New Roman"/>
          <w:sz w:val="24"/>
          <w:szCs w:val="24"/>
        </w:rPr>
        <w:t>Данный курс по углублению и систематизации знаний орфографических правил поможет обучающимся грамотно, точно, логически стройно передавать свои мысли в письменной форме, что способствует качественной подготовке к сдаче ГИА.</w:t>
      </w:r>
    </w:p>
    <w:p w:rsidR="00071767" w:rsidRPr="00AB31A8" w:rsidRDefault="00071767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31A8">
        <w:rPr>
          <w:rFonts w:ascii="Times New Roman" w:hAnsi="Times New Roman" w:cs="Times New Roman"/>
          <w:sz w:val="24"/>
          <w:szCs w:val="24"/>
        </w:rPr>
        <w:t>Весь материал используется в сочетании с такими формами работы, которые позволят ученику усвоить и создать правильное написание изучаемой орфограммы, расширить их познания в этой области:</w:t>
      </w:r>
    </w:p>
    <w:p w:rsidR="00071767" w:rsidRPr="00AB31A8" w:rsidRDefault="00071767" w:rsidP="00AB31A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31A8">
        <w:rPr>
          <w:rFonts w:ascii="Times New Roman" w:hAnsi="Times New Roman" w:cs="Times New Roman"/>
          <w:sz w:val="24"/>
          <w:szCs w:val="24"/>
        </w:rPr>
        <w:t>лекции учителя с различными видами заданий;</w:t>
      </w:r>
    </w:p>
    <w:p w:rsidR="00071767" w:rsidRPr="00AB31A8" w:rsidRDefault="00071767" w:rsidP="00AB31A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31A8">
        <w:rPr>
          <w:rFonts w:ascii="Times New Roman" w:hAnsi="Times New Roman" w:cs="Times New Roman"/>
          <w:sz w:val="24"/>
          <w:szCs w:val="24"/>
        </w:rPr>
        <w:t>доклады, рефераты, сообщения и их защита учащимися;</w:t>
      </w:r>
    </w:p>
    <w:p w:rsidR="00071767" w:rsidRPr="00AB31A8" w:rsidRDefault="00071767" w:rsidP="00AB31A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31A8">
        <w:rPr>
          <w:rFonts w:ascii="Times New Roman" w:hAnsi="Times New Roman" w:cs="Times New Roman"/>
          <w:sz w:val="24"/>
          <w:szCs w:val="24"/>
        </w:rPr>
        <w:t>беседы; беседы с элементами практической работы;</w:t>
      </w:r>
    </w:p>
    <w:p w:rsidR="00071767" w:rsidRPr="00AB31A8" w:rsidRDefault="00071767" w:rsidP="00AB31A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31A8">
        <w:rPr>
          <w:rFonts w:ascii="Times New Roman" w:hAnsi="Times New Roman" w:cs="Times New Roman"/>
          <w:sz w:val="24"/>
          <w:szCs w:val="24"/>
        </w:rPr>
        <w:t>работа в больших и малых группах;</w:t>
      </w:r>
    </w:p>
    <w:p w:rsidR="00071767" w:rsidRPr="00AB31A8" w:rsidRDefault="00071767" w:rsidP="00AB31A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31A8">
        <w:rPr>
          <w:rFonts w:ascii="Times New Roman" w:hAnsi="Times New Roman" w:cs="Times New Roman"/>
          <w:sz w:val="24"/>
          <w:szCs w:val="24"/>
        </w:rPr>
        <w:t xml:space="preserve">самостоятельная работа учащихся – наблюдение над языковыми явлениями, их анализ и выводы об изменениях; </w:t>
      </w:r>
    </w:p>
    <w:p w:rsidR="00071767" w:rsidRPr="00AB31A8" w:rsidRDefault="00071767" w:rsidP="00AB31A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31A8">
        <w:rPr>
          <w:rFonts w:ascii="Times New Roman" w:hAnsi="Times New Roman" w:cs="Times New Roman"/>
          <w:sz w:val="24"/>
          <w:szCs w:val="24"/>
        </w:rPr>
        <w:t>упражнения с языковым материалом (в том числе проблемного характера, рассчитанные на проведение небольшого лингвистического эксперимента).</w:t>
      </w:r>
    </w:p>
    <w:p w:rsidR="00071767" w:rsidRPr="00AB31A8" w:rsidRDefault="00071767" w:rsidP="00AB31A8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B31A8">
        <w:rPr>
          <w:rFonts w:ascii="Times New Roman" w:hAnsi="Times New Roman" w:cs="Times New Roman"/>
          <w:b/>
          <w:sz w:val="24"/>
          <w:szCs w:val="24"/>
        </w:rPr>
        <w:t>Цель курса:</w:t>
      </w:r>
    </w:p>
    <w:p w:rsidR="00071767" w:rsidRPr="00AB31A8" w:rsidRDefault="00467E88" w:rsidP="00AB31A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B31A8">
        <w:rPr>
          <w:rFonts w:ascii="Times New Roman" w:hAnsi="Times New Roman" w:cs="Times New Roman"/>
          <w:sz w:val="24"/>
          <w:szCs w:val="24"/>
        </w:rPr>
        <w:t>сформировать речевую компетенцию и орфографическую грамотность обучающихся.</w:t>
      </w:r>
    </w:p>
    <w:p w:rsidR="00467E88" w:rsidRPr="00AB31A8" w:rsidRDefault="00467E88" w:rsidP="00AB31A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B31A8">
        <w:rPr>
          <w:rFonts w:ascii="Times New Roman" w:hAnsi="Times New Roman" w:cs="Times New Roman"/>
          <w:sz w:val="24"/>
          <w:szCs w:val="24"/>
        </w:rPr>
        <w:t xml:space="preserve">Изучение данного элективного курса направлено на решение следующих </w:t>
      </w:r>
      <w:r w:rsidRPr="00AB31A8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467E88" w:rsidRPr="00AB31A8" w:rsidRDefault="004B7719" w:rsidP="00AB31A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31A8">
        <w:rPr>
          <w:rFonts w:ascii="Times New Roman" w:hAnsi="Times New Roman" w:cs="Times New Roman"/>
          <w:sz w:val="24"/>
          <w:szCs w:val="24"/>
        </w:rPr>
        <w:t>обучающие-расширение познаний учащихся по определенным темам, изученным ранее.</w:t>
      </w:r>
    </w:p>
    <w:p w:rsidR="004B7719" w:rsidRPr="00AB31A8" w:rsidRDefault="004B7719" w:rsidP="00AB31A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31A8">
        <w:rPr>
          <w:rFonts w:ascii="Times New Roman" w:hAnsi="Times New Roman" w:cs="Times New Roman"/>
          <w:sz w:val="24"/>
          <w:szCs w:val="24"/>
        </w:rPr>
        <w:t>Развивающие-развитие умения применять теоретические знания по орфографии на практике, активизировать внимание учащихся на собственной письменной речи, научить самостоятельно систематизировать материал, выделять главное.</w:t>
      </w:r>
    </w:p>
    <w:p w:rsidR="004B7719" w:rsidRPr="00AB31A8" w:rsidRDefault="004B7719" w:rsidP="00AB31A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31A8">
        <w:rPr>
          <w:rFonts w:ascii="Times New Roman" w:hAnsi="Times New Roman" w:cs="Times New Roman"/>
          <w:sz w:val="24"/>
          <w:szCs w:val="24"/>
        </w:rPr>
        <w:t>Воспитывающие-воспитание стремления к самостоятельной работе по приобретению знаний и умений в различных областях жизни, интереса к предмету, сознания необходимости изучения орфографии как основы для правильного общения в любой сфере профессиональной деятельности.</w:t>
      </w:r>
    </w:p>
    <w:p w:rsidR="004B7719" w:rsidRPr="00AB31A8" w:rsidRDefault="004B7719" w:rsidP="00AB31A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31A8">
        <w:rPr>
          <w:rFonts w:ascii="Times New Roman" w:hAnsi="Times New Roman" w:cs="Times New Roman"/>
          <w:sz w:val="24"/>
          <w:szCs w:val="24"/>
        </w:rPr>
        <w:t>Практические-овладение навыками пользования различными словарями и другой справочной литературой для решения орфографических задач, применение полученных знаний и умений в практической деятельности.</w:t>
      </w:r>
    </w:p>
    <w:p w:rsidR="004B7719" w:rsidRPr="00AB31A8" w:rsidRDefault="004B7719" w:rsidP="00AB31A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B31A8">
        <w:rPr>
          <w:rFonts w:ascii="Times New Roman" w:hAnsi="Times New Roman" w:cs="Times New Roman"/>
          <w:sz w:val="24"/>
          <w:szCs w:val="24"/>
        </w:rPr>
        <w:lastRenderedPageBreak/>
        <w:t xml:space="preserve">На элективных занятиях предполагается выполнение </w:t>
      </w:r>
      <w:proofErr w:type="spellStart"/>
      <w:r w:rsidRPr="00AB31A8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AB31A8">
        <w:rPr>
          <w:rFonts w:ascii="Times New Roman" w:hAnsi="Times New Roman" w:cs="Times New Roman"/>
          <w:sz w:val="24"/>
          <w:szCs w:val="24"/>
        </w:rPr>
        <w:t xml:space="preserve"> заданий по орфографии, рассчитанных как на учащихся, находящихся на репродуктивном уровне, так и на учащихся с творческим уровнем обучаемости (тестовый контроль, контрольная работа, творческая переработка и подача материала).</w:t>
      </w:r>
    </w:p>
    <w:p w:rsidR="004B7719" w:rsidRPr="00AB31A8" w:rsidRDefault="006018B8" w:rsidP="00AB31A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B31A8">
        <w:rPr>
          <w:rFonts w:ascii="Times New Roman" w:hAnsi="Times New Roman" w:cs="Times New Roman"/>
          <w:sz w:val="24"/>
          <w:szCs w:val="24"/>
        </w:rPr>
        <w:t xml:space="preserve">Оценка знаний и </w:t>
      </w:r>
      <w:proofErr w:type="gramStart"/>
      <w:r w:rsidRPr="00AB31A8"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 w:rsidRPr="00AB31A8">
        <w:rPr>
          <w:rFonts w:ascii="Times New Roman" w:hAnsi="Times New Roman" w:cs="Times New Roman"/>
          <w:sz w:val="24"/>
          <w:szCs w:val="24"/>
        </w:rPr>
        <w:t xml:space="preserve"> обучающихся проводится с помощью следующих форм работ:</w:t>
      </w:r>
    </w:p>
    <w:p w:rsidR="006018B8" w:rsidRPr="00AB31A8" w:rsidRDefault="006018B8" w:rsidP="00AB31A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31A8">
        <w:rPr>
          <w:rFonts w:ascii="Times New Roman" w:hAnsi="Times New Roman" w:cs="Times New Roman"/>
          <w:sz w:val="24"/>
          <w:szCs w:val="24"/>
        </w:rPr>
        <w:t>составление обобщающих схем, таблиц, алгоритмов;</w:t>
      </w:r>
    </w:p>
    <w:p w:rsidR="006018B8" w:rsidRPr="00AB31A8" w:rsidRDefault="006018B8" w:rsidP="00AB31A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31A8">
        <w:rPr>
          <w:rFonts w:ascii="Times New Roman" w:hAnsi="Times New Roman" w:cs="Times New Roman"/>
          <w:sz w:val="24"/>
          <w:szCs w:val="24"/>
        </w:rPr>
        <w:t>итогового теста, проверяющего умения применять теоретические сведения на практике.</w:t>
      </w:r>
    </w:p>
    <w:p w:rsidR="00071767" w:rsidRDefault="00071767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 тем учебного курса</w:t>
      </w:r>
    </w:p>
    <w:p w:rsidR="00AB31A8" w:rsidRDefault="00AB31A8" w:rsidP="00AB31A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Речевой этикет в письменном общении</w:t>
      </w:r>
    </w:p>
    <w:p w:rsidR="00AB31A8" w:rsidRDefault="00AB31A8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Речевой этикет как правила речевого поведения. Речевой этикет в частной и деловой практике. Речевая ситуация и употребление этикетных форм извинения, просьбы, благодарности и т.д. в письменной речи. Речевой этикет в письменной и деловой практике. Из истории эпистолярного жанра в России. Зачины и концовки современных писем, обращение к адресату, письменные формы приглашения, поздравления, приветствия. Особенности речевого этикета при дистанционном письменном обращении. Основные правила письменного общения в виртуальных дискуссиях, конференциях на тематических чатах Интернета.</w:t>
      </w:r>
    </w:p>
    <w:p w:rsidR="00AB31A8" w:rsidRDefault="00AB31A8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Пунктуация</w:t>
      </w:r>
    </w:p>
    <w:p w:rsidR="00AB31A8" w:rsidRDefault="00AB31A8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1A8" w:rsidRDefault="00AB31A8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Пунктуация как система правил расстановки знаков препинания. История русской пунктуации. Основное назначение пунктуации. Принципы русской пунктуации: грамматический, смысловой, интонационный.</w:t>
      </w:r>
    </w:p>
    <w:p w:rsidR="00AB31A8" w:rsidRDefault="00AB31A8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предложения и пунктуации. Смысл предложения, интонация и пунктуация. </w:t>
      </w:r>
      <w:r w:rsidR="007F4DA9">
        <w:rPr>
          <w:rFonts w:ascii="Times New Roman" w:hAnsi="Times New Roman" w:cs="Times New Roman"/>
          <w:sz w:val="24"/>
          <w:szCs w:val="24"/>
        </w:rPr>
        <w:t>Основные функции пунктуационных знаков. Разделительные и выделительные знаки препинания. Разделы русской пунктуации (знаки препинания в конце предложения, внутри простого предложения, между частями сложного предложения, при передаче чужой речи, в связном тексте)</w:t>
      </w:r>
    </w:p>
    <w:p w:rsidR="007F4DA9" w:rsidRDefault="007F4DA9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в конце предложения.</w:t>
      </w:r>
    </w:p>
    <w:p w:rsidR="00207382" w:rsidRDefault="007F4DA9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 и его основные признаки</w:t>
      </w:r>
      <w:r w:rsidR="00207382">
        <w:rPr>
          <w:rFonts w:ascii="Times New Roman" w:hAnsi="Times New Roman" w:cs="Times New Roman"/>
          <w:sz w:val="24"/>
          <w:szCs w:val="24"/>
        </w:rPr>
        <w:t>: интонация конца предложения. Границы предложения, отражение ее на письме. Употребление точки, вопросительного и восклицательного знаков. Употребление многоточия при прерывании речи. Смысловая роль этого знака. Знаки препинания в начале предложения: многоточие, кавычки, тире в диалоге.</w:t>
      </w:r>
    </w:p>
    <w:p w:rsidR="00207382" w:rsidRDefault="00207382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382" w:rsidRDefault="00207382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внутри простого предложения</w:t>
      </w:r>
    </w:p>
    <w:p w:rsidR="00207382" w:rsidRDefault="00207382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382" w:rsidRDefault="00207382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между членами предложения. Знаки препинания между однородными членами. Пунктуационные особенности предложения с обобщающими словами. Однородные и неоднородные определения.</w:t>
      </w:r>
    </w:p>
    <w:p w:rsidR="00F864DA" w:rsidRDefault="00207382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в предложении с обособленными членами. Виды обособленных определений. Причастный оборот как особая синтаксическая конструкция. Обособления обстоятельств. Знаки препинания при уточняющих, пояснительных и присоединительных членах предложения. Знаки препинания в предложении со сравнительным оборотом. Знаки препинания при словах, грамматически не связанных с членами предложения. Пунктуационные особенности предложения с обращениями. Грамматические и пунктуационные особенности сложных предложений. Виды сложных предложений</w:t>
      </w:r>
      <w:r w:rsidR="00F864DA">
        <w:rPr>
          <w:rFonts w:ascii="Times New Roman" w:hAnsi="Times New Roman" w:cs="Times New Roman"/>
          <w:sz w:val="24"/>
          <w:szCs w:val="24"/>
        </w:rPr>
        <w:t>. Знаки препинания с частями сложносочиненного предложения. Употребление знаков препинания между частями сложноподчинительных предложений.</w:t>
      </w:r>
    </w:p>
    <w:p w:rsidR="00F864DA" w:rsidRDefault="00F864DA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в предложениях с сравнительным оборотом. Сопоставительный анализ случаев выделения и не выделения в письменной речи оборота со значением сравнения.</w:t>
      </w:r>
    </w:p>
    <w:p w:rsidR="007F4DA9" w:rsidRDefault="00F864DA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при словах, грамматически не связанных с членами предложения. Интонационные</w:t>
      </w:r>
      <w:r w:rsidR="0020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пунктуационные особенности предложений с вводными словами. Семантико-грамматические отличия вводных слов от созвучных членов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предложения. Уместное употребление в письменной речи разных смысловых групп вводных слов.</w:t>
      </w:r>
    </w:p>
    <w:p w:rsidR="00F864DA" w:rsidRDefault="00F864DA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Интонационные и пунктуационные особенности предложений с обращениями. Речевые формулы обращений, используемые в письменной речи.</w:t>
      </w:r>
    </w:p>
    <w:p w:rsidR="00F864DA" w:rsidRDefault="00F864DA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Пунктуационное выделение междометий, утвердительных, отрицательных, вопросительно-восклицательных слов (нет уж, что ж, как же, что же и др.)</w:t>
      </w:r>
    </w:p>
    <w:p w:rsidR="00F864DA" w:rsidRDefault="00F864DA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4DA" w:rsidRDefault="00F864DA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между частями сложного предложения</w:t>
      </w:r>
    </w:p>
    <w:p w:rsidR="00F864DA" w:rsidRDefault="00F864DA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4DA" w:rsidRDefault="00F864DA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Грамматические и пунктуационные особенности сложных предложений. Виды сложных предложений.</w:t>
      </w:r>
    </w:p>
    <w:p w:rsidR="00F864DA" w:rsidRDefault="00F864DA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Знаки препинания между частями сложного предложения. </w:t>
      </w:r>
      <w:r w:rsidR="00EB46C3">
        <w:rPr>
          <w:rFonts w:ascii="Times New Roman" w:hAnsi="Times New Roman" w:cs="Times New Roman"/>
          <w:sz w:val="24"/>
          <w:szCs w:val="24"/>
        </w:rPr>
        <w:t>Интонационные и смысловые особенности предложений, между частями которых ставятся знаки тире, запятая и тире, точка с запятой.</w:t>
      </w: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Употребление знаков препинания между частями сложноподчиненного предложения.</w:t>
      </w: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Семантико-интонационный анализ как основа выбора знаков препинания в бессоюзном сложном предложении.</w:t>
      </w: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Грамматико-интонационный анализ предложений, состоящих из трех и более частей, и выбор знаков препинания внутри сложной синтаксической конструкции. Знаки препинания при сочетании союзов.</w:t>
      </w: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Сочетание знаков препинания.</w:t>
      </w: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при передачи чужой речи</w:t>
      </w: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Прямая и косвенная речь. Оформление на письме прямой речи и диалога. Разные способы оформления на письме цитат.</w:t>
      </w: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в связном тексте</w:t>
      </w: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Связный текст как совокупность предложений, объединенных одной мыслью, общей стилистической направленностью и единым эмоциональным настроением. Поиски оптимального пунктуационного варианта с учетом контекста. Авторские знаки.</w:t>
      </w: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как пунктуационный знак, передающий структурно-смысловое членение текста.</w:t>
      </w: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Тематический план</w:t>
      </w:r>
    </w:p>
    <w:p w:rsidR="003169E2" w:rsidRDefault="003169E2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529"/>
        <w:gridCol w:w="2120"/>
      </w:tblGrid>
      <w:tr w:rsidR="00EB46C3" w:rsidTr="003169E2">
        <w:tc>
          <w:tcPr>
            <w:tcW w:w="976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9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(тема)</w:t>
            </w:r>
          </w:p>
        </w:tc>
        <w:tc>
          <w:tcPr>
            <w:tcW w:w="2120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B46C3" w:rsidTr="003169E2">
        <w:tc>
          <w:tcPr>
            <w:tcW w:w="976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Речевой этикет в письменном общении</w:t>
            </w:r>
          </w:p>
        </w:tc>
        <w:tc>
          <w:tcPr>
            <w:tcW w:w="2120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46C3" w:rsidTr="003169E2">
        <w:tc>
          <w:tcPr>
            <w:tcW w:w="976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Пунктуация как система расстановки знаков препинания</w:t>
            </w:r>
          </w:p>
        </w:tc>
        <w:tc>
          <w:tcPr>
            <w:tcW w:w="2120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46C3" w:rsidTr="003169E2">
        <w:tc>
          <w:tcPr>
            <w:tcW w:w="976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конце предложения</w:t>
            </w:r>
          </w:p>
        </w:tc>
        <w:tc>
          <w:tcPr>
            <w:tcW w:w="2120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6C3" w:rsidTr="003169E2">
        <w:tc>
          <w:tcPr>
            <w:tcW w:w="976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внутри простого предложения</w:t>
            </w:r>
          </w:p>
        </w:tc>
        <w:tc>
          <w:tcPr>
            <w:tcW w:w="2120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B46C3" w:rsidTr="003169E2">
        <w:tc>
          <w:tcPr>
            <w:tcW w:w="976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между частями сложного предложения</w:t>
            </w:r>
          </w:p>
        </w:tc>
        <w:tc>
          <w:tcPr>
            <w:tcW w:w="2120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B46C3" w:rsidTr="003169E2">
        <w:tc>
          <w:tcPr>
            <w:tcW w:w="976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передаче чужой речи</w:t>
            </w:r>
          </w:p>
        </w:tc>
        <w:tc>
          <w:tcPr>
            <w:tcW w:w="2120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46C3" w:rsidTr="003169E2">
        <w:tc>
          <w:tcPr>
            <w:tcW w:w="976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связном тексте</w:t>
            </w:r>
          </w:p>
        </w:tc>
        <w:tc>
          <w:tcPr>
            <w:tcW w:w="2120" w:type="dxa"/>
          </w:tcPr>
          <w:p w:rsidR="00EB46C3" w:rsidRDefault="003169E2" w:rsidP="00AB31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B46C3" w:rsidRPr="00AB31A8" w:rsidRDefault="00EB46C3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1A8" w:rsidRPr="00AB31A8" w:rsidRDefault="00AB31A8" w:rsidP="00AB3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767" w:rsidRDefault="00071767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9E2" w:rsidRDefault="003169E2" w:rsidP="00AB3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2AC8" w:rsidRDefault="009D2AC8" w:rsidP="009D2A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2AC8"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</w:t>
      </w:r>
    </w:p>
    <w:p w:rsidR="009D2AC8" w:rsidRPr="009D2AC8" w:rsidRDefault="009D2AC8" w:rsidP="009D2A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134"/>
        <w:gridCol w:w="1985"/>
        <w:gridCol w:w="1553"/>
      </w:tblGrid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2AC8" w:rsidRPr="009D2AC8" w:rsidRDefault="009D2AC8" w:rsidP="009D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3" w:type="dxa"/>
          </w:tcPr>
          <w:p w:rsidR="009D2AC8" w:rsidRPr="009D2AC8" w:rsidRDefault="009D2AC8" w:rsidP="009D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b/>
                <w:sz w:val="24"/>
                <w:szCs w:val="24"/>
              </w:rPr>
              <w:t>Речевой этикет в письменном общении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Речевой этикет как правила речевого поведения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</w:tcBorders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Речевой этикет в частной и деловой практике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b/>
                <w:sz w:val="24"/>
                <w:szCs w:val="24"/>
              </w:rPr>
              <w:t>Пунктуация как система правил расстановки знаков препинания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nil"/>
            </w:tcBorders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История русской пунктуации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</w:tcBorders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Структура предложения и пунктуации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Основные функции пунктуационных знаков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Знаки препинания в конце предложения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Знаки препинания в конце предложения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b/>
                <w:sz w:val="24"/>
                <w:szCs w:val="24"/>
              </w:rPr>
              <w:t>Знаки препинания внутри простого предложения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bottom w:val="nil"/>
            </w:tcBorders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Знаки препинания между членами предложения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</w:tcBorders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Знаки препинания между однородными членами предложения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Пунктуационные особенности предложения с обобщающими словами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предложении с обособленными членами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Виды обособленных определений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Причастный оборот как особая синтаксическая конструкция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Обособления обстоятельств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уточняющих, пояснительных и присоединительных членах предложения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предложении со сравнительным оборотом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словах, грамматически не вязанных с членами предложения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Пунктуационные особенности предложений с обращениями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Пунктуационное выделение междометий, утвердительных слов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b/>
                <w:sz w:val="24"/>
                <w:szCs w:val="24"/>
              </w:rPr>
              <w:t>Знаки препинания между частями сложного предложения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bottom w:val="nil"/>
            </w:tcBorders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Грамматические и пунктуационные особенности сложных предложений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</w:tcBorders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Виды сложных предложений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Знаки препинания с частями сложносочиненного предложения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Употребление знаков препинания между частями сложноподчинительных предложений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Семантико-информационный анализ как основа выбора знаков препинания в бессоюзном предложении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Знаки препинания в бессоюзном предложении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Сочетание знаков препинания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при сочетании союзов. 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b/>
                <w:sz w:val="24"/>
                <w:szCs w:val="24"/>
              </w:rPr>
              <w:t>Знаки препинания при передаче чужой речи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nil"/>
            </w:tcBorders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Прямая речь и диалог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nil"/>
            </w:tcBorders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Способы оформления на письме цитат.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b/>
                <w:sz w:val="24"/>
                <w:szCs w:val="24"/>
              </w:rPr>
              <w:t>Знаки препинания в связанном тексте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bottom w:val="nil"/>
            </w:tcBorders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связанном тексте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</w:tcBorders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Поиск оптимального пунктуационного варианта с учетом контекста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Авторские знаки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C8" w:rsidRPr="009D2AC8" w:rsidTr="00AB2628">
        <w:tc>
          <w:tcPr>
            <w:tcW w:w="70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Абзац как пунктуационный знак</w:t>
            </w:r>
          </w:p>
        </w:tc>
        <w:tc>
          <w:tcPr>
            <w:tcW w:w="1134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2AC8" w:rsidRPr="009D2AC8" w:rsidRDefault="009D2AC8" w:rsidP="009D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AC8" w:rsidRPr="009D2AC8" w:rsidRDefault="009D2AC8" w:rsidP="009D2A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2AC8" w:rsidRPr="009D2AC8" w:rsidRDefault="009D2AC8" w:rsidP="009D2A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2AC8" w:rsidRPr="009D2AC8" w:rsidRDefault="009D2AC8" w:rsidP="009D2A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2AC8" w:rsidRPr="009D2AC8" w:rsidRDefault="009D2AC8" w:rsidP="009D2A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2AC8" w:rsidRPr="009D2AC8" w:rsidRDefault="009D2AC8" w:rsidP="009D2A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2AC8" w:rsidRPr="009D2AC8" w:rsidRDefault="009D2AC8" w:rsidP="009D2A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2AC8" w:rsidRPr="009D2AC8" w:rsidRDefault="009D2AC8" w:rsidP="009D2A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2AC8" w:rsidRPr="009D2AC8" w:rsidRDefault="009D2AC8" w:rsidP="009D2A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2AC8" w:rsidRDefault="009D2AC8" w:rsidP="009D2A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2AC8" w:rsidRPr="009D2AC8" w:rsidRDefault="009D2AC8" w:rsidP="009D2A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D2AC8">
        <w:rPr>
          <w:rFonts w:ascii="Times New Roman" w:hAnsi="Times New Roman" w:cs="Times New Roman"/>
          <w:sz w:val="24"/>
          <w:szCs w:val="24"/>
        </w:rPr>
        <w:lastRenderedPageBreak/>
        <w:t>Требования к уровню подготовки обучающихся</w:t>
      </w:r>
    </w:p>
    <w:p w:rsidR="009D2AC8" w:rsidRPr="009D2AC8" w:rsidRDefault="009D2AC8" w:rsidP="009D2A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2AC8">
        <w:rPr>
          <w:rFonts w:ascii="Times New Roman" w:hAnsi="Times New Roman" w:cs="Times New Roman"/>
          <w:sz w:val="24"/>
          <w:szCs w:val="24"/>
        </w:rPr>
        <w:t>Синтаксис и пунктуация. Различать изученные виды простых  сложных предложений, интонационно выразительно читать предложения изученных видов: составлять схемы простых и сложных предложений разных видов и конструировать предложения по заданным схемам, уместно пользоваться синтаксическими синонимами: правильно употреблять в тексте прямую речь и цитаты, заменять прямую речь косвенной: проводить синтаксический и интонационный анализ сложного предложения: устанавливать взаимосвязь смысловой, интонационной, грамматической и пунктуационной характеристики предложения.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обозначения: строить пунктуационные схемы простых и сложных предложений: проводить пунктуационный анализ текста, аргументировать тезис о системном характере русской пунктуации.</w:t>
      </w:r>
    </w:p>
    <w:p w:rsidR="003169E2" w:rsidRPr="009D2AC8" w:rsidRDefault="003169E2" w:rsidP="009D2A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169E2" w:rsidRPr="009D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22491"/>
    <w:multiLevelType w:val="hybridMultilevel"/>
    <w:tmpl w:val="783ABE5C"/>
    <w:lvl w:ilvl="0" w:tplc="1B2474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E217E"/>
    <w:multiLevelType w:val="hybridMultilevel"/>
    <w:tmpl w:val="1256C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1F"/>
    <w:rsid w:val="00071767"/>
    <w:rsid w:val="00207382"/>
    <w:rsid w:val="003169E2"/>
    <w:rsid w:val="00436D1F"/>
    <w:rsid w:val="00467E88"/>
    <w:rsid w:val="004B7719"/>
    <w:rsid w:val="006018B8"/>
    <w:rsid w:val="007F4DA9"/>
    <w:rsid w:val="00877C7F"/>
    <w:rsid w:val="009D2AC8"/>
    <w:rsid w:val="00AB31A8"/>
    <w:rsid w:val="00EB46C3"/>
    <w:rsid w:val="00F17A4E"/>
    <w:rsid w:val="00F8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55D33-B3C2-4BD4-99FE-E8A54941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767"/>
    <w:pPr>
      <w:ind w:left="720"/>
      <w:contextualSpacing/>
    </w:pPr>
  </w:style>
  <w:style w:type="table" w:styleId="a4">
    <w:name w:val="Table Grid"/>
    <w:basedOn w:val="a1"/>
    <w:uiPriority w:val="39"/>
    <w:rsid w:val="00EB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Плюснина</dc:creator>
  <cp:keywords/>
  <dc:description/>
  <cp:lastModifiedBy>Александра Плюснина</cp:lastModifiedBy>
  <cp:revision>9</cp:revision>
  <dcterms:created xsi:type="dcterms:W3CDTF">2016-11-17T10:27:00Z</dcterms:created>
  <dcterms:modified xsi:type="dcterms:W3CDTF">2017-10-13T03:18:00Z</dcterms:modified>
</cp:coreProperties>
</file>