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FA2B9" w14:textId="15CAFE67" w:rsidR="005A5861" w:rsidRDefault="005A5861" w:rsidP="005A58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5A5861">
        <w:rPr>
          <w:rFonts w:ascii="Times New Roman" w:hAnsi="Times New Roman" w:cs="Times New Roman"/>
          <w:b/>
          <w:bCs/>
        </w:rPr>
        <w:t>Преемственность в обучении предметов ЕМЦ на всех ступенях обучения в условиях внедрения ФГОС</w:t>
      </w:r>
    </w:p>
    <w:p w14:paraId="278E81FF" w14:textId="77777777" w:rsidR="005A5861" w:rsidRPr="005A5861" w:rsidRDefault="005A5861" w:rsidP="005A58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17C98A1E" w14:textId="17EE6A45" w:rsidR="005A5861" w:rsidRPr="008948F3" w:rsidRDefault="005A5861" w:rsidP="005A58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48F3">
        <w:rPr>
          <w:rFonts w:ascii="Times New Roman" w:hAnsi="Times New Roman" w:cs="Times New Roman"/>
        </w:rPr>
        <w:t xml:space="preserve">В связи с разработкой концепции непрерывного образования понятие «преемственность» приобрело новую актуальность. Непрерывное образование понимается как связь, согласованность и перспективность всех компонентов системы. Преемственность между начальным и основным общим звеньями образования рассматривается на современном этапе как одно из условий непрерывного образования ребенка. Преемственность предполагает принятие общих для всех ступеней основной идеи, содержания образования, методов, организационных форм обучения и воспитания, методики определения результативности.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— формирование умения учиться. Путь достижения этой цели – формирование УУД, обеспечивающих компетенцию «научить учиться», а не только освоение учащимися конкретных предметных знаний и навыков в рамках отдельных дисциплин. </w:t>
      </w:r>
    </w:p>
    <w:p w14:paraId="29C45187" w14:textId="77777777" w:rsidR="005A5861" w:rsidRPr="008948F3" w:rsidRDefault="005A5861" w:rsidP="005A58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48F3">
        <w:rPr>
          <w:rFonts w:ascii="Times New Roman" w:hAnsi="Times New Roman" w:cs="Times New Roman"/>
        </w:rPr>
        <w:t xml:space="preserve">ФГОС предусматривает формирование основ учебной деятельности ребёнка – систему учебных и познавательных мотивов, умение принимать, сохранять, реализовывать учебные цели, умение планировать, контролировать и оценивать учебные действия и их результат. Именно начальная ступень школьного обучения должна обеспечить познавательную мотивацию и интересы учащихся, их готовность и способность к сотрудничеству и совместной деятельности учения с учителем и одноклассниками, сформировать основы нравственного поведения, определяющего отношения личности с обществом и окружающими людьми. Основное же общее образование должно обеспечивать личностное самоопределение учащихся: формирование нравственной, мировоззренческой и гражданской позиции, профессиональный выбор, выявление творческих способностей учащихся, развитие способностей самостоятельного решения проблем в различных видах и сферах деятельности. </w:t>
      </w:r>
    </w:p>
    <w:p w14:paraId="6B787D75" w14:textId="77777777" w:rsidR="005A5861" w:rsidRPr="008948F3" w:rsidRDefault="005A5861" w:rsidP="005A58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48F3">
        <w:rPr>
          <w:rFonts w:ascii="Times New Roman" w:hAnsi="Times New Roman" w:cs="Times New Roman"/>
        </w:rPr>
        <w:t>Преобразования в структуре и содержании начального и основного образования не сняли вопроса: «Как помочь ребёнку при переходе на следующую ступень?» Для успешного решения проблемы преемственности на современном этапе необходимо начинать работу как можно раньше. Переход от начальной ступени образования к основной в современном школьном укладе всё ещё сопровождается достаточно резкими переменами в жизни школьников. К ним относятся повышение требований к самостоятельности, ответственности учащихся, возрастающая сложность предметного содержания обучения. При переходе из начальной в основную школу учащиеся преодолевают сложный психологический барьер. Это связано со многими причинами: вместо одного учителя – сразу много, больше предметов и другие. Сократить переходный период и смягчить связанные с ним факторы негативного характера вот основная наша задача. Чтобы помочь ученику, пришедшему из начальной школы, чувствовать себя комфортно и в основной школе, в нашей школе разработана система учебно-педагогических действий всего педагогического коллектива, позволяющих обеспечить единство образования и воспитания в начальной и в основной школе.</w:t>
      </w:r>
    </w:p>
    <w:p w14:paraId="0871F468" w14:textId="77777777" w:rsidR="005A5861" w:rsidRPr="008948F3" w:rsidRDefault="005A5861" w:rsidP="005A58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48F3">
        <w:rPr>
          <w:rFonts w:ascii="Times New Roman" w:hAnsi="Times New Roman" w:cs="Times New Roman"/>
        </w:rPr>
        <w:t xml:space="preserve"> На совместных заседаниях МО ЕМЦ и МО начальных классов происходит корректировка учебных программ и учебных планов; формируются творческие группы. В их состав входят учителя начальной школы, будущие классные руководители, учителя предметники основной школы, психолог. Основными направлениями и формами их работы являются: - Психолого-педагогическое сопровождение - Аналитическая работа. - Организационная и методическая работа. Обеспечивая эффективное психолого-педагогическое сопровождение учащихся в период адаптации, создаются условия для успешной социализации ребенка в обществе. </w:t>
      </w:r>
    </w:p>
    <w:p w14:paraId="16B9F9D9" w14:textId="77777777" w:rsidR="005A5861" w:rsidRPr="008948F3" w:rsidRDefault="005A5861" w:rsidP="005A58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48F3">
        <w:rPr>
          <w:rFonts w:ascii="Times New Roman" w:hAnsi="Times New Roman" w:cs="Times New Roman"/>
        </w:rPr>
        <w:t xml:space="preserve">Учителя начальных классов, работая в тесном контакте с психологом, получают результаты психологической диагностики учащихся выпускных классов. Объектом диагностики является: интеллектуальное развитие ребенка (память, мышление, речь), мотивы учения, учебные и внеучебные интересы. Медицинский работник предоставляет учителю сведения о здоровье каждого ребенка. Все эти сведения учитель начальных классов обрабатывает, дополняет представленные сведения своими психолого- педагогическими наблюдениями о каждом ребенке (особенности его интеллектуального развития, доминирующий мотив учения; направленность интересов и его достижения) и передаёт будущему классному руководителю «Портфолио класса» и индивидуальные «Портфолио» учеников. Принимающие учителя в основной школе стараются не разрушить, а сохранить всё то, положительное, что заложено в начальной школе. Коллектив учителей, который будет работать </w:t>
      </w:r>
      <w:proofErr w:type="gramStart"/>
      <w:r w:rsidRPr="008948F3">
        <w:rPr>
          <w:rFonts w:ascii="Times New Roman" w:hAnsi="Times New Roman" w:cs="Times New Roman"/>
        </w:rPr>
        <w:t>в пятых</w:t>
      </w:r>
      <w:proofErr w:type="gramEnd"/>
      <w:r w:rsidRPr="008948F3">
        <w:rPr>
          <w:rFonts w:ascii="Times New Roman" w:hAnsi="Times New Roman" w:cs="Times New Roman"/>
        </w:rPr>
        <w:t xml:space="preserve"> классах, знакомится с программой обучения и учебными </w:t>
      </w:r>
      <w:r w:rsidRPr="008948F3">
        <w:rPr>
          <w:rFonts w:ascii="Times New Roman" w:hAnsi="Times New Roman" w:cs="Times New Roman"/>
        </w:rPr>
        <w:lastRenderedPageBreak/>
        <w:t xml:space="preserve">средствами, по которым работает начальная школа. Для этого учителя основного звена регулярно посещают уроки в выпускных классах начальной школы, проводят пробные уроки, ведут кружковые занятия в 4 классах, присматриваются к будущим ученикам. В свою очередь, учителя начальных классов узнают характер учебных требований, предъявляемых предметниками, знакомятся с методами и приёмами их работы. Одним из эффективных мероприятий мы считаем совместное составление и проведение диагностических работ по определению уровня готовности выпускников начальной школы к продолжению образования. Психолог, администрация, МО начальных классов и МО ЕМЦ учителя так организуют учебную и внеурочную деятельность, где ученики начальной школы и основной включаются в разные формы совместной деятельности: - это разновозрастные уроки, когда старшие ученики выступают в позиции учителей младших школьников. - это внеурочные занятия где ученики работают на равных; - это деловая игра, которую ученики старших классов с учителями выстраивают так, чтобы включить в неё младших как равноправных партнёров. Таким образом, будущий классный руководитель наблюдает свой будущий класс, и знакомиться с ним задолго до 1 сентября. Учителя начальных классов приглашают будущих классных руководителей и на внеурочные мероприятия. Где они могут увидеть особенности работы с данным классом и отдельными учениками. Ежегодно в апреле учитель начальных классов вместе с будущим классным руководителем проводят родительское собрание. Учитель начальных классов знакомит родителей с учителями предметниками. А они рассказывают родителям о перспективах работы в пятом классе в следующем году. </w:t>
      </w:r>
    </w:p>
    <w:p w14:paraId="77B2B8EB" w14:textId="77777777" w:rsidR="005A5861" w:rsidRPr="008948F3" w:rsidRDefault="005A5861" w:rsidP="005A58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48F3">
        <w:rPr>
          <w:rFonts w:ascii="Times New Roman" w:hAnsi="Times New Roman" w:cs="Times New Roman"/>
        </w:rPr>
        <w:t xml:space="preserve">На первом родительском собрании в пятом классе родителей встречают классный руководитель и учитель начальных классов. Вместе с родителями они обсуждают проблемы, ищут пути их решения, просто делятся наблюдениями, размышлениями. Так плодотворное сотрудничество педагогов, детей и их родителей даёт возможность установить глубокий, эмоциональный, деловой контакт, а на уроках можно видеть результат уже совместного труда учителей и учеников В течение адаптационного периода в школе проводится мониторинг уровня тревожности школьников, включающий троекратное диагностическое обследование учащихся: стартовая диагностика, подготовительный этап диагностика на начало адаптационного периода; итоговая диагностика. Такой подход к мониторингу уровня тревожности учащихся позволяет прогнозировать, своевременно дополнять и корректировать деятельность всего педагогического коллектива в период адаптации учащихся. </w:t>
      </w:r>
    </w:p>
    <w:p w14:paraId="1E6D0D54" w14:textId="77777777" w:rsidR="005A5861" w:rsidRPr="008948F3" w:rsidRDefault="005A5861" w:rsidP="005A58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48F3">
        <w:rPr>
          <w:rFonts w:ascii="Times New Roman" w:hAnsi="Times New Roman" w:cs="Times New Roman"/>
        </w:rPr>
        <w:t xml:space="preserve">Анализ результативности данной модели учебно-педагогических действий позволяет сделать вывод, что внедрение данной модели в учебный процесс помогает добиться сохранения качественного уровня выполнения образовательных стандартов выпускниками начальных классов в средней школе. . о проектировании урока в условиях деятельностного подхода при повышении качества знаний учащихся, которая </w:t>
      </w:r>
      <w:proofErr w:type="spellStart"/>
      <w:r w:rsidRPr="008948F3">
        <w:rPr>
          <w:rFonts w:ascii="Times New Roman" w:hAnsi="Times New Roman" w:cs="Times New Roman"/>
        </w:rPr>
        <w:t>рассказала,что</w:t>
      </w:r>
      <w:proofErr w:type="spellEnd"/>
      <w:r w:rsidRPr="008948F3">
        <w:rPr>
          <w:rFonts w:ascii="Times New Roman" w:hAnsi="Times New Roman" w:cs="Times New Roman"/>
        </w:rPr>
        <w:t xml:space="preserve"> основная идея системно-деятельностного подхода состоит в том, что новые знания не даются в готовом виде. Дети «открывают» их сами в процессе самостоятельной исследовательской деятельности. Задача учителя при введении нового материала заключается не в том, чтобы все наглядно и доступно объяснить, показать и рассказать. Учитель должен организовать исследовательскую работу детей, чтобы они сами додумались до решения проблемы урока и сами объяснили, как надо действовать в новых условиях. Построение урока в логике системно-деятельностного подхода значительно отличается от классического представления о типологии и структуре урока. При построении технологии организации уроков разных типов должен сохраняться деятельностный метод обучения и обеспечиваться соответствующая ему система дидактических принципов как основа для построения структуры и условий взаимодействия между учителем и учеником. </w:t>
      </w:r>
    </w:p>
    <w:p w14:paraId="58A51007" w14:textId="79DC0582" w:rsidR="005A5861" w:rsidRPr="008948F3" w:rsidRDefault="005A5861" w:rsidP="005A58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Вывод:в</w:t>
      </w:r>
      <w:r w:rsidRPr="008948F3">
        <w:rPr>
          <w:rFonts w:ascii="Times New Roman" w:hAnsi="Times New Roman" w:cs="Times New Roman"/>
        </w:rPr>
        <w:t>овремя начатый урок, организация пространства класса, чёткая организация этапов урока, взаимодействие между учителем и учащимися, реакция учителя на те или иные поступки учащихся, подбор учебного материала и способы его подачи, использование современных методик и технологий обучения, использование наглядности и ТСО – всё это влияет на образовательный результат деятельности учащихся.</w:t>
      </w:r>
    </w:p>
    <w:p w14:paraId="06A9C4E7" w14:textId="77777777" w:rsidR="005A5861" w:rsidRDefault="005A5861"/>
    <w:sectPr w:rsidR="005A5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861"/>
    <w:rsid w:val="005A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4BC92"/>
  <w15:chartTrackingRefBased/>
  <w15:docId w15:val="{37A5A90A-6ADA-437E-A5F9-10DA46D2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1326</Words>
  <Characters>7561</Characters>
  <Application>Microsoft Office Word</Application>
  <DocSecurity>0</DocSecurity>
  <Lines>63</Lines>
  <Paragraphs>17</Paragraphs>
  <ScaleCrop>false</ScaleCrop>
  <Company/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2020-05-28T16:35:00Z</dcterms:created>
  <dcterms:modified xsi:type="dcterms:W3CDTF">2020-05-28T16:37:00Z</dcterms:modified>
</cp:coreProperties>
</file>