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center"/>
        <w:rPr>
          <w:color w:val="000000"/>
          <w:sz w:val="28"/>
          <w:szCs w:val="28"/>
        </w:rPr>
      </w:pPr>
      <w:r w:rsidRPr="00643921">
        <w:rPr>
          <w:b/>
          <w:bCs/>
          <w:color w:val="000000"/>
          <w:sz w:val="28"/>
          <w:szCs w:val="28"/>
        </w:rPr>
        <w:t>Консультация для воспитателей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center"/>
        <w:rPr>
          <w:color w:val="000000"/>
          <w:sz w:val="28"/>
          <w:szCs w:val="28"/>
        </w:rPr>
      </w:pPr>
      <w:r w:rsidRPr="00643921">
        <w:rPr>
          <w:b/>
          <w:bCs/>
          <w:color w:val="000000"/>
          <w:sz w:val="28"/>
          <w:szCs w:val="28"/>
        </w:rPr>
        <w:t>«Сказка учит и воспитывает»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center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br/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right"/>
        <w:rPr>
          <w:i/>
          <w:color w:val="000000"/>
          <w:sz w:val="28"/>
          <w:szCs w:val="28"/>
        </w:rPr>
      </w:pPr>
      <w:r w:rsidRPr="00643921">
        <w:rPr>
          <w:i/>
          <w:color w:val="000000"/>
          <w:sz w:val="28"/>
          <w:szCs w:val="28"/>
        </w:rPr>
        <w:t xml:space="preserve">«Сказка даёт ребёнку первое чувство героического – чувство испытания, </w:t>
      </w:r>
      <w:r w:rsidR="0090396E" w:rsidRPr="00643921">
        <w:rPr>
          <w:i/>
          <w:color w:val="000000"/>
          <w:sz w:val="28"/>
          <w:szCs w:val="28"/>
        </w:rPr>
        <w:t>опасности,</w:t>
      </w:r>
      <w:r w:rsidRPr="00643921">
        <w:rPr>
          <w:i/>
          <w:color w:val="000000"/>
          <w:sz w:val="28"/>
          <w:szCs w:val="28"/>
        </w:rPr>
        <w:t xml:space="preserve"> </w:t>
      </w:r>
      <w:r w:rsidR="0090396E" w:rsidRPr="00643921">
        <w:rPr>
          <w:i/>
          <w:color w:val="000000"/>
          <w:sz w:val="28"/>
          <w:szCs w:val="28"/>
        </w:rPr>
        <w:t>призвания,</w:t>
      </w:r>
      <w:r w:rsidRPr="00643921">
        <w:rPr>
          <w:i/>
          <w:color w:val="000000"/>
          <w:sz w:val="28"/>
          <w:szCs w:val="28"/>
        </w:rPr>
        <w:t xml:space="preserve"> усилия и </w:t>
      </w:r>
      <w:r w:rsidR="0090396E" w:rsidRPr="00643921">
        <w:rPr>
          <w:i/>
          <w:color w:val="000000"/>
          <w:sz w:val="28"/>
          <w:szCs w:val="28"/>
        </w:rPr>
        <w:t>победы.</w:t>
      </w:r>
      <w:r w:rsidRPr="00643921">
        <w:rPr>
          <w:i/>
          <w:color w:val="000000"/>
          <w:sz w:val="28"/>
          <w:szCs w:val="28"/>
        </w:rPr>
        <w:t xml:space="preserve"> - Она учит его мужеству и </w:t>
      </w:r>
      <w:r w:rsidR="0090396E" w:rsidRPr="00643921">
        <w:rPr>
          <w:i/>
          <w:color w:val="000000"/>
          <w:sz w:val="28"/>
          <w:szCs w:val="28"/>
        </w:rPr>
        <w:t>верности;</w:t>
      </w:r>
      <w:r w:rsidRPr="00643921">
        <w:rPr>
          <w:i/>
          <w:color w:val="000000"/>
          <w:sz w:val="28"/>
          <w:szCs w:val="28"/>
        </w:rPr>
        <w:t xml:space="preserve"> - она учит созерцать человеческую </w:t>
      </w:r>
      <w:r w:rsidR="0090396E" w:rsidRPr="00643921">
        <w:rPr>
          <w:i/>
          <w:color w:val="000000"/>
          <w:sz w:val="28"/>
          <w:szCs w:val="28"/>
        </w:rPr>
        <w:t>судьбу,</w:t>
      </w:r>
      <w:r w:rsidRPr="00643921">
        <w:rPr>
          <w:i/>
          <w:color w:val="000000"/>
          <w:sz w:val="28"/>
          <w:szCs w:val="28"/>
        </w:rPr>
        <w:t xml:space="preserve"> сложность </w:t>
      </w:r>
      <w:r w:rsidR="0090396E" w:rsidRPr="00643921">
        <w:rPr>
          <w:i/>
          <w:color w:val="000000"/>
          <w:sz w:val="28"/>
          <w:szCs w:val="28"/>
        </w:rPr>
        <w:t>мира. В</w:t>
      </w:r>
      <w:r w:rsidRPr="00643921">
        <w:rPr>
          <w:i/>
          <w:color w:val="000000"/>
          <w:sz w:val="28"/>
          <w:szCs w:val="28"/>
        </w:rPr>
        <w:t xml:space="preserve"> сказке народ сохранил своё страдание, свой юмор и свою мудрость» </w:t>
      </w:r>
    </w:p>
    <w:p w:rsid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right"/>
        <w:rPr>
          <w:i/>
          <w:color w:val="000000"/>
          <w:sz w:val="28"/>
          <w:szCs w:val="28"/>
        </w:rPr>
      </w:pPr>
      <w:r w:rsidRPr="00643921">
        <w:rPr>
          <w:i/>
          <w:color w:val="000000"/>
          <w:sz w:val="28"/>
          <w:szCs w:val="28"/>
        </w:rPr>
        <w:t>(И.А. Ильина)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right"/>
        <w:rPr>
          <w:i/>
          <w:color w:val="000000"/>
          <w:sz w:val="28"/>
          <w:szCs w:val="28"/>
        </w:rPr>
      </w:pP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b/>
          <w:bCs/>
          <w:color w:val="000000"/>
          <w:sz w:val="28"/>
          <w:szCs w:val="28"/>
        </w:rPr>
        <w:t>Актуальность</w:t>
      </w:r>
      <w:r w:rsidRPr="00643921">
        <w:rPr>
          <w:b/>
          <w:bCs/>
          <w:color w:val="000000"/>
          <w:sz w:val="28"/>
          <w:szCs w:val="28"/>
        </w:rPr>
        <w:br/>
        <w:t>XXI век постепенно деформирует чувства патриотизма, любви к Родине в российском обществе. Ещё недавно наше поколение, вдохновлённое победой дедов над фашизмом, ставило интересы Родины и государства выше частных. Сейчас всё в корне изменилось. Чтобы избежать это, необходимо воспитывать патриотические чувства, нравственные устои и культуру поведения у детей уже в младшем возрасте.</w:t>
      </w:r>
      <w:r w:rsidRPr="00643921">
        <w:rPr>
          <w:b/>
          <w:bCs/>
          <w:color w:val="000000"/>
          <w:sz w:val="28"/>
          <w:szCs w:val="28"/>
        </w:rPr>
        <w:br/>
        <w:t>Патриотическое воспитание возможно посредством любых видов народных сказок. Сказка - благодатный и ничем не заменимый источник воспитания любви к Родине. Сказка - это духовные богатства культуры, познавая которые, ребёнок познает сердцем родной народ. Дошкольный возраст - возраст сказки. Именно в этом возрасте ребёнок проявляет сильную тягу ко всему сказочному, необычному, чудесному. Если сказка удачно выбрана, если она естественно и вместе с тем выразительно рассказана, можно быть уверенным, что она найдёт в детях чутких, внимательных слушателей. И это будет способствовать развитию патриотических чувств.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lastRenderedPageBreak/>
        <w:t>Патриотическое воспитание – это, прежде всего, воспитание чувства ответственности. Залог патриотизма - эмоциональная привязанность, чувство собственного достоинства, ответственность, честность. Народные сказки внушают уверенность в торжестве правды, победе добра над злом. Народные сказки – уникальный материал, позволяющий педагогу раскрыть детям такие морально-нравственные истины, как:</w:t>
      </w:r>
    </w:p>
    <w:p w:rsidR="00643921" w:rsidRPr="00643921" w:rsidRDefault="0090396E" w:rsidP="00643921">
      <w:pPr>
        <w:pStyle w:val="a3"/>
        <w:numPr>
          <w:ilvl w:val="0"/>
          <w:numId w:val="1"/>
        </w:numPr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t>Добра</w:t>
      </w:r>
      <w:r w:rsidR="00643921" w:rsidRPr="00643921">
        <w:rPr>
          <w:color w:val="000000"/>
          <w:sz w:val="28"/>
          <w:szCs w:val="28"/>
        </w:rPr>
        <w:t xml:space="preserve"> побеждает зло («Золушка»);</w:t>
      </w:r>
    </w:p>
    <w:p w:rsidR="00643921" w:rsidRPr="00643921" w:rsidRDefault="0090396E" w:rsidP="00643921">
      <w:pPr>
        <w:pStyle w:val="a3"/>
        <w:numPr>
          <w:ilvl w:val="0"/>
          <w:numId w:val="1"/>
        </w:numPr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t>Учат</w:t>
      </w:r>
      <w:r w:rsidR="00643921" w:rsidRPr="00643921">
        <w:rPr>
          <w:color w:val="000000"/>
          <w:sz w:val="28"/>
          <w:szCs w:val="28"/>
        </w:rPr>
        <w:t xml:space="preserve"> дружить («Теремок»)</w:t>
      </w:r>
    </w:p>
    <w:p w:rsidR="00643921" w:rsidRPr="00643921" w:rsidRDefault="0090396E" w:rsidP="00643921">
      <w:pPr>
        <w:pStyle w:val="a3"/>
        <w:numPr>
          <w:ilvl w:val="0"/>
          <w:numId w:val="2"/>
        </w:numPr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t>Учат</w:t>
      </w:r>
      <w:r w:rsidR="00643921" w:rsidRPr="00643921">
        <w:rPr>
          <w:color w:val="000000"/>
          <w:sz w:val="28"/>
          <w:szCs w:val="28"/>
        </w:rPr>
        <w:t xml:space="preserve"> трудолюбию и взаимопомощи («Репка»);</w:t>
      </w:r>
    </w:p>
    <w:p w:rsidR="00643921" w:rsidRPr="00643921" w:rsidRDefault="0090396E" w:rsidP="00643921">
      <w:pPr>
        <w:pStyle w:val="a3"/>
        <w:numPr>
          <w:ilvl w:val="0"/>
          <w:numId w:val="3"/>
        </w:numPr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t>Уважение</w:t>
      </w:r>
      <w:r w:rsidR="00643921" w:rsidRPr="00643921">
        <w:rPr>
          <w:color w:val="000000"/>
          <w:sz w:val="28"/>
          <w:szCs w:val="28"/>
        </w:rPr>
        <w:t xml:space="preserve"> к родителям, любовь друг к другу, ответственность за </w:t>
      </w:r>
      <w:r w:rsidRPr="00643921">
        <w:rPr>
          <w:color w:val="000000"/>
          <w:sz w:val="28"/>
          <w:szCs w:val="28"/>
        </w:rPr>
        <w:t>меньших (</w:t>
      </w:r>
      <w:r w:rsidR="00643921" w:rsidRPr="00643921">
        <w:rPr>
          <w:color w:val="000000"/>
          <w:sz w:val="28"/>
          <w:szCs w:val="28"/>
        </w:rPr>
        <w:t>«Сестрица Аленушка и братец Иванушка», «Гуси- лебеди»);</w:t>
      </w:r>
    </w:p>
    <w:p w:rsidR="00643921" w:rsidRPr="00643921" w:rsidRDefault="0090396E" w:rsidP="00643921">
      <w:pPr>
        <w:pStyle w:val="a3"/>
        <w:numPr>
          <w:ilvl w:val="0"/>
          <w:numId w:val="3"/>
        </w:numPr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t>Учат</w:t>
      </w:r>
      <w:r w:rsidR="00643921" w:rsidRPr="00643921">
        <w:rPr>
          <w:color w:val="000000"/>
          <w:sz w:val="28"/>
          <w:szCs w:val="28"/>
        </w:rPr>
        <w:t xml:space="preserve"> переживать за героев на которых выпали испытания («Царевна-лягушка»);</w:t>
      </w:r>
    </w:p>
    <w:p w:rsidR="00643921" w:rsidRPr="00643921" w:rsidRDefault="0090396E" w:rsidP="00643921">
      <w:pPr>
        <w:pStyle w:val="a3"/>
        <w:numPr>
          <w:ilvl w:val="0"/>
          <w:numId w:val="3"/>
        </w:numPr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t>Помогают</w:t>
      </w:r>
      <w:r w:rsidR="00643921" w:rsidRPr="00643921">
        <w:rPr>
          <w:color w:val="000000"/>
          <w:sz w:val="28"/>
          <w:szCs w:val="28"/>
        </w:rPr>
        <w:t xml:space="preserve"> понять хитрость и обман («Лиса и журавль»);</w:t>
      </w:r>
    </w:p>
    <w:p w:rsidR="00643921" w:rsidRPr="00643921" w:rsidRDefault="00643921" w:rsidP="00643921">
      <w:pPr>
        <w:pStyle w:val="a3"/>
        <w:numPr>
          <w:ilvl w:val="0"/>
          <w:numId w:val="3"/>
        </w:numPr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643921">
        <w:rPr>
          <w:color w:val="000000"/>
          <w:sz w:val="28"/>
          <w:szCs w:val="28"/>
        </w:rPr>
        <w:t>высмеивают</w:t>
      </w:r>
      <w:proofErr w:type="gramEnd"/>
      <w:r w:rsidRPr="00643921">
        <w:rPr>
          <w:color w:val="000000"/>
          <w:sz w:val="28"/>
          <w:szCs w:val="28"/>
        </w:rPr>
        <w:t xml:space="preserve"> жадность и зло («Сказка о золотой рыбке»); а зло не существует само по себе, а придумано в противовес добру. Если бы старуха была чуткой и благородной, то разве мы бы </w:t>
      </w:r>
      <w:proofErr w:type="gramStart"/>
      <w:r w:rsidRPr="00643921">
        <w:rPr>
          <w:color w:val="000000"/>
          <w:sz w:val="28"/>
          <w:szCs w:val="28"/>
        </w:rPr>
        <w:t>узнали</w:t>
      </w:r>
      <w:proofErr w:type="gramEnd"/>
      <w:r w:rsidRPr="00643921">
        <w:rPr>
          <w:color w:val="000000"/>
          <w:sz w:val="28"/>
          <w:szCs w:val="28"/>
        </w:rPr>
        <w:t xml:space="preserve"> как щедра и благородна Золотая рыбка?</w:t>
      </w:r>
    </w:p>
    <w:p w:rsidR="00643921" w:rsidRPr="00643921" w:rsidRDefault="0090396E" w:rsidP="00643921">
      <w:pPr>
        <w:pStyle w:val="a3"/>
        <w:numPr>
          <w:ilvl w:val="0"/>
          <w:numId w:val="3"/>
        </w:numPr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t>Вызывают</w:t>
      </w:r>
      <w:r w:rsidR="00643921" w:rsidRPr="00643921">
        <w:rPr>
          <w:color w:val="000000"/>
          <w:sz w:val="28"/>
          <w:szCs w:val="28"/>
        </w:rPr>
        <w:t xml:space="preserve"> интерес к жизни русских героев. «Илья </w:t>
      </w:r>
      <w:r w:rsidRPr="00643921">
        <w:rPr>
          <w:color w:val="000000"/>
          <w:sz w:val="28"/>
          <w:szCs w:val="28"/>
        </w:rPr>
        <w:t>Муромец» «</w:t>
      </w:r>
      <w:r w:rsidR="00643921" w:rsidRPr="00643921">
        <w:rPr>
          <w:color w:val="000000"/>
          <w:sz w:val="28"/>
          <w:szCs w:val="28"/>
        </w:rPr>
        <w:t xml:space="preserve">Про Добрыню Никитича и Змея </w:t>
      </w:r>
      <w:proofErr w:type="spellStart"/>
      <w:proofErr w:type="gramStart"/>
      <w:r w:rsidR="00643921" w:rsidRPr="00643921">
        <w:rPr>
          <w:color w:val="000000"/>
          <w:sz w:val="28"/>
          <w:szCs w:val="28"/>
        </w:rPr>
        <w:t>Горынича</w:t>
      </w:r>
      <w:proofErr w:type="spellEnd"/>
      <w:r w:rsidR="00643921" w:rsidRPr="00643921">
        <w:rPr>
          <w:color w:val="000000"/>
          <w:sz w:val="28"/>
          <w:szCs w:val="28"/>
        </w:rPr>
        <w:t>»«</w:t>
      </w:r>
      <w:proofErr w:type="gramEnd"/>
      <w:r w:rsidR="00643921" w:rsidRPr="00643921">
        <w:rPr>
          <w:color w:val="000000"/>
          <w:sz w:val="28"/>
          <w:szCs w:val="28"/>
        </w:rPr>
        <w:t xml:space="preserve">Алеша Попович и </w:t>
      </w:r>
      <w:proofErr w:type="spellStart"/>
      <w:r w:rsidR="00643921" w:rsidRPr="00643921">
        <w:rPr>
          <w:color w:val="000000"/>
          <w:sz w:val="28"/>
          <w:szCs w:val="28"/>
        </w:rPr>
        <w:t>Тугарин</w:t>
      </w:r>
      <w:proofErr w:type="spellEnd"/>
      <w:r w:rsidR="00643921" w:rsidRPr="00643921">
        <w:rPr>
          <w:color w:val="000000"/>
          <w:sz w:val="28"/>
          <w:szCs w:val="28"/>
        </w:rPr>
        <w:t xml:space="preserve"> </w:t>
      </w:r>
      <w:proofErr w:type="spellStart"/>
      <w:r w:rsidR="00643921" w:rsidRPr="00643921">
        <w:rPr>
          <w:color w:val="000000"/>
          <w:sz w:val="28"/>
          <w:szCs w:val="28"/>
        </w:rPr>
        <w:t>Змеевич</w:t>
      </w:r>
      <w:proofErr w:type="spellEnd"/>
      <w:r w:rsidR="00643921" w:rsidRPr="00643921">
        <w:rPr>
          <w:color w:val="000000"/>
          <w:sz w:val="28"/>
          <w:szCs w:val="28"/>
        </w:rPr>
        <w:t>»</w:t>
      </w:r>
      <w:r w:rsidR="00643921" w:rsidRPr="00643921">
        <w:rPr>
          <w:color w:val="000000"/>
          <w:sz w:val="28"/>
          <w:szCs w:val="28"/>
        </w:rPr>
        <w:br/>
        <w:t>Формировать понятие «единства всех живущих на земле людей». Воспитывать интерес и желание узнавать историю жизни русских героев.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t xml:space="preserve">Положительные герои, как правило, наделены мужеством, смелостью, упорством в достижении цели, красотой, подкупающей прямотой, честностью и другими качествами, имеющими в глазах народа наивысшую ценность. Идеалом для девочек становится красна девица (умница, </w:t>
      </w:r>
      <w:r w:rsidRPr="00643921">
        <w:rPr>
          <w:color w:val="000000"/>
          <w:sz w:val="28"/>
          <w:szCs w:val="28"/>
        </w:rPr>
        <w:lastRenderedPageBreak/>
        <w:t>рукодельница). Наиболее популярные сказки для формирования женских черт характера – «Маша и медведь», «</w:t>
      </w:r>
      <w:proofErr w:type="spellStart"/>
      <w:r w:rsidRPr="00643921">
        <w:rPr>
          <w:color w:val="000000"/>
          <w:sz w:val="28"/>
          <w:szCs w:val="28"/>
        </w:rPr>
        <w:t>Хаврошечка</w:t>
      </w:r>
      <w:proofErr w:type="spellEnd"/>
      <w:r w:rsidRPr="00643921">
        <w:rPr>
          <w:color w:val="000000"/>
          <w:sz w:val="28"/>
          <w:szCs w:val="28"/>
        </w:rPr>
        <w:t>», «Морозко». Во всех женских сказках обязательно присутствует мужской персонаж. Героиня по-разному строит с ним отношения: либо вступает в борьбу, либо готовит себя к супружеству. Эти сказки помогают девочке постичь смысл женственности.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t>В каждой сказке имеется определенный набор символических уроков для героинь. Во-первых, на бессознательном уровне в женщине заложено желание найти достойного партнера, то есть выбрать лучшее. А выбор лучшего тесно связан со способностью слушать свое сердце, которое подскажет: этот человек – достойный, любящий, преданный и готов всегда прийти на помощь.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t>  Символизм второго урока – способность женщины создать комфортную среду, где она чувствует себя спокойно и защищено, где ее сила приумножается.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t>  Конечно, могут возникнуть вопросы: зачем девочке нужно учиться выбирать лучшее? Зачем нужно учиться создавать вокруг себя комфортную среду? Ответ однозначен: чтобы принимать и дарить любовь. Именно любовь, терпимость являются основными проявлениями женственности в русской культуре.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t>А для мальчиков - добрый молодец (смелый, сильный, честный, добрый, трудолюбивый, любящий Родину</w:t>
      </w:r>
      <w:r w:rsidR="0090396E" w:rsidRPr="00643921">
        <w:rPr>
          <w:color w:val="000000"/>
          <w:sz w:val="28"/>
          <w:szCs w:val="28"/>
        </w:rPr>
        <w:t>). Самые</w:t>
      </w:r>
      <w:r w:rsidRPr="00643921">
        <w:rPr>
          <w:color w:val="000000"/>
          <w:sz w:val="28"/>
          <w:szCs w:val="28"/>
        </w:rPr>
        <w:t xml:space="preserve"> популярные сказки для формирования мужских черт характера – «Три поросенка» и «Колобок». В них показан важнейший для мужчин архетип борьбы. Причем если в «Трех поросятах» дается успешный сценарий победы над превосходящим по силе противником, то в «Колобке» содержится важнейшее предупреждение о том, при каких условиях можно потерпеть поражение. На этих незамысловатых историях можно объяснить мальчику типологию </w:t>
      </w:r>
      <w:r w:rsidR="0090396E" w:rsidRPr="00643921">
        <w:rPr>
          <w:color w:val="000000"/>
          <w:sz w:val="28"/>
          <w:szCs w:val="28"/>
        </w:rPr>
        <w:t>противника,</w:t>
      </w:r>
      <w:r w:rsidRPr="00643921">
        <w:rPr>
          <w:color w:val="000000"/>
          <w:sz w:val="28"/>
          <w:szCs w:val="28"/>
        </w:rPr>
        <w:t xml:space="preserve"> предпочтительные сценарии борьбы с ним и победы. В противостоянии с одним противником нужна сила, с </w:t>
      </w:r>
      <w:r w:rsidR="0090396E" w:rsidRPr="00643921">
        <w:rPr>
          <w:color w:val="000000"/>
          <w:sz w:val="28"/>
          <w:szCs w:val="28"/>
        </w:rPr>
        <w:t>другим -</w:t>
      </w:r>
      <w:r w:rsidRPr="00643921">
        <w:rPr>
          <w:color w:val="000000"/>
          <w:sz w:val="28"/>
          <w:szCs w:val="28"/>
        </w:rPr>
        <w:t xml:space="preserve"> осторожность и </w:t>
      </w:r>
      <w:r w:rsidRPr="00643921">
        <w:rPr>
          <w:color w:val="000000"/>
          <w:sz w:val="28"/>
          <w:szCs w:val="28"/>
        </w:rPr>
        <w:lastRenderedPageBreak/>
        <w:t>предусмотрительность, с третьим – хитрость, с четвертым – надежная команда и т.д.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t>  Эти сказки содержат три важные для мальчика идеи во-первых – адекватное восприятие реальности, во-вторых – представление о враге и безопасности, в-третьих – желание победить врага.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t>Подобного рода персонажи для ребёнка являются далекой перспективой, к которой он будет стремиться, сверяя свои дела и поступки</w:t>
      </w:r>
      <w:proofErr w:type="gramStart"/>
      <w:r w:rsidRPr="00643921">
        <w:rPr>
          <w:color w:val="000000"/>
          <w:sz w:val="28"/>
          <w:szCs w:val="28"/>
        </w:rPr>
        <w:t>. с</w:t>
      </w:r>
      <w:proofErr w:type="gramEnd"/>
      <w:r w:rsidRPr="00643921">
        <w:rPr>
          <w:color w:val="000000"/>
          <w:sz w:val="28"/>
          <w:szCs w:val="28"/>
        </w:rPr>
        <w:t xml:space="preserve"> действиями любимых героев. Идеал, приобретенный в детстве, во многом может определить личность.</w:t>
      </w:r>
    </w:p>
    <w:p w:rsidR="00643921" w:rsidRPr="00643921" w:rsidRDefault="00643921" w:rsidP="00643921">
      <w:pPr>
        <w:pStyle w:val="a3"/>
        <w:numPr>
          <w:ilvl w:val="0"/>
          <w:numId w:val="4"/>
        </w:numPr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t>Сказка не даёт прямых наставлений детям («Слушайся родителей», «Уважай старших», «Не уходи из дома без разрешения»), но в её содержании всегда заложен урок, который они постепенно воспринимают.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t>Почему же сказка так эффективна при работе с детьми, особенно в дошкольном возрасте?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t>Во-первых, в дошкольном возрасте восприятие сказки становится специфической деятельностью ребёнка, обладающей притягательной силой и позволяет ему свободно мечтать и фантазировать. При этом сказка для ребенка не только вымысел и фантазия - это ещё и особая реальность, которая позволяет раздвигать рамки обычной жизни, сталкиваться со сложными явлениями и чувствами и в доступной для понимания ребенка "сказочной" форме постигать взрослый мир чувств и переживаний.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t xml:space="preserve">Во-вторых, у маленького ребёнка сильно развит механизм идентификации, т.е. процесс эмоционального включения, объединения себя с другим человеком, персонажем и присвоения его норм, ценностей, образцов. Поэтому, воспринимая сказку, ребёнок, с одной стороны сравнивает себя со сказочным героем, и это позволяет ему почувствовать и понять, что не у него одного есть такие проблемы и переживания. С другой стороны, посредством </w:t>
      </w:r>
      <w:r w:rsidRPr="00643921">
        <w:rPr>
          <w:color w:val="000000"/>
          <w:sz w:val="28"/>
          <w:szCs w:val="28"/>
        </w:rPr>
        <w:lastRenderedPageBreak/>
        <w:t>ненавязчивых сказочных образцов ребёнку предлагаются выходы из различных сложных ситуаций, пути разрешения возникших конфликтов, позитивная поддержка его возможностей и веры в себя. При этом ребенок отождествляет себя с положительным героем.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t>Немного отдохнем, предлагаю вам блиц-опрос: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i/>
          <w:iCs/>
          <w:color w:val="000000"/>
          <w:sz w:val="28"/>
          <w:szCs w:val="28"/>
        </w:rPr>
        <w:t>«Назовите особенности </w:t>
      </w:r>
      <w:r w:rsidRPr="00643921">
        <w:rPr>
          <w:b/>
          <w:bCs/>
          <w:i/>
          <w:iCs/>
          <w:color w:val="000000"/>
          <w:sz w:val="28"/>
          <w:szCs w:val="28"/>
        </w:rPr>
        <w:t>сказок</w:t>
      </w:r>
      <w:r w:rsidRPr="00643921">
        <w:rPr>
          <w:i/>
          <w:iCs/>
          <w:color w:val="000000"/>
          <w:sz w:val="28"/>
          <w:szCs w:val="28"/>
        </w:rPr>
        <w:t>»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  <w:u w:val="single"/>
        </w:rPr>
        <w:t xml:space="preserve">• </w:t>
      </w:r>
      <w:r w:rsidR="0090396E" w:rsidRPr="00643921">
        <w:rPr>
          <w:color w:val="000000"/>
          <w:sz w:val="28"/>
          <w:szCs w:val="28"/>
          <w:u w:val="single"/>
        </w:rPr>
        <w:t>Троекратное</w:t>
      </w:r>
      <w:r w:rsidRPr="00643921">
        <w:rPr>
          <w:color w:val="000000"/>
          <w:sz w:val="28"/>
          <w:szCs w:val="28"/>
          <w:u w:val="single"/>
        </w:rPr>
        <w:t xml:space="preserve"> повторение</w:t>
      </w:r>
      <w:r w:rsidRPr="00643921">
        <w:rPr>
          <w:color w:val="000000"/>
          <w:sz w:val="28"/>
          <w:szCs w:val="28"/>
        </w:rPr>
        <w:t>: Три сына, три сестрицы, три медведя, три раза невод </w:t>
      </w:r>
      <w:r w:rsidRPr="00643921">
        <w:rPr>
          <w:b/>
          <w:bCs/>
          <w:color w:val="000000"/>
          <w:sz w:val="28"/>
          <w:szCs w:val="28"/>
        </w:rPr>
        <w:t>старик тянул</w:t>
      </w:r>
      <w:r w:rsidRPr="00643921">
        <w:rPr>
          <w:color w:val="000000"/>
          <w:sz w:val="28"/>
          <w:szCs w:val="28"/>
        </w:rPr>
        <w:t xml:space="preserve">, </w:t>
      </w:r>
      <w:r w:rsidR="0090396E" w:rsidRPr="00643921">
        <w:rPr>
          <w:color w:val="000000"/>
          <w:sz w:val="28"/>
          <w:szCs w:val="28"/>
        </w:rPr>
        <w:t xml:space="preserve">три </w:t>
      </w:r>
      <w:r w:rsidR="0090396E">
        <w:rPr>
          <w:color w:val="000000"/>
          <w:sz w:val="28"/>
          <w:szCs w:val="28"/>
        </w:rPr>
        <w:t xml:space="preserve">- </w:t>
      </w:r>
      <w:bookmarkStart w:id="0" w:name="_GoBack"/>
      <w:bookmarkEnd w:id="0"/>
      <w:r w:rsidR="0090396E" w:rsidRPr="00643921">
        <w:rPr>
          <w:color w:val="000000"/>
          <w:sz w:val="28"/>
          <w:szCs w:val="28"/>
        </w:rPr>
        <w:t>глазка</w:t>
      </w:r>
      <w:r w:rsidRPr="00643921">
        <w:rPr>
          <w:color w:val="000000"/>
          <w:sz w:val="28"/>
          <w:szCs w:val="28"/>
        </w:rPr>
        <w:t>;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  <w:u w:val="single"/>
        </w:rPr>
        <w:t>• Повторы</w:t>
      </w:r>
      <w:r w:rsidRPr="00643921">
        <w:rPr>
          <w:color w:val="000000"/>
          <w:sz w:val="28"/>
          <w:szCs w:val="28"/>
        </w:rPr>
        <w:t>: бежит-бежит не выбежит, течет-течет не вытечет, долго-долго;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  <w:u w:val="single"/>
        </w:rPr>
        <w:t>• Забавные прозвища</w:t>
      </w:r>
      <w:r w:rsidRPr="00643921">
        <w:rPr>
          <w:color w:val="000000"/>
          <w:sz w:val="28"/>
          <w:szCs w:val="28"/>
        </w:rPr>
        <w:t>: мышка-норушка, лягушка-квакушка;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t>• Встречается число </w:t>
      </w:r>
      <w:r w:rsidRPr="00643921">
        <w:rPr>
          <w:color w:val="000000"/>
          <w:sz w:val="28"/>
          <w:szCs w:val="28"/>
          <w:u w:val="single"/>
        </w:rPr>
        <w:t>7</w:t>
      </w:r>
      <w:r w:rsidRPr="00643921">
        <w:rPr>
          <w:color w:val="000000"/>
          <w:sz w:val="28"/>
          <w:szCs w:val="28"/>
        </w:rPr>
        <w:t>: в </w:t>
      </w:r>
      <w:r w:rsidRPr="00643921">
        <w:rPr>
          <w:i/>
          <w:iCs/>
          <w:color w:val="000000"/>
          <w:sz w:val="28"/>
          <w:szCs w:val="28"/>
        </w:rPr>
        <w:t>«Репке»</w:t>
      </w:r>
      <w:r w:rsidRPr="00643921">
        <w:rPr>
          <w:color w:val="000000"/>
          <w:sz w:val="28"/>
          <w:szCs w:val="28"/>
        </w:rPr>
        <w:t> семь персонажей, </w:t>
      </w:r>
      <w:r w:rsidRPr="00643921">
        <w:rPr>
          <w:i/>
          <w:iCs/>
          <w:color w:val="000000"/>
          <w:sz w:val="28"/>
          <w:szCs w:val="28"/>
        </w:rPr>
        <w:t>«Цветик-</w:t>
      </w:r>
      <w:proofErr w:type="spellStart"/>
      <w:r w:rsidRPr="00643921">
        <w:rPr>
          <w:b/>
          <w:bCs/>
          <w:i/>
          <w:iCs/>
          <w:color w:val="000000"/>
          <w:sz w:val="28"/>
          <w:szCs w:val="28"/>
        </w:rPr>
        <w:t>семицветик</w:t>
      </w:r>
      <w:proofErr w:type="spellEnd"/>
      <w:r w:rsidRPr="00643921">
        <w:rPr>
          <w:i/>
          <w:iCs/>
          <w:color w:val="000000"/>
          <w:sz w:val="28"/>
          <w:szCs w:val="28"/>
        </w:rPr>
        <w:t>»</w:t>
      </w:r>
      <w:r w:rsidRPr="00643921">
        <w:rPr>
          <w:color w:val="000000"/>
          <w:sz w:val="28"/>
          <w:szCs w:val="28"/>
        </w:rPr>
        <w:t>, </w:t>
      </w:r>
      <w:r w:rsidRPr="00643921">
        <w:rPr>
          <w:i/>
          <w:iCs/>
          <w:color w:val="000000"/>
          <w:sz w:val="28"/>
          <w:szCs w:val="28"/>
        </w:rPr>
        <w:t>«Волк и семеро козлят»</w:t>
      </w:r>
      <w:r w:rsidRPr="00643921">
        <w:rPr>
          <w:color w:val="000000"/>
          <w:sz w:val="28"/>
          <w:szCs w:val="28"/>
        </w:rPr>
        <w:t>, «</w:t>
      </w:r>
      <w:r w:rsidRPr="00643921">
        <w:rPr>
          <w:b/>
          <w:bCs/>
          <w:color w:val="000000"/>
          <w:sz w:val="28"/>
          <w:szCs w:val="28"/>
        </w:rPr>
        <w:t>Сказка</w:t>
      </w:r>
      <w:r w:rsidRPr="00643921">
        <w:rPr>
          <w:color w:val="000000"/>
          <w:sz w:val="28"/>
          <w:szCs w:val="28"/>
        </w:rPr>
        <w:t> о мертвой царевне и </w:t>
      </w:r>
      <w:r w:rsidRPr="00643921">
        <w:rPr>
          <w:b/>
          <w:bCs/>
          <w:color w:val="000000"/>
          <w:sz w:val="28"/>
          <w:szCs w:val="28"/>
        </w:rPr>
        <w:t>семи богатырях</w:t>
      </w:r>
      <w:r w:rsidRPr="00643921">
        <w:rPr>
          <w:color w:val="000000"/>
          <w:sz w:val="28"/>
          <w:szCs w:val="28"/>
        </w:rPr>
        <w:t>», </w:t>
      </w:r>
      <w:r w:rsidRPr="00643921">
        <w:rPr>
          <w:i/>
          <w:iCs/>
          <w:color w:val="000000"/>
          <w:sz w:val="28"/>
          <w:szCs w:val="28"/>
        </w:rPr>
        <w:t xml:space="preserve">«Семь </w:t>
      </w:r>
      <w:proofErr w:type="spellStart"/>
      <w:r w:rsidRPr="00643921">
        <w:rPr>
          <w:i/>
          <w:iCs/>
          <w:color w:val="000000"/>
          <w:sz w:val="28"/>
          <w:szCs w:val="28"/>
        </w:rPr>
        <w:t>Симеонов</w:t>
      </w:r>
      <w:proofErr w:type="spellEnd"/>
      <w:r w:rsidRPr="00643921">
        <w:rPr>
          <w:i/>
          <w:iCs/>
          <w:color w:val="000000"/>
          <w:sz w:val="28"/>
          <w:szCs w:val="28"/>
        </w:rPr>
        <w:t>»</w:t>
      </w:r>
      <w:r w:rsidRPr="00643921">
        <w:rPr>
          <w:color w:val="000000"/>
          <w:sz w:val="28"/>
          <w:szCs w:val="28"/>
        </w:rPr>
        <w:t>;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  <w:u w:val="single"/>
        </w:rPr>
        <w:t>• Противопоставления</w:t>
      </w:r>
      <w:r w:rsidRPr="00643921">
        <w:rPr>
          <w:color w:val="000000"/>
          <w:sz w:val="28"/>
          <w:szCs w:val="28"/>
        </w:rPr>
        <w:t>: добро и зло, трудолюбие и лень, ум и глупость.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t>Я называю вам антонимы, а вы – дорогие мои </w:t>
      </w:r>
      <w:proofErr w:type="gramStart"/>
      <w:r w:rsidRPr="00643921">
        <w:rPr>
          <w:b/>
          <w:bCs/>
          <w:color w:val="000000"/>
          <w:sz w:val="28"/>
          <w:szCs w:val="28"/>
        </w:rPr>
        <w:t>воспитатели </w:t>
      </w:r>
      <w:r w:rsidRPr="00643921">
        <w:rPr>
          <w:color w:val="000000"/>
          <w:sz w:val="28"/>
          <w:szCs w:val="28"/>
        </w:rPr>
        <w:t> угадываете</w:t>
      </w:r>
      <w:proofErr w:type="gramEnd"/>
      <w:r w:rsidRPr="00643921">
        <w:rPr>
          <w:color w:val="000000"/>
          <w:sz w:val="28"/>
          <w:szCs w:val="28"/>
        </w:rPr>
        <w:t xml:space="preserve"> настоящее название </w:t>
      </w:r>
      <w:r w:rsidRPr="00643921">
        <w:rPr>
          <w:b/>
          <w:bCs/>
          <w:color w:val="000000"/>
          <w:sz w:val="28"/>
          <w:szCs w:val="28"/>
        </w:rPr>
        <w:t>сказки</w:t>
      </w:r>
      <w:r w:rsidRPr="00643921">
        <w:rPr>
          <w:color w:val="000000"/>
          <w:sz w:val="28"/>
          <w:szCs w:val="28"/>
        </w:rPr>
        <w:t>.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t>1. </w:t>
      </w:r>
      <w:r w:rsidRPr="00643921">
        <w:rPr>
          <w:i/>
          <w:iCs/>
          <w:color w:val="000000"/>
          <w:sz w:val="28"/>
          <w:szCs w:val="28"/>
        </w:rPr>
        <w:t>«Мышь босиком»</w:t>
      </w:r>
      <w:r w:rsidRPr="00643921">
        <w:rPr>
          <w:color w:val="000000"/>
          <w:sz w:val="28"/>
          <w:szCs w:val="28"/>
        </w:rPr>
        <w:t> — </w:t>
      </w:r>
      <w:r w:rsidRPr="00643921">
        <w:rPr>
          <w:i/>
          <w:iCs/>
          <w:color w:val="000000"/>
          <w:sz w:val="28"/>
          <w:szCs w:val="28"/>
        </w:rPr>
        <w:t>«Кот в сапогах»</w:t>
      </w:r>
      <w:r w:rsidRPr="00643921">
        <w:rPr>
          <w:color w:val="000000"/>
          <w:sz w:val="28"/>
          <w:szCs w:val="28"/>
        </w:rPr>
        <w:t>.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t>2. </w:t>
      </w:r>
      <w:r w:rsidRPr="00643921">
        <w:rPr>
          <w:i/>
          <w:iCs/>
          <w:color w:val="000000"/>
          <w:sz w:val="28"/>
          <w:szCs w:val="28"/>
        </w:rPr>
        <w:t>«</w:t>
      </w:r>
      <w:r w:rsidRPr="00643921">
        <w:rPr>
          <w:b/>
          <w:bCs/>
          <w:i/>
          <w:iCs/>
          <w:color w:val="000000"/>
          <w:sz w:val="28"/>
          <w:szCs w:val="28"/>
        </w:rPr>
        <w:t>Рассказ о простой курочке</w:t>
      </w:r>
      <w:r w:rsidRPr="00643921">
        <w:rPr>
          <w:i/>
          <w:iCs/>
          <w:color w:val="000000"/>
          <w:sz w:val="28"/>
          <w:szCs w:val="28"/>
        </w:rPr>
        <w:t>»</w:t>
      </w:r>
      <w:r w:rsidRPr="00643921">
        <w:rPr>
          <w:color w:val="000000"/>
          <w:sz w:val="28"/>
          <w:szCs w:val="28"/>
        </w:rPr>
        <w:t> — </w:t>
      </w:r>
      <w:r w:rsidRPr="00643921">
        <w:rPr>
          <w:i/>
          <w:iCs/>
          <w:color w:val="000000"/>
          <w:sz w:val="28"/>
          <w:szCs w:val="28"/>
        </w:rPr>
        <w:t>«</w:t>
      </w:r>
      <w:r w:rsidRPr="00643921">
        <w:rPr>
          <w:b/>
          <w:bCs/>
          <w:i/>
          <w:iCs/>
          <w:color w:val="000000"/>
          <w:sz w:val="28"/>
          <w:szCs w:val="28"/>
        </w:rPr>
        <w:t>Сказка о золотом петушке</w:t>
      </w:r>
      <w:r w:rsidRPr="00643921">
        <w:rPr>
          <w:i/>
          <w:iCs/>
          <w:color w:val="000000"/>
          <w:sz w:val="28"/>
          <w:szCs w:val="28"/>
        </w:rPr>
        <w:t>»</w:t>
      </w:r>
      <w:r w:rsidRPr="00643921">
        <w:rPr>
          <w:color w:val="000000"/>
          <w:sz w:val="28"/>
          <w:szCs w:val="28"/>
        </w:rPr>
        <w:t>.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t>3. </w:t>
      </w:r>
      <w:r w:rsidRPr="00643921">
        <w:rPr>
          <w:i/>
          <w:iCs/>
          <w:color w:val="000000"/>
          <w:sz w:val="28"/>
          <w:szCs w:val="28"/>
        </w:rPr>
        <w:t>«</w:t>
      </w:r>
      <w:proofErr w:type="spellStart"/>
      <w:r w:rsidRPr="00643921">
        <w:rPr>
          <w:i/>
          <w:iCs/>
          <w:color w:val="000000"/>
          <w:sz w:val="28"/>
          <w:szCs w:val="28"/>
        </w:rPr>
        <w:t>Знайка</w:t>
      </w:r>
      <w:proofErr w:type="spellEnd"/>
      <w:r w:rsidRPr="00643921">
        <w:rPr>
          <w:i/>
          <w:iCs/>
          <w:color w:val="000000"/>
          <w:sz w:val="28"/>
          <w:szCs w:val="28"/>
        </w:rPr>
        <w:t xml:space="preserve"> в лунной деревне»</w:t>
      </w:r>
      <w:r w:rsidRPr="00643921">
        <w:rPr>
          <w:color w:val="000000"/>
          <w:sz w:val="28"/>
          <w:szCs w:val="28"/>
        </w:rPr>
        <w:t> — </w:t>
      </w:r>
      <w:r w:rsidRPr="00643921">
        <w:rPr>
          <w:i/>
          <w:iCs/>
          <w:color w:val="000000"/>
          <w:sz w:val="28"/>
          <w:szCs w:val="28"/>
        </w:rPr>
        <w:t>«Незнайка в Солнечном городе»</w:t>
      </w:r>
      <w:r w:rsidRPr="00643921">
        <w:rPr>
          <w:color w:val="000000"/>
          <w:sz w:val="28"/>
          <w:szCs w:val="28"/>
        </w:rPr>
        <w:t>.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t>4. </w:t>
      </w:r>
      <w:r w:rsidRPr="00643921">
        <w:rPr>
          <w:i/>
          <w:iCs/>
          <w:color w:val="000000"/>
          <w:sz w:val="28"/>
          <w:szCs w:val="28"/>
        </w:rPr>
        <w:t>«</w:t>
      </w:r>
      <w:r w:rsidRPr="00643921">
        <w:rPr>
          <w:b/>
          <w:bCs/>
          <w:i/>
          <w:iCs/>
          <w:color w:val="000000"/>
          <w:sz w:val="28"/>
          <w:szCs w:val="28"/>
        </w:rPr>
        <w:t>Рассказ</w:t>
      </w:r>
      <w:r w:rsidRPr="00643921">
        <w:rPr>
          <w:i/>
          <w:iCs/>
          <w:color w:val="000000"/>
          <w:sz w:val="28"/>
          <w:szCs w:val="28"/>
        </w:rPr>
        <w:t> о живой крестьянке и одном слабаке»</w:t>
      </w:r>
      <w:r w:rsidRPr="00643921">
        <w:rPr>
          <w:color w:val="000000"/>
          <w:sz w:val="28"/>
          <w:szCs w:val="28"/>
        </w:rPr>
        <w:t> — «</w:t>
      </w:r>
      <w:r w:rsidRPr="00643921">
        <w:rPr>
          <w:b/>
          <w:bCs/>
          <w:color w:val="000000"/>
          <w:sz w:val="28"/>
          <w:szCs w:val="28"/>
        </w:rPr>
        <w:t>Сказка</w:t>
      </w:r>
      <w:r w:rsidRPr="00643921">
        <w:rPr>
          <w:color w:val="000000"/>
          <w:sz w:val="28"/>
          <w:szCs w:val="28"/>
        </w:rPr>
        <w:t> о мёртвой царевне и </w:t>
      </w:r>
      <w:r w:rsidRPr="00643921">
        <w:rPr>
          <w:b/>
          <w:bCs/>
          <w:color w:val="000000"/>
          <w:sz w:val="28"/>
          <w:szCs w:val="28"/>
        </w:rPr>
        <w:t>семи богатырях</w:t>
      </w:r>
      <w:r w:rsidRPr="00643921">
        <w:rPr>
          <w:color w:val="000000"/>
          <w:sz w:val="28"/>
          <w:szCs w:val="28"/>
        </w:rPr>
        <w:t>».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t>5. </w:t>
      </w:r>
      <w:r w:rsidRPr="00643921">
        <w:rPr>
          <w:i/>
          <w:iCs/>
          <w:color w:val="000000"/>
          <w:sz w:val="28"/>
          <w:szCs w:val="28"/>
        </w:rPr>
        <w:t>«Один из Молоково»</w:t>
      </w:r>
      <w:r w:rsidRPr="00643921">
        <w:rPr>
          <w:color w:val="000000"/>
          <w:sz w:val="28"/>
          <w:szCs w:val="28"/>
        </w:rPr>
        <w:t> — </w:t>
      </w:r>
      <w:r w:rsidRPr="00643921">
        <w:rPr>
          <w:i/>
          <w:iCs/>
          <w:color w:val="000000"/>
          <w:sz w:val="28"/>
          <w:szCs w:val="28"/>
        </w:rPr>
        <w:t>«Трое из Простоквашино»</w:t>
      </w:r>
      <w:r w:rsidRPr="00643921">
        <w:rPr>
          <w:color w:val="000000"/>
          <w:sz w:val="28"/>
          <w:szCs w:val="28"/>
        </w:rPr>
        <w:t>.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t>6. </w:t>
      </w:r>
      <w:r w:rsidRPr="00643921">
        <w:rPr>
          <w:i/>
          <w:iCs/>
          <w:color w:val="000000"/>
          <w:sz w:val="28"/>
          <w:szCs w:val="28"/>
        </w:rPr>
        <w:t xml:space="preserve">«Зеленая </w:t>
      </w:r>
      <w:proofErr w:type="spellStart"/>
      <w:r w:rsidRPr="00643921">
        <w:rPr>
          <w:i/>
          <w:iCs/>
          <w:color w:val="000000"/>
          <w:sz w:val="28"/>
          <w:szCs w:val="28"/>
        </w:rPr>
        <w:t>бейсболочка</w:t>
      </w:r>
      <w:proofErr w:type="spellEnd"/>
      <w:r w:rsidRPr="00643921">
        <w:rPr>
          <w:i/>
          <w:iCs/>
          <w:color w:val="000000"/>
          <w:sz w:val="28"/>
          <w:szCs w:val="28"/>
        </w:rPr>
        <w:t>»</w:t>
      </w:r>
      <w:r w:rsidRPr="00643921">
        <w:rPr>
          <w:color w:val="000000"/>
          <w:sz w:val="28"/>
          <w:szCs w:val="28"/>
        </w:rPr>
        <w:t> — </w:t>
      </w:r>
      <w:r w:rsidRPr="00643921">
        <w:rPr>
          <w:i/>
          <w:iCs/>
          <w:color w:val="000000"/>
          <w:sz w:val="28"/>
          <w:szCs w:val="28"/>
        </w:rPr>
        <w:t>«Красная Шапочка»</w:t>
      </w:r>
      <w:r w:rsidRPr="00643921">
        <w:rPr>
          <w:color w:val="000000"/>
          <w:sz w:val="28"/>
          <w:szCs w:val="28"/>
        </w:rPr>
        <w:t>.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both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t>В завершении… С каждым годом найти общий язык взрослому и ребёнку всё труднее, всё хуже они понимают друг друга. И </w:t>
      </w:r>
      <w:r w:rsidRPr="00643921">
        <w:rPr>
          <w:b/>
          <w:bCs/>
          <w:color w:val="000000"/>
          <w:sz w:val="28"/>
          <w:szCs w:val="28"/>
        </w:rPr>
        <w:t>сказка сегодня</w:t>
      </w:r>
      <w:r w:rsidRPr="00643921">
        <w:rPr>
          <w:color w:val="000000"/>
          <w:sz w:val="28"/>
          <w:szCs w:val="28"/>
        </w:rPr>
        <w:t xml:space="preserve">, пожалуй, один из немногих оставшихся способов объединить взрослого и ребёнка. Она </w:t>
      </w:r>
      <w:r w:rsidRPr="00643921">
        <w:rPr>
          <w:color w:val="000000"/>
          <w:sz w:val="28"/>
          <w:szCs w:val="28"/>
        </w:rPr>
        <w:lastRenderedPageBreak/>
        <w:t>помогает возродить духовный опыт нашей культуры и традиций народа, учит добру и справедливости. Чтение </w:t>
      </w:r>
      <w:r w:rsidRPr="00643921">
        <w:rPr>
          <w:b/>
          <w:bCs/>
          <w:color w:val="000000"/>
          <w:sz w:val="28"/>
          <w:szCs w:val="28"/>
        </w:rPr>
        <w:t>сказок</w:t>
      </w:r>
      <w:r w:rsidRPr="00643921">
        <w:rPr>
          <w:color w:val="000000"/>
          <w:sz w:val="28"/>
          <w:szCs w:val="28"/>
        </w:rPr>
        <w:t> должно стать доброй традицией, которая поможет создать теплую семейную атмосферу и в доме и в детском саду.</w:t>
      </w:r>
    </w:p>
    <w:p w:rsidR="00643921" w:rsidRPr="00643921" w:rsidRDefault="00643921" w:rsidP="00643921">
      <w:pPr>
        <w:pStyle w:val="a3"/>
        <w:shd w:val="clear" w:color="auto" w:fill="FFFFFF"/>
        <w:spacing w:before="0" w:beforeAutospacing="0" w:after="121" w:afterAutospacing="0" w:line="360" w:lineRule="auto"/>
        <w:jc w:val="center"/>
        <w:rPr>
          <w:color w:val="000000"/>
          <w:sz w:val="28"/>
          <w:szCs w:val="28"/>
        </w:rPr>
      </w:pPr>
      <w:r w:rsidRPr="00643921">
        <w:rPr>
          <w:color w:val="000000"/>
          <w:sz w:val="28"/>
          <w:szCs w:val="28"/>
        </w:rPr>
        <w:t>Желаю вам творческих успехов!</w:t>
      </w:r>
    </w:p>
    <w:p w:rsidR="005E3F80" w:rsidRDefault="005E3F80"/>
    <w:sectPr w:rsidR="005E3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017EB"/>
    <w:multiLevelType w:val="multilevel"/>
    <w:tmpl w:val="7B3C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6354F"/>
    <w:multiLevelType w:val="multilevel"/>
    <w:tmpl w:val="9086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AA4693"/>
    <w:multiLevelType w:val="multilevel"/>
    <w:tmpl w:val="68D4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077504"/>
    <w:multiLevelType w:val="multilevel"/>
    <w:tmpl w:val="C9FE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3921"/>
    <w:rsid w:val="005E3F80"/>
    <w:rsid w:val="00643921"/>
    <w:rsid w:val="0090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52201-FF6B-4FBF-BD31-478DD3DB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1188</Words>
  <Characters>6775</Characters>
  <Application>Microsoft Office Word</Application>
  <DocSecurity>0</DocSecurity>
  <Lines>56</Lines>
  <Paragraphs>15</Paragraphs>
  <ScaleCrop>false</ScaleCrop>
  <Company/>
  <LinksUpToDate>false</LinksUpToDate>
  <CharactersWithSpaces>7948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Ветал</dc:creator>
  <cp:keywords/>
  <dc:description/>
  <cp:lastModifiedBy>user</cp:lastModifiedBy>
  <cp:revision>4</cp:revision>
  <dcterms:created xsi:type="dcterms:W3CDTF">2019-09-18T06:33:00Z</dcterms:created>
  <dcterms:modified xsi:type="dcterms:W3CDTF">2020-02-03T13:19:00Z</dcterms:modified>
</cp:coreProperties>
</file>