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0B" w:rsidRPr="003C6B9F" w:rsidRDefault="0085120B" w:rsidP="008512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9F">
        <w:rPr>
          <w:rFonts w:ascii="Times New Roman" w:hAnsi="Times New Roman" w:cs="Times New Roman"/>
          <w:b/>
          <w:sz w:val="24"/>
          <w:szCs w:val="24"/>
        </w:rPr>
        <w:t xml:space="preserve">Способности </w:t>
      </w:r>
      <w:r w:rsidR="00C43A71">
        <w:rPr>
          <w:rFonts w:ascii="Times New Roman" w:hAnsi="Times New Roman" w:cs="Times New Roman"/>
          <w:b/>
          <w:sz w:val="24"/>
          <w:szCs w:val="24"/>
        </w:rPr>
        <w:t>ребенка старшего дошкольного возраста</w:t>
      </w:r>
      <w:bookmarkStart w:id="0" w:name="_GoBack"/>
      <w:bookmarkEnd w:id="0"/>
    </w:p>
    <w:p w:rsidR="003C6B9F" w:rsidRPr="0085120B" w:rsidRDefault="003C6B9F" w:rsidP="003C6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подготовила воспитатель Шафеева Р.Р., МАДОУ детский сад № 64, г. Балаково,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Саратовская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0"/>
          <w:b/>
          <w:bCs/>
          <w:color w:val="000000"/>
        </w:rPr>
        <w:t>5-6 лет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1"/>
          <w:color w:val="000000"/>
        </w:rPr>
        <w:t>Основные изменения в психических процессах детей 5-6 лет обусловлены становлением произвольности этих процессов. При этом не меньшее значение, чем способность самостоятельно ставить цель или принять цель, поставленную взрослым, имеет овладение теми особыми способами, с помощью которых только и можно их реализовать.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0"/>
          <w:b/>
          <w:bCs/>
          <w:color w:val="000000"/>
        </w:rPr>
        <w:t>Восприятие. </w:t>
      </w:r>
      <w:r w:rsidRPr="0085120B">
        <w:rPr>
          <w:rStyle w:val="c1"/>
          <w:color w:val="000000"/>
        </w:rPr>
        <w:t>Острота зрения, способность к цветоразличению, слух, ориентация в пространстве и др. продолжают увеличиваться и совершенствоваться. Одновременно восприятие приобретает черты произвольности. Теперь ребёнок способен воспринимать предметы независимо от того, действует он с ними практически или нет.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1"/>
          <w:color w:val="000000"/>
        </w:rPr>
        <w:t>Восприятие становится самостоятельным процессом. Ребёнок может произвольно ставить перед собой задачи на восприятие и использовать для этого специфические приёмы.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0"/>
          <w:b/>
          <w:bCs/>
          <w:color w:val="000000"/>
        </w:rPr>
        <w:t>Внимание. </w:t>
      </w:r>
      <w:r w:rsidRPr="0085120B">
        <w:rPr>
          <w:rStyle w:val="c1"/>
          <w:color w:val="000000"/>
        </w:rPr>
        <w:t>Объём и устойчивость внимания возрастают. Появляется способность произвольно направлять и удерживать внимание на любом объекте. Благодаря этому возрастает эффективность словесных указаний взрослого, направляющих и переключающих внимание ребёнка.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1"/>
          <w:color w:val="000000"/>
        </w:rPr>
        <w:t>Произвольное внимание кратковременно и требует от ребёнка больших усилий.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0"/>
          <w:b/>
          <w:bCs/>
          <w:color w:val="000000"/>
        </w:rPr>
        <w:t>Память. </w:t>
      </w:r>
      <w:r w:rsidRPr="0085120B">
        <w:rPr>
          <w:rStyle w:val="c1"/>
          <w:color w:val="000000"/>
        </w:rPr>
        <w:t>Наряду с расширением объёма и упрочением непроизвольной памяти происходят существенные сдвиги в становлении произвольной памяти.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1"/>
          <w:color w:val="000000"/>
        </w:rPr>
        <w:t>На 6 году жизни у детей появляется ясное понимание того, что существует необходимость запомнить то, что само не запоминается, и приложить для этого некоторые усилия.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1"/>
          <w:color w:val="000000"/>
        </w:rPr>
        <w:t>Произвольное запоминание представляет для детей значительные трудности, его становление продолжается и в школьные годы.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0"/>
          <w:b/>
          <w:bCs/>
          <w:color w:val="000000"/>
        </w:rPr>
        <w:t>Речь. </w:t>
      </w:r>
      <w:r w:rsidRPr="0085120B">
        <w:rPr>
          <w:rStyle w:val="c1"/>
          <w:color w:val="000000"/>
        </w:rPr>
        <w:t xml:space="preserve">Становится </w:t>
      </w:r>
      <w:proofErr w:type="spellStart"/>
      <w:r w:rsidRPr="0085120B">
        <w:rPr>
          <w:rStyle w:val="c1"/>
          <w:color w:val="000000"/>
        </w:rPr>
        <w:t>внеситуативной</w:t>
      </w:r>
      <w:proofErr w:type="spellEnd"/>
      <w:r w:rsidRPr="0085120B">
        <w:rPr>
          <w:rStyle w:val="c1"/>
          <w:color w:val="000000"/>
        </w:rPr>
        <w:t xml:space="preserve">, и доля такой речи возрастает. Речь также становится </w:t>
      </w:r>
      <w:proofErr w:type="gramStart"/>
      <w:r w:rsidRPr="0085120B">
        <w:rPr>
          <w:rStyle w:val="c1"/>
          <w:color w:val="000000"/>
        </w:rPr>
        <w:t>более связной</w:t>
      </w:r>
      <w:proofErr w:type="gramEnd"/>
      <w:r w:rsidRPr="0085120B">
        <w:rPr>
          <w:rStyle w:val="c1"/>
          <w:color w:val="000000"/>
        </w:rPr>
        <w:t>, внутренне согласованной и монологической. Изменяется отражаемое в ней содержание: значительное место начинают занимать человеческие отношения.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0"/>
          <w:b/>
          <w:bCs/>
          <w:color w:val="000000"/>
        </w:rPr>
        <w:t>Мышление. </w:t>
      </w:r>
      <w:r w:rsidRPr="0085120B">
        <w:rPr>
          <w:rStyle w:val="c1"/>
          <w:color w:val="000000"/>
        </w:rPr>
        <w:t>Ребёнок после 5 лет отличается способностью удерживать в представлении уже не отдельное событие или ситуацию, а цепочку взаимосвязанных событий. На этой основе формируются представления об изменениях количества. Дети могут оперировать числами, складывать и вычитать, составлять и решать задачи.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1"/>
          <w:color w:val="000000"/>
        </w:rPr>
        <w:t>Они также получают представление об обратимых  и необратимых изменениях.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1"/>
          <w:color w:val="000000"/>
        </w:rPr>
        <w:t>На основе яркого зрительного представления ребёнок может решать в уме достаточно сложные геометрические задачи.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0"/>
          <w:b/>
          <w:bCs/>
          <w:color w:val="000000"/>
        </w:rPr>
        <w:t>Воображение. </w:t>
      </w:r>
      <w:proofErr w:type="gramStart"/>
      <w:r w:rsidRPr="0085120B">
        <w:rPr>
          <w:rStyle w:val="c1"/>
          <w:color w:val="000000"/>
        </w:rPr>
        <w:t>Большинство детей по сравнению с более старшими детьми обладает весьма</w:t>
      </w:r>
      <w:proofErr w:type="gramEnd"/>
      <w:r w:rsidRPr="0085120B">
        <w:rPr>
          <w:rStyle w:val="c1"/>
          <w:color w:val="000000"/>
        </w:rPr>
        <w:t xml:space="preserve"> развитым пространственным воображением. Они отлично чувствуют различие между плоской  фигурой и объёмным телом.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1"/>
          <w:color w:val="000000"/>
        </w:rPr>
        <w:t>Арифметические задачи на сложение и вычитание в пределах первого десятка многие дети решают также на основе воображения.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0"/>
          <w:b/>
          <w:bCs/>
          <w:color w:val="000000"/>
        </w:rPr>
        <w:t>6-7 лет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0"/>
          <w:b/>
          <w:bCs/>
          <w:color w:val="000000"/>
        </w:rPr>
        <w:t>Внимание. </w:t>
      </w:r>
      <w:r w:rsidRPr="0085120B">
        <w:rPr>
          <w:rStyle w:val="c1"/>
          <w:color w:val="000000"/>
        </w:rPr>
        <w:t xml:space="preserve">Возможности произвольного внимания уже достаточно велики. </w:t>
      </w:r>
      <w:proofErr w:type="gramStart"/>
      <w:r w:rsidRPr="0085120B">
        <w:rPr>
          <w:rStyle w:val="c1"/>
          <w:color w:val="000000"/>
        </w:rPr>
        <w:t>Но</w:t>
      </w:r>
      <w:proofErr w:type="gramEnd"/>
      <w:r w:rsidRPr="0085120B">
        <w:rPr>
          <w:rStyle w:val="c1"/>
          <w:color w:val="000000"/>
        </w:rPr>
        <w:t xml:space="preserve"> несмотря на это. Преобладающим на протяжении всего дошкольного детства является непроизвольное внимание.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1"/>
          <w:color w:val="000000"/>
        </w:rPr>
        <w:t> 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0"/>
          <w:b/>
          <w:bCs/>
          <w:color w:val="000000"/>
        </w:rPr>
        <w:lastRenderedPageBreak/>
        <w:t>Память.</w:t>
      </w:r>
      <w:r w:rsidRPr="0085120B">
        <w:rPr>
          <w:rStyle w:val="c1"/>
          <w:color w:val="000000"/>
        </w:rPr>
        <w:t> Структура памяти претерпевает существенные изменения, связанные со значительным развитием произвольных форм запоминания и припоминания. Непроизвольная память, не связанная с активным отношением к текущей деятельности, оказывается менее продуктивной, хотя в целом эта форма памяти сохраняет господствующее положение.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0"/>
          <w:b/>
          <w:bCs/>
          <w:color w:val="000000"/>
        </w:rPr>
        <w:t>Воображение. </w:t>
      </w:r>
      <w:r w:rsidRPr="0085120B">
        <w:rPr>
          <w:rStyle w:val="c1"/>
          <w:color w:val="000000"/>
        </w:rPr>
        <w:t>Большую роль в его развитии обеспечивает игра, необходимым условием которой является наличие замещающей деятельности и предметов-заместителей. Замещение становится чисто символическим и постепенно начинается переход к действиям с воображаемыми предметами. Формирование воображения находится в непосредственной зависимости от развития речи.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0"/>
          <w:b/>
          <w:bCs/>
          <w:color w:val="000000"/>
        </w:rPr>
        <w:t>Мышление. </w:t>
      </w:r>
      <w:r w:rsidRPr="0085120B">
        <w:rPr>
          <w:rStyle w:val="c1"/>
          <w:color w:val="000000"/>
        </w:rPr>
        <w:t>Конец дошкольного периода характеризуется преобладанием высшей формы наглядно-образного мышления – наглядно-схематического мышления.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1"/>
          <w:color w:val="000000"/>
        </w:rPr>
        <w:t xml:space="preserve">К 6-7 годам ребёнок может подходить к </w:t>
      </w:r>
      <w:proofErr w:type="gramStart"/>
      <w:r w:rsidRPr="0085120B">
        <w:rPr>
          <w:rStyle w:val="c1"/>
          <w:color w:val="000000"/>
        </w:rPr>
        <w:t>решению проблемной ситуации</w:t>
      </w:r>
      <w:proofErr w:type="gramEnd"/>
      <w:r w:rsidRPr="0085120B">
        <w:rPr>
          <w:rStyle w:val="c1"/>
          <w:color w:val="000000"/>
        </w:rPr>
        <w:t xml:space="preserve"> тремя способами: используя наглядно-действенное мышление, наглядно-образное и логическое. Старший дошкольный возраст следует рассматривать только как период, когда должно начаться интенсивное формирование логического мышления, как бы определяя тем самым ближайшую перспективу умственного развития.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1"/>
          <w:color w:val="000000"/>
        </w:rPr>
        <w:t>Накопление к старшему дошкольному возрасту большого опыта практических действий, достаточный уровень развития восприятия, памяти, воображения и мышления повышают у ребёнка чувство уверенности в своих силах. Выражается это в постановке целей всё более сложных и разнообразных, достижению которых способствует достижение волевой регуляции поведения. Ребёнок 6-7 лет может стремиться к далёкой (в том числе и воображаемой) цели, выдерживая при этом значительное волевое напряжение в течение довольно длительного времени.</w:t>
      </w:r>
    </w:p>
    <w:p w:rsidR="0085120B" w:rsidRPr="0085120B" w:rsidRDefault="0085120B" w:rsidP="0085120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5120B">
        <w:rPr>
          <w:rStyle w:val="c1"/>
          <w:color w:val="000000"/>
        </w:rPr>
        <w:t xml:space="preserve">Происходит интенсивное развитие познавательной мотивации: непосредственная впечатлительность ребёнка снижается, в то же время ребёнок становится более активным в поиске новой информации. Существенные изменения претерпевает и мотивация к установлению положительного отношения окружающих. Поведение ребёнка строится на основе определённого эмоционального отношения к окружающим или в зависимости </w:t>
      </w:r>
      <w:proofErr w:type="gramStart"/>
      <w:r w:rsidRPr="0085120B">
        <w:rPr>
          <w:rStyle w:val="c1"/>
          <w:color w:val="000000"/>
        </w:rPr>
        <w:t>от</w:t>
      </w:r>
      <w:proofErr w:type="gramEnd"/>
      <w:r w:rsidRPr="0085120B">
        <w:rPr>
          <w:rStyle w:val="c1"/>
          <w:color w:val="000000"/>
        </w:rPr>
        <w:t xml:space="preserve"> </w:t>
      </w:r>
      <w:proofErr w:type="gramStart"/>
      <w:r w:rsidRPr="0085120B">
        <w:rPr>
          <w:rStyle w:val="c1"/>
          <w:color w:val="000000"/>
        </w:rPr>
        <w:t>характере</w:t>
      </w:r>
      <w:proofErr w:type="gramEnd"/>
      <w:r w:rsidRPr="0085120B">
        <w:rPr>
          <w:rStyle w:val="c1"/>
          <w:color w:val="000000"/>
        </w:rPr>
        <w:t xml:space="preserve"> ожидаемой реакции. Носителем норм и правил ребёнок считает взрослого, однако при определённых условиях в этой роли может выступать и он сам. При этом его активность в отношении соблюдения принятых норм повышается.</w:t>
      </w:r>
    </w:p>
    <w:p w:rsidR="0089421F" w:rsidRPr="0085120B" w:rsidRDefault="0089421F" w:rsidP="0085120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9421F" w:rsidRPr="0085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0B"/>
    <w:rsid w:val="003C6B9F"/>
    <w:rsid w:val="0085120B"/>
    <w:rsid w:val="0089421F"/>
    <w:rsid w:val="00C4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5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120B"/>
  </w:style>
  <w:style w:type="character" w:customStyle="1" w:styleId="c1">
    <w:name w:val="c1"/>
    <w:basedOn w:val="a0"/>
    <w:rsid w:val="00851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5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120B"/>
  </w:style>
  <w:style w:type="character" w:customStyle="1" w:styleId="c1">
    <w:name w:val="c1"/>
    <w:basedOn w:val="a0"/>
    <w:rsid w:val="00851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Баранова</dc:creator>
  <cp:lastModifiedBy>Любовь Баранова</cp:lastModifiedBy>
  <cp:revision>3</cp:revision>
  <dcterms:created xsi:type="dcterms:W3CDTF">2020-05-19T15:11:00Z</dcterms:created>
  <dcterms:modified xsi:type="dcterms:W3CDTF">2020-05-19T15:14:00Z</dcterms:modified>
</cp:coreProperties>
</file>