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3AB" w:rsidRPr="001723AB" w:rsidRDefault="00DF6FBB" w:rsidP="008D5C0F">
      <w:pPr>
        <w:jc w:val="center"/>
        <w:rPr>
          <w:rFonts w:ascii="Times New Roman" w:hAnsi="Times New Roman" w:cs="Times New Roman"/>
          <w:sz w:val="28"/>
          <w:szCs w:val="28"/>
        </w:rPr>
      </w:pPr>
      <w:r>
        <w:rPr>
          <w:rFonts w:ascii="Times New Roman" w:hAnsi="Times New Roman" w:cs="Times New Roman"/>
          <w:sz w:val="28"/>
          <w:szCs w:val="28"/>
        </w:rPr>
        <w:t>ИСПОЛЬЗОВА</w:t>
      </w:r>
      <w:bookmarkStart w:id="0" w:name="_GoBack"/>
      <w:bookmarkEnd w:id="0"/>
      <w:r w:rsidR="001723AB" w:rsidRPr="001723AB">
        <w:rPr>
          <w:rFonts w:ascii="Times New Roman" w:hAnsi="Times New Roman" w:cs="Times New Roman"/>
          <w:sz w:val="28"/>
          <w:szCs w:val="28"/>
        </w:rPr>
        <w:t>НИЕ РЕЧЕВЫХ ИГР В ПЕРИОД АДАПТАЦИИ ДЕТЕЙ РАННЕГО ВОЗРАСТА К ДОШКОЛЬНОМУ ОБРАЗОВАТЕЛЬНОМУ УЧРЕЖДЕНИЮ</w:t>
      </w:r>
    </w:p>
    <w:p w:rsidR="001723AB" w:rsidRPr="001723AB" w:rsidRDefault="001723AB" w:rsidP="001723AB">
      <w:pPr>
        <w:rPr>
          <w:rFonts w:ascii="Times New Roman" w:hAnsi="Times New Roman" w:cs="Times New Roman"/>
          <w:sz w:val="28"/>
          <w:szCs w:val="28"/>
        </w:rPr>
      </w:pPr>
    </w:p>
    <w:p w:rsidR="001723AB" w:rsidRDefault="001723AB" w:rsidP="001723AB">
      <w:pPr>
        <w:spacing w:after="0"/>
        <w:rPr>
          <w:rFonts w:ascii="Times New Roman" w:hAnsi="Times New Roman" w:cs="Times New Roman"/>
          <w:sz w:val="28"/>
          <w:szCs w:val="28"/>
        </w:rPr>
      </w:pPr>
      <w:r w:rsidRPr="001723AB">
        <w:rPr>
          <w:rFonts w:ascii="Times New Roman" w:hAnsi="Times New Roman" w:cs="Times New Roman"/>
          <w:sz w:val="28"/>
          <w:szCs w:val="28"/>
        </w:rPr>
        <w:t xml:space="preserve">Традиционно под адаптацией понимается процесс вхождения человека в новую для него среду и приспособления к ее условиям. Адаптация является активным процессом, приводящим или к позитивным результатам, или к негативным (стресс). При этом выделяются два основных критерия успешной адаптации: внутренний комфорт (эмоциональная удовлетворенность) и внешняя адекватность поведения (способность легко и точно выполнять требования среды). Проблемы, связанные с адаптацией, остаются на уровне теоретических исследований и сводятся к рекомендации перед поступлением ребенка в детский сад максимально приблизить домашний режим дня к режиму дошкольного учреждения. Особое значение имеет социальная адаптация ребенка _ процесс и результат согласования индивидуальных возможностей и состояния ребенка с окружающим миром, приспособления его к изменившейся среде, новым условиям жизнедеятельности, структуре отношений в определенных социально-психологических общностях, установления соответствия поведения принятым в них нормам и правилам. Трудности адаптации могут быть связаны: </w:t>
      </w:r>
    </w:p>
    <w:p w:rsidR="001723AB" w:rsidRPr="001723AB" w:rsidRDefault="001723AB" w:rsidP="001723A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723AB">
        <w:rPr>
          <w:rFonts w:ascii="Times New Roman" w:hAnsi="Times New Roman" w:cs="Times New Roman"/>
          <w:sz w:val="28"/>
          <w:szCs w:val="28"/>
        </w:rPr>
        <w:t xml:space="preserve">с недостаточным владением ребенком игровыми навыками в сочетании с отсутствием развитых способов положительного общения; </w:t>
      </w:r>
    </w:p>
    <w:p w:rsidR="001723AB" w:rsidRPr="001723AB" w:rsidRDefault="001723AB" w:rsidP="001723AB">
      <w:pPr>
        <w:spacing w:after="0"/>
        <w:rPr>
          <w:rFonts w:ascii="Times New Roman" w:hAnsi="Times New Roman" w:cs="Times New Roman"/>
          <w:sz w:val="28"/>
          <w:szCs w:val="28"/>
        </w:rPr>
      </w:pPr>
      <w:r w:rsidRPr="001723AB">
        <w:rPr>
          <w:rFonts w:ascii="Times New Roman" w:hAnsi="Times New Roman" w:cs="Times New Roman"/>
          <w:sz w:val="28"/>
          <w:szCs w:val="28"/>
        </w:rPr>
        <w:t>- излишней импульсивностью, подвижностью ребенка, препятствующими реализации адеква</w:t>
      </w:r>
      <w:r>
        <w:rPr>
          <w:rFonts w:ascii="Times New Roman" w:hAnsi="Times New Roman" w:cs="Times New Roman"/>
          <w:sz w:val="28"/>
          <w:szCs w:val="28"/>
        </w:rPr>
        <w:t xml:space="preserve">тных способов сотрудничества; </w:t>
      </w:r>
    </w:p>
    <w:p w:rsidR="001723AB" w:rsidRPr="001723AB" w:rsidRDefault="001723AB" w:rsidP="001723AB">
      <w:pPr>
        <w:spacing w:after="0"/>
        <w:rPr>
          <w:rFonts w:ascii="Times New Roman" w:hAnsi="Times New Roman" w:cs="Times New Roman"/>
          <w:sz w:val="28"/>
          <w:szCs w:val="28"/>
        </w:rPr>
      </w:pPr>
      <w:r>
        <w:rPr>
          <w:rFonts w:ascii="Times New Roman" w:hAnsi="Times New Roman" w:cs="Times New Roman"/>
          <w:sz w:val="28"/>
          <w:szCs w:val="28"/>
        </w:rPr>
        <w:t xml:space="preserve">- эгоистичным поведением </w:t>
      </w:r>
      <w:r w:rsidRPr="001723AB">
        <w:rPr>
          <w:rFonts w:ascii="Times New Roman" w:hAnsi="Times New Roman" w:cs="Times New Roman"/>
          <w:sz w:val="28"/>
          <w:szCs w:val="28"/>
        </w:rPr>
        <w:t xml:space="preserve"> малыша. </w:t>
      </w:r>
    </w:p>
    <w:p w:rsidR="001723AB" w:rsidRPr="001723AB" w:rsidRDefault="001723AB" w:rsidP="004C1445">
      <w:pPr>
        <w:spacing w:after="0"/>
        <w:rPr>
          <w:rFonts w:ascii="Times New Roman" w:hAnsi="Times New Roman" w:cs="Times New Roman"/>
          <w:sz w:val="28"/>
          <w:szCs w:val="28"/>
        </w:rPr>
      </w:pPr>
      <w:r w:rsidRPr="001723AB">
        <w:rPr>
          <w:rFonts w:ascii="Times New Roman" w:hAnsi="Times New Roman" w:cs="Times New Roman"/>
          <w:sz w:val="28"/>
          <w:szCs w:val="28"/>
        </w:rPr>
        <w:t>Изменение речевой активност</w:t>
      </w:r>
      <w:r w:rsidR="004C1445">
        <w:rPr>
          <w:rFonts w:ascii="Times New Roman" w:hAnsi="Times New Roman" w:cs="Times New Roman"/>
          <w:sz w:val="28"/>
          <w:szCs w:val="28"/>
        </w:rPr>
        <w:t>и детей при поступлении в дошкольные образоват</w:t>
      </w:r>
      <w:r w:rsidR="004C1445" w:rsidRPr="001723AB">
        <w:rPr>
          <w:rFonts w:ascii="Times New Roman" w:hAnsi="Times New Roman" w:cs="Times New Roman"/>
          <w:sz w:val="28"/>
          <w:szCs w:val="28"/>
        </w:rPr>
        <w:t>ель</w:t>
      </w:r>
      <w:r w:rsidR="004C1445">
        <w:rPr>
          <w:rFonts w:ascii="Times New Roman" w:hAnsi="Times New Roman" w:cs="Times New Roman"/>
          <w:sz w:val="28"/>
          <w:szCs w:val="28"/>
        </w:rPr>
        <w:t>н</w:t>
      </w:r>
      <w:r w:rsidR="004C1445" w:rsidRPr="001723AB">
        <w:rPr>
          <w:rFonts w:ascii="Times New Roman" w:hAnsi="Times New Roman" w:cs="Times New Roman"/>
          <w:sz w:val="28"/>
          <w:szCs w:val="28"/>
        </w:rPr>
        <w:t>ые</w:t>
      </w:r>
      <w:r w:rsidRPr="001723AB">
        <w:rPr>
          <w:rFonts w:ascii="Times New Roman" w:hAnsi="Times New Roman" w:cs="Times New Roman"/>
          <w:sz w:val="28"/>
          <w:szCs w:val="28"/>
        </w:rPr>
        <w:t xml:space="preserve"> учреждения относится к параметрам оценки социальной адаптации воспитанников. </w:t>
      </w:r>
    </w:p>
    <w:p w:rsidR="001723AB" w:rsidRPr="001723AB" w:rsidRDefault="001723AB" w:rsidP="004C1445">
      <w:pPr>
        <w:spacing w:after="0"/>
        <w:rPr>
          <w:rFonts w:ascii="Times New Roman" w:hAnsi="Times New Roman" w:cs="Times New Roman"/>
          <w:sz w:val="28"/>
          <w:szCs w:val="28"/>
        </w:rPr>
      </w:pPr>
      <w:r w:rsidRPr="001723AB">
        <w:rPr>
          <w:rFonts w:ascii="Times New Roman" w:hAnsi="Times New Roman" w:cs="Times New Roman"/>
          <w:sz w:val="28"/>
          <w:szCs w:val="28"/>
        </w:rPr>
        <w:t>В этот период особое значение имеют индивидуальные особенности детей в сфере общения и их речевые умени</w:t>
      </w:r>
      <w:r w:rsidR="004C1445">
        <w:rPr>
          <w:rFonts w:ascii="Times New Roman" w:hAnsi="Times New Roman" w:cs="Times New Roman"/>
          <w:sz w:val="28"/>
          <w:szCs w:val="28"/>
        </w:rPr>
        <w:t xml:space="preserve">я и навыки. На основе речи и ее </w:t>
      </w:r>
      <w:r w:rsidRPr="001723AB">
        <w:rPr>
          <w:rFonts w:ascii="Times New Roman" w:hAnsi="Times New Roman" w:cs="Times New Roman"/>
          <w:sz w:val="28"/>
          <w:szCs w:val="28"/>
        </w:rPr>
        <w:t xml:space="preserve">смысловой единицы - слова - формируются и развиваются такие психические процессы, как восприятие, воображение, память. На огромное значение речи для развития мышления и формирования личности неоднократно указывал Л. С. Выготский. Дети с речевой патологией, как правило, имеют большие или меньшие трудности обучения и адаптации. </w:t>
      </w:r>
    </w:p>
    <w:p w:rsidR="004C1445" w:rsidRDefault="001723AB" w:rsidP="004C1445">
      <w:pPr>
        <w:spacing w:after="0"/>
        <w:rPr>
          <w:rFonts w:ascii="Times New Roman" w:hAnsi="Times New Roman" w:cs="Times New Roman"/>
          <w:sz w:val="28"/>
          <w:szCs w:val="28"/>
        </w:rPr>
      </w:pPr>
      <w:r w:rsidRPr="001723AB">
        <w:rPr>
          <w:rFonts w:ascii="Times New Roman" w:hAnsi="Times New Roman" w:cs="Times New Roman"/>
          <w:sz w:val="28"/>
          <w:szCs w:val="28"/>
        </w:rPr>
        <w:t xml:space="preserve">Проблема формирования речевых и коммуникативных проявлений в период адаптации детей раннего и младшего дошкольного возраста раскрыта в исследованиях А. М. </w:t>
      </w:r>
      <w:proofErr w:type="spellStart"/>
      <w:r w:rsidRPr="001723AB">
        <w:rPr>
          <w:rFonts w:ascii="Times New Roman" w:hAnsi="Times New Roman" w:cs="Times New Roman"/>
          <w:sz w:val="28"/>
          <w:szCs w:val="28"/>
        </w:rPr>
        <w:t>Леушиной</w:t>
      </w:r>
      <w:proofErr w:type="spellEnd"/>
      <w:r w:rsidRPr="001723AB">
        <w:rPr>
          <w:rFonts w:ascii="Times New Roman" w:hAnsi="Times New Roman" w:cs="Times New Roman"/>
          <w:sz w:val="28"/>
          <w:szCs w:val="28"/>
        </w:rPr>
        <w:t xml:space="preserve">, Е. И. Кавериной, Г. М. </w:t>
      </w:r>
      <w:proofErr w:type="spellStart"/>
      <w:r w:rsidRPr="001723AB">
        <w:rPr>
          <w:rFonts w:ascii="Times New Roman" w:hAnsi="Times New Roman" w:cs="Times New Roman"/>
          <w:sz w:val="28"/>
          <w:szCs w:val="28"/>
        </w:rPr>
        <w:t>Ляминой</w:t>
      </w:r>
      <w:proofErr w:type="spellEnd"/>
      <w:r w:rsidRPr="001723AB">
        <w:rPr>
          <w:rFonts w:ascii="Times New Roman" w:hAnsi="Times New Roman" w:cs="Times New Roman"/>
          <w:sz w:val="28"/>
          <w:szCs w:val="28"/>
        </w:rPr>
        <w:t xml:space="preserve">. Основные </w:t>
      </w:r>
      <w:r w:rsidRPr="001723AB">
        <w:rPr>
          <w:rFonts w:ascii="Times New Roman" w:hAnsi="Times New Roman" w:cs="Times New Roman"/>
          <w:sz w:val="28"/>
          <w:szCs w:val="28"/>
        </w:rPr>
        <w:lastRenderedPageBreak/>
        <w:t>положения по проблеме изменения речевой активности детей в адаптационный период рассматриваются в работах Н</w:t>
      </w:r>
      <w:r w:rsidR="004C1445">
        <w:rPr>
          <w:rFonts w:ascii="Times New Roman" w:hAnsi="Times New Roman" w:cs="Times New Roman"/>
          <w:sz w:val="28"/>
          <w:szCs w:val="28"/>
        </w:rPr>
        <w:t xml:space="preserve">. М. </w:t>
      </w:r>
      <w:proofErr w:type="spellStart"/>
      <w:r w:rsidR="004C1445">
        <w:rPr>
          <w:rFonts w:ascii="Times New Roman" w:hAnsi="Times New Roman" w:cs="Times New Roman"/>
          <w:sz w:val="28"/>
          <w:szCs w:val="28"/>
        </w:rPr>
        <w:t>Аксариной</w:t>
      </w:r>
      <w:proofErr w:type="spellEnd"/>
      <w:r w:rsidR="004C1445">
        <w:rPr>
          <w:rFonts w:ascii="Times New Roman" w:hAnsi="Times New Roman" w:cs="Times New Roman"/>
          <w:sz w:val="28"/>
          <w:szCs w:val="28"/>
        </w:rPr>
        <w:t xml:space="preserve">, Н. П. Жуковой. </w:t>
      </w:r>
    </w:p>
    <w:p w:rsidR="001723AB" w:rsidRPr="001723AB" w:rsidRDefault="001723AB" w:rsidP="004C1445">
      <w:pPr>
        <w:spacing w:after="0"/>
        <w:rPr>
          <w:rFonts w:ascii="Times New Roman" w:hAnsi="Times New Roman" w:cs="Times New Roman"/>
          <w:sz w:val="28"/>
          <w:szCs w:val="28"/>
        </w:rPr>
      </w:pPr>
      <w:r w:rsidRPr="001723AB">
        <w:rPr>
          <w:rFonts w:ascii="Times New Roman" w:hAnsi="Times New Roman" w:cs="Times New Roman"/>
          <w:sz w:val="28"/>
          <w:szCs w:val="28"/>
        </w:rPr>
        <w:t>Так, современными исследователями установлено, что в период адаптации задерживается пополнение активного словаря детей новыми словами. Лишь к концу первого месяца адаптации дети начинают использовать в среднем 10-15 новых слов, словарь детей ежемесячно пополняется 20-30 словами. С повышением речевой активности детей возрастает и их психическая активность. Под влиянием речи перестраиваются</w:t>
      </w:r>
      <w:r w:rsidR="004C1445">
        <w:rPr>
          <w:rFonts w:ascii="Times New Roman" w:hAnsi="Times New Roman" w:cs="Times New Roman"/>
          <w:sz w:val="28"/>
          <w:szCs w:val="28"/>
        </w:rPr>
        <w:t xml:space="preserve"> психические процессы ребенка -</w:t>
      </w:r>
      <w:r w:rsidRPr="001723AB">
        <w:rPr>
          <w:rFonts w:ascii="Times New Roman" w:hAnsi="Times New Roman" w:cs="Times New Roman"/>
          <w:sz w:val="28"/>
          <w:szCs w:val="28"/>
        </w:rPr>
        <w:t xml:space="preserve"> его восприятие, мышление, память. </w:t>
      </w:r>
    </w:p>
    <w:p w:rsidR="001723AB" w:rsidRPr="001723AB" w:rsidRDefault="001723AB" w:rsidP="004C1445">
      <w:pPr>
        <w:spacing w:after="0"/>
        <w:rPr>
          <w:rFonts w:ascii="Times New Roman" w:hAnsi="Times New Roman" w:cs="Times New Roman"/>
          <w:sz w:val="28"/>
          <w:szCs w:val="28"/>
        </w:rPr>
      </w:pPr>
      <w:r w:rsidRPr="001723AB">
        <w:rPr>
          <w:rFonts w:ascii="Times New Roman" w:hAnsi="Times New Roman" w:cs="Times New Roman"/>
          <w:sz w:val="28"/>
          <w:szCs w:val="28"/>
        </w:rPr>
        <w:t xml:space="preserve">Однако процесс овладения речью в свою очередь зависит от развития деятельности ребенка, от его восприятия и мышления. На начальных ступенях овладения речью значение, которое ребенок вкладывает в слышимые и произносимые им слова, существенно отличается от значения, которое эти же слова имеют для взрослого. На протяжении раннего детства происходит изменение значений слов, что является одной из важнейших сторон умственного развития ребенка. </w:t>
      </w:r>
    </w:p>
    <w:p w:rsidR="001723AB" w:rsidRPr="001723AB" w:rsidRDefault="001723AB" w:rsidP="004C1445">
      <w:pPr>
        <w:spacing w:after="0"/>
        <w:rPr>
          <w:rFonts w:ascii="Times New Roman" w:hAnsi="Times New Roman" w:cs="Times New Roman"/>
          <w:sz w:val="28"/>
          <w:szCs w:val="28"/>
        </w:rPr>
      </w:pPr>
      <w:r w:rsidRPr="001723AB">
        <w:rPr>
          <w:rFonts w:ascii="Times New Roman" w:hAnsi="Times New Roman" w:cs="Times New Roman"/>
          <w:sz w:val="28"/>
          <w:szCs w:val="28"/>
        </w:rPr>
        <w:t xml:space="preserve">Игра и действие с предметами - основные виды деятельности детей второго и третьего годов жизни, Развитие предметной деятельности происходит одновременно с развитием речи. Содержание предметной деятельности обогащает пассивный и активный словарь ребенка названиями предметов, их качеств, свойств, но </w:t>
      </w:r>
      <w:r w:rsidR="004C1445">
        <w:rPr>
          <w:rFonts w:ascii="Times New Roman" w:hAnsi="Times New Roman" w:cs="Times New Roman"/>
          <w:sz w:val="28"/>
          <w:szCs w:val="28"/>
        </w:rPr>
        <w:t>при условии, что взрослый в обще</w:t>
      </w:r>
      <w:r w:rsidR="004C1445" w:rsidRPr="001723AB">
        <w:rPr>
          <w:rFonts w:ascii="Times New Roman" w:hAnsi="Times New Roman" w:cs="Times New Roman"/>
          <w:sz w:val="28"/>
          <w:szCs w:val="28"/>
        </w:rPr>
        <w:t>нии</w:t>
      </w:r>
      <w:r w:rsidRPr="001723AB">
        <w:rPr>
          <w:rFonts w:ascii="Times New Roman" w:hAnsi="Times New Roman" w:cs="Times New Roman"/>
          <w:sz w:val="28"/>
          <w:szCs w:val="28"/>
        </w:rPr>
        <w:t xml:space="preserve"> с малышом их называет и </w:t>
      </w:r>
      <w:r w:rsidR="004C1445">
        <w:rPr>
          <w:rFonts w:ascii="Times New Roman" w:hAnsi="Times New Roman" w:cs="Times New Roman"/>
          <w:sz w:val="28"/>
          <w:szCs w:val="28"/>
        </w:rPr>
        <w:t>побуждает ребенка к повторению  названий. Именно иг</w:t>
      </w:r>
      <w:r w:rsidRPr="001723AB">
        <w:rPr>
          <w:rFonts w:ascii="Times New Roman" w:hAnsi="Times New Roman" w:cs="Times New Roman"/>
          <w:sz w:val="28"/>
          <w:szCs w:val="28"/>
        </w:rPr>
        <w:t xml:space="preserve">ра </w:t>
      </w:r>
      <w:r w:rsidR="004C1445">
        <w:rPr>
          <w:rFonts w:ascii="Times New Roman" w:hAnsi="Times New Roman" w:cs="Times New Roman"/>
          <w:sz w:val="28"/>
          <w:szCs w:val="28"/>
        </w:rPr>
        <w:t xml:space="preserve">представляет </w:t>
      </w:r>
      <w:r w:rsidRPr="001723AB">
        <w:rPr>
          <w:rFonts w:ascii="Times New Roman" w:hAnsi="Times New Roman" w:cs="Times New Roman"/>
          <w:sz w:val="28"/>
          <w:szCs w:val="28"/>
        </w:rPr>
        <w:t>большие во</w:t>
      </w:r>
      <w:r w:rsidR="004C1445">
        <w:rPr>
          <w:rFonts w:ascii="Times New Roman" w:hAnsi="Times New Roman" w:cs="Times New Roman"/>
          <w:sz w:val="28"/>
          <w:szCs w:val="28"/>
        </w:rPr>
        <w:t xml:space="preserve">зможности  для развития </w:t>
      </w:r>
      <w:r w:rsidRPr="001723AB">
        <w:rPr>
          <w:rFonts w:ascii="Times New Roman" w:hAnsi="Times New Roman" w:cs="Times New Roman"/>
          <w:sz w:val="28"/>
          <w:szCs w:val="28"/>
        </w:rPr>
        <w:t xml:space="preserve"> речи, ребенок </w:t>
      </w:r>
      <w:r w:rsidR="004C1445">
        <w:rPr>
          <w:rFonts w:ascii="Times New Roman" w:hAnsi="Times New Roman" w:cs="Times New Roman"/>
          <w:sz w:val="28"/>
          <w:szCs w:val="28"/>
        </w:rPr>
        <w:t xml:space="preserve">называет предметы, действия,  обращается к игрушкам. </w:t>
      </w:r>
    </w:p>
    <w:p w:rsidR="00C20473" w:rsidRDefault="00C20473" w:rsidP="00C20473">
      <w:pPr>
        <w:spacing w:after="0"/>
        <w:rPr>
          <w:rFonts w:ascii="Times New Roman" w:hAnsi="Times New Roman" w:cs="Times New Roman"/>
          <w:sz w:val="28"/>
          <w:szCs w:val="28"/>
        </w:rPr>
      </w:pPr>
      <w:r>
        <w:rPr>
          <w:rFonts w:ascii="Times New Roman" w:hAnsi="Times New Roman" w:cs="Times New Roman"/>
          <w:sz w:val="28"/>
          <w:szCs w:val="28"/>
        </w:rPr>
        <w:t>Для трехлетних дете</w:t>
      </w:r>
      <w:r w:rsidR="001723AB" w:rsidRPr="001723AB">
        <w:rPr>
          <w:rFonts w:ascii="Times New Roman" w:hAnsi="Times New Roman" w:cs="Times New Roman"/>
          <w:sz w:val="28"/>
          <w:szCs w:val="28"/>
        </w:rPr>
        <w:t>й характ</w:t>
      </w:r>
      <w:r>
        <w:rPr>
          <w:rFonts w:ascii="Times New Roman" w:hAnsi="Times New Roman" w:cs="Times New Roman"/>
          <w:sz w:val="28"/>
          <w:szCs w:val="28"/>
        </w:rPr>
        <w:t>ерны в основном игры - наблюдения</w:t>
      </w:r>
      <w:r w:rsidR="001723AB" w:rsidRPr="001723AB">
        <w:rPr>
          <w:rFonts w:ascii="Times New Roman" w:hAnsi="Times New Roman" w:cs="Times New Roman"/>
          <w:sz w:val="28"/>
          <w:szCs w:val="28"/>
        </w:rPr>
        <w:t xml:space="preserve">, игры-действия или </w:t>
      </w:r>
      <w:r w:rsidRPr="001723AB">
        <w:rPr>
          <w:rFonts w:ascii="Times New Roman" w:hAnsi="Times New Roman" w:cs="Times New Roman"/>
          <w:sz w:val="28"/>
          <w:szCs w:val="28"/>
        </w:rPr>
        <w:t>параллельная</w:t>
      </w:r>
      <w:r w:rsidR="001723AB" w:rsidRPr="001723AB">
        <w:rPr>
          <w:rFonts w:ascii="Times New Roman" w:hAnsi="Times New Roman" w:cs="Times New Roman"/>
          <w:sz w:val="28"/>
          <w:szCs w:val="28"/>
        </w:rPr>
        <w:t xml:space="preserve"> игра. Практика </w:t>
      </w:r>
      <w:r w:rsidRPr="001723AB">
        <w:rPr>
          <w:rFonts w:ascii="Times New Roman" w:hAnsi="Times New Roman" w:cs="Times New Roman"/>
          <w:sz w:val="28"/>
          <w:szCs w:val="28"/>
        </w:rPr>
        <w:t>показывает</w:t>
      </w:r>
      <w:r w:rsidR="001723AB" w:rsidRPr="001723AB">
        <w:rPr>
          <w:rFonts w:ascii="Times New Roman" w:hAnsi="Times New Roman" w:cs="Times New Roman"/>
          <w:sz w:val="28"/>
          <w:szCs w:val="28"/>
        </w:rPr>
        <w:t xml:space="preserve">; что наибольший интерес у детей раннего </w:t>
      </w:r>
      <w:r>
        <w:rPr>
          <w:rFonts w:ascii="Times New Roman" w:hAnsi="Times New Roman" w:cs="Times New Roman"/>
          <w:sz w:val="28"/>
          <w:szCs w:val="28"/>
        </w:rPr>
        <w:t>возраста вызывают игры со строит</w:t>
      </w:r>
      <w:r w:rsidRPr="001723AB">
        <w:rPr>
          <w:rFonts w:ascii="Times New Roman" w:hAnsi="Times New Roman" w:cs="Times New Roman"/>
          <w:sz w:val="28"/>
          <w:szCs w:val="28"/>
        </w:rPr>
        <w:t>ельным</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материалом, </w:t>
      </w:r>
      <w:r w:rsidR="001723AB" w:rsidRPr="001723AB">
        <w:rPr>
          <w:rFonts w:ascii="Times New Roman" w:hAnsi="Times New Roman" w:cs="Times New Roman"/>
          <w:sz w:val="28"/>
          <w:szCs w:val="28"/>
        </w:rPr>
        <w:t xml:space="preserve"> игры</w:t>
      </w:r>
      <w:proofErr w:type="gramEnd"/>
      <w:r w:rsidR="001723AB" w:rsidRPr="001723AB">
        <w:rPr>
          <w:rFonts w:ascii="Times New Roman" w:hAnsi="Times New Roman" w:cs="Times New Roman"/>
          <w:sz w:val="28"/>
          <w:szCs w:val="28"/>
        </w:rPr>
        <w:t xml:space="preserve"> в кукольном уголке. дидактические игры, </w:t>
      </w:r>
      <w:r w:rsidRPr="001723AB">
        <w:rPr>
          <w:rFonts w:ascii="Times New Roman" w:hAnsi="Times New Roman" w:cs="Times New Roman"/>
          <w:sz w:val="28"/>
          <w:szCs w:val="28"/>
        </w:rPr>
        <w:t>закрепляющие</w:t>
      </w:r>
      <w:r w:rsidR="001723AB" w:rsidRPr="001723AB">
        <w:rPr>
          <w:rFonts w:ascii="Times New Roman" w:hAnsi="Times New Roman" w:cs="Times New Roman"/>
          <w:sz w:val="28"/>
          <w:szCs w:val="28"/>
        </w:rPr>
        <w:t xml:space="preserve"> знания цвета, формы, величины Решающая роль в </w:t>
      </w:r>
      <w:r w:rsidRPr="001723AB">
        <w:rPr>
          <w:rFonts w:ascii="Times New Roman" w:hAnsi="Times New Roman" w:cs="Times New Roman"/>
          <w:sz w:val="28"/>
          <w:szCs w:val="28"/>
        </w:rPr>
        <w:t>организации</w:t>
      </w:r>
      <w:r>
        <w:rPr>
          <w:rFonts w:ascii="Times New Roman" w:hAnsi="Times New Roman" w:cs="Times New Roman"/>
          <w:sz w:val="28"/>
          <w:szCs w:val="28"/>
        </w:rPr>
        <w:t xml:space="preserve"> и</w:t>
      </w:r>
      <w:r w:rsidR="001723AB" w:rsidRPr="001723AB">
        <w:rPr>
          <w:rFonts w:ascii="Times New Roman" w:hAnsi="Times New Roman" w:cs="Times New Roman"/>
          <w:sz w:val="28"/>
          <w:szCs w:val="28"/>
        </w:rPr>
        <w:t>грового взаимодействия детей этого возраста со сверстниками принадлежит взрослому</w:t>
      </w:r>
      <w:r>
        <w:rPr>
          <w:rFonts w:ascii="Times New Roman" w:hAnsi="Times New Roman" w:cs="Times New Roman"/>
          <w:sz w:val="28"/>
          <w:szCs w:val="28"/>
        </w:rPr>
        <w:t>.</w:t>
      </w:r>
      <w:r w:rsidR="001723AB" w:rsidRPr="001723AB">
        <w:rPr>
          <w:rFonts w:ascii="Times New Roman" w:hAnsi="Times New Roman" w:cs="Times New Roman"/>
          <w:sz w:val="28"/>
          <w:szCs w:val="28"/>
        </w:rPr>
        <w:t xml:space="preserve"> </w:t>
      </w:r>
    </w:p>
    <w:p w:rsidR="00C20473" w:rsidRDefault="001723AB" w:rsidP="00C20473">
      <w:pPr>
        <w:spacing w:after="0"/>
        <w:rPr>
          <w:rFonts w:ascii="Times New Roman" w:hAnsi="Times New Roman" w:cs="Times New Roman"/>
          <w:sz w:val="28"/>
          <w:szCs w:val="28"/>
        </w:rPr>
      </w:pPr>
      <w:r w:rsidRPr="001723AB">
        <w:rPr>
          <w:rFonts w:ascii="Times New Roman" w:hAnsi="Times New Roman" w:cs="Times New Roman"/>
          <w:sz w:val="28"/>
          <w:szCs w:val="28"/>
        </w:rPr>
        <w:t>В адаптационных группах р</w:t>
      </w:r>
      <w:r w:rsidR="00C20473">
        <w:rPr>
          <w:rFonts w:ascii="Times New Roman" w:hAnsi="Times New Roman" w:cs="Times New Roman"/>
          <w:sz w:val="28"/>
          <w:szCs w:val="28"/>
        </w:rPr>
        <w:t>ебенок в самостоятельной игре я</w:t>
      </w:r>
      <w:r w:rsidRPr="001723AB">
        <w:rPr>
          <w:rFonts w:ascii="Times New Roman" w:hAnsi="Times New Roman" w:cs="Times New Roman"/>
          <w:sz w:val="28"/>
          <w:szCs w:val="28"/>
        </w:rPr>
        <w:t>вляется главным е</w:t>
      </w:r>
      <w:r w:rsidR="00C20473">
        <w:rPr>
          <w:rFonts w:ascii="Times New Roman" w:hAnsi="Times New Roman" w:cs="Times New Roman"/>
          <w:sz w:val="28"/>
          <w:szCs w:val="28"/>
        </w:rPr>
        <w:t>е участником, задача педагога  з</w:t>
      </w:r>
      <w:r w:rsidRPr="001723AB">
        <w:rPr>
          <w:rFonts w:ascii="Times New Roman" w:hAnsi="Times New Roman" w:cs="Times New Roman"/>
          <w:sz w:val="28"/>
          <w:szCs w:val="28"/>
        </w:rPr>
        <w:t>аключается в формировании у него игровых навыков. Тематика иг</w:t>
      </w:r>
      <w:r w:rsidR="00C20473">
        <w:rPr>
          <w:rFonts w:ascii="Times New Roman" w:hAnsi="Times New Roman" w:cs="Times New Roman"/>
          <w:sz w:val="28"/>
          <w:szCs w:val="28"/>
        </w:rPr>
        <w:t>р может быть самой разной</w:t>
      </w:r>
      <w:r w:rsidRPr="001723AB">
        <w:rPr>
          <w:rFonts w:ascii="Times New Roman" w:hAnsi="Times New Roman" w:cs="Times New Roman"/>
          <w:sz w:val="28"/>
          <w:szCs w:val="28"/>
        </w:rPr>
        <w:t>, в том числе и та, что использовалась на втором году жизни. Однако при сохранении сюжета игр</w:t>
      </w:r>
      <w:r w:rsidR="00C20473">
        <w:rPr>
          <w:rFonts w:ascii="Times New Roman" w:hAnsi="Times New Roman" w:cs="Times New Roman"/>
          <w:sz w:val="28"/>
          <w:szCs w:val="28"/>
        </w:rPr>
        <w:t>ы меняются содержание, способы вз</w:t>
      </w:r>
      <w:r w:rsidRPr="001723AB">
        <w:rPr>
          <w:rFonts w:ascii="Times New Roman" w:hAnsi="Times New Roman" w:cs="Times New Roman"/>
          <w:sz w:val="28"/>
          <w:szCs w:val="28"/>
        </w:rPr>
        <w:t xml:space="preserve">аимодействия взрослого и ребенка, растут активность и самостоятельность детей. Их действия с предметами становятся более </w:t>
      </w:r>
      <w:r w:rsidR="00C20473" w:rsidRPr="001723AB">
        <w:rPr>
          <w:rFonts w:ascii="Times New Roman" w:hAnsi="Times New Roman" w:cs="Times New Roman"/>
          <w:sz w:val="28"/>
          <w:szCs w:val="28"/>
        </w:rPr>
        <w:t>разнообразными</w:t>
      </w:r>
      <w:r w:rsidRPr="001723AB">
        <w:rPr>
          <w:rFonts w:ascii="Times New Roman" w:hAnsi="Times New Roman" w:cs="Times New Roman"/>
          <w:sz w:val="28"/>
          <w:szCs w:val="28"/>
        </w:rPr>
        <w:t xml:space="preserve">, </w:t>
      </w:r>
      <w:r w:rsidR="00C20473">
        <w:rPr>
          <w:rFonts w:ascii="Times New Roman" w:hAnsi="Times New Roman" w:cs="Times New Roman"/>
          <w:sz w:val="28"/>
          <w:szCs w:val="28"/>
        </w:rPr>
        <w:t>и н</w:t>
      </w:r>
      <w:r w:rsidRPr="001723AB">
        <w:rPr>
          <w:rFonts w:ascii="Times New Roman" w:hAnsi="Times New Roman" w:cs="Times New Roman"/>
          <w:sz w:val="28"/>
          <w:szCs w:val="28"/>
        </w:rPr>
        <w:t xml:space="preserve">ередко игры переходят в самостоятельные. </w:t>
      </w:r>
    </w:p>
    <w:p w:rsidR="001723AB" w:rsidRPr="001723AB" w:rsidRDefault="001723AB" w:rsidP="00C20473">
      <w:pPr>
        <w:spacing w:after="0"/>
        <w:rPr>
          <w:rFonts w:ascii="Times New Roman" w:hAnsi="Times New Roman" w:cs="Times New Roman"/>
          <w:sz w:val="28"/>
          <w:szCs w:val="28"/>
        </w:rPr>
      </w:pPr>
      <w:r w:rsidRPr="001723AB">
        <w:rPr>
          <w:rFonts w:ascii="Times New Roman" w:hAnsi="Times New Roman" w:cs="Times New Roman"/>
          <w:sz w:val="28"/>
          <w:szCs w:val="28"/>
        </w:rPr>
        <w:lastRenderedPageBreak/>
        <w:t xml:space="preserve">При определении содержания и приемов руководства речевыми играми и </w:t>
      </w:r>
      <w:r w:rsidR="00C20473" w:rsidRPr="001723AB">
        <w:rPr>
          <w:rFonts w:ascii="Times New Roman" w:hAnsi="Times New Roman" w:cs="Times New Roman"/>
          <w:sz w:val="28"/>
          <w:szCs w:val="28"/>
        </w:rPr>
        <w:t>упражнениями</w:t>
      </w:r>
      <w:r w:rsidRPr="001723AB">
        <w:rPr>
          <w:rFonts w:ascii="Times New Roman" w:hAnsi="Times New Roman" w:cs="Times New Roman"/>
          <w:sz w:val="28"/>
          <w:szCs w:val="28"/>
        </w:rPr>
        <w:t xml:space="preserve"> следует учитывать детский опыт, гак как дети двух-трех лет уже больше знают, видят, что является основой формирования </w:t>
      </w:r>
      <w:r w:rsidR="00C20473" w:rsidRPr="001723AB">
        <w:rPr>
          <w:rFonts w:ascii="Times New Roman" w:hAnsi="Times New Roman" w:cs="Times New Roman"/>
          <w:sz w:val="28"/>
          <w:szCs w:val="28"/>
        </w:rPr>
        <w:t>самостоятельных</w:t>
      </w:r>
      <w:r w:rsidR="00C20473">
        <w:rPr>
          <w:rFonts w:ascii="Times New Roman" w:hAnsi="Times New Roman" w:cs="Times New Roman"/>
          <w:sz w:val="28"/>
          <w:szCs w:val="28"/>
        </w:rPr>
        <w:t xml:space="preserve"> </w:t>
      </w:r>
      <w:r w:rsidRPr="001723AB">
        <w:rPr>
          <w:rFonts w:ascii="Times New Roman" w:hAnsi="Times New Roman" w:cs="Times New Roman"/>
          <w:sz w:val="28"/>
          <w:szCs w:val="28"/>
        </w:rPr>
        <w:t xml:space="preserve"> действий и инициативных высказываний. Это обеспечивает положительную игровую мотивацию: дети с большим желанием говорят и действуют (кормят коровку или лошадку, разговаривают с ними так, как это видели в жизни). </w:t>
      </w:r>
    </w:p>
    <w:p w:rsidR="001723AB" w:rsidRPr="001723AB" w:rsidRDefault="00C20473" w:rsidP="00F036F6">
      <w:pPr>
        <w:spacing w:after="0"/>
        <w:rPr>
          <w:rFonts w:ascii="Times New Roman" w:hAnsi="Times New Roman" w:cs="Times New Roman"/>
          <w:sz w:val="28"/>
          <w:szCs w:val="28"/>
        </w:rPr>
      </w:pPr>
      <w:r>
        <w:rPr>
          <w:rFonts w:ascii="Times New Roman" w:hAnsi="Times New Roman" w:cs="Times New Roman"/>
          <w:sz w:val="28"/>
          <w:szCs w:val="28"/>
        </w:rPr>
        <w:t>Важное з</w:t>
      </w:r>
      <w:r w:rsidR="001723AB" w:rsidRPr="001723AB">
        <w:rPr>
          <w:rFonts w:ascii="Times New Roman" w:hAnsi="Times New Roman" w:cs="Times New Roman"/>
          <w:sz w:val="28"/>
          <w:szCs w:val="28"/>
        </w:rPr>
        <w:t>начение</w:t>
      </w:r>
      <w:r>
        <w:rPr>
          <w:rFonts w:ascii="Times New Roman" w:hAnsi="Times New Roman" w:cs="Times New Roman"/>
          <w:sz w:val="28"/>
          <w:szCs w:val="28"/>
        </w:rPr>
        <w:t>,</w:t>
      </w:r>
      <w:r w:rsidR="001723AB" w:rsidRPr="001723AB">
        <w:rPr>
          <w:rFonts w:ascii="Times New Roman" w:hAnsi="Times New Roman" w:cs="Times New Roman"/>
          <w:sz w:val="28"/>
          <w:szCs w:val="28"/>
        </w:rPr>
        <w:t xml:space="preserve"> в рассматриваемом нами </w:t>
      </w:r>
      <w:proofErr w:type="gramStart"/>
      <w:r w:rsidR="001723AB" w:rsidRPr="001723AB">
        <w:rPr>
          <w:rFonts w:ascii="Times New Roman" w:hAnsi="Times New Roman" w:cs="Times New Roman"/>
          <w:sz w:val="28"/>
          <w:szCs w:val="28"/>
        </w:rPr>
        <w:t>возрасте</w:t>
      </w:r>
      <w:r>
        <w:rPr>
          <w:rFonts w:ascii="Times New Roman" w:hAnsi="Times New Roman" w:cs="Times New Roman"/>
          <w:sz w:val="28"/>
          <w:szCs w:val="28"/>
        </w:rPr>
        <w:t xml:space="preserve">, </w:t>
      </w:r>
      <w:r w:rsidR="001723AB" w:rsidRPr="001723AB">
        <w:rPr>
          <w:rFonts w:ascii="Times New Roman" w:hAnsi="Times New Roman" w:cs="Times New Roman"/>
          <w:sz w:val="28"/>
          <w:szCs w:val="28"/>
        </w:rPr>
        <w:t xml:space="preserve"> имеет</w:t>
      </w:r>
      <w:proofErr w:type="gramEnd"/>
      <w:r w:rsidR="001723AB" w:rsidRPr="001723AB">
        <w:rPr>
          <w:rFonts w:ascii="Times New Roman" w:hAnsi="Times New Roman" w:cs="Times New Roman"/>
          <w:sz w:val="28"/>
          <w:szCs w:val="28"/>
        </w:rPr>
        <w:t xml:space="preserve"> образец построения предложения педагогом. Само предложение </w:t>
      </w:r>
      <w:r>
        <w:rPr>
          <w:rFonts w:ascii="Times New Roman" w:hAnsi="Times New Roman" w:cs="Times New Roman"/>
          <w:sz w:val="28"/>
          <w:szCs w:val="28"/>
        </w:rPr>
        <w:t>будет более сложным, с использованием наречий, союзов. Дет</w:t>
      </w:r>
      <w:r w:rsidR="001723AB" w:rsidRPr="001723AB">
        <w:rPr>
          <w:rFonts w:ascii="Times New Roman" w:hAnsi="Times New Roman" w:cs="Times New Roman"/>
          <w:sz w:val="28"/>
          <w:szCs w:val="28"/>
        </w:rPr>
        <w:t>ям двух-трех лет уже удастся образец элементарного рассказа</w:t>
      </w:r>
      <w:r>
        <w:rPr>
          <w:rFonts w:ascii="Times New Roman" w:hAnsi="Times New Roman" w:cs="Times New Roman"/>
          <w:sz w:val="28"/>
          <w:szCs w:val="28"/>
        </w:rPr>
        <w:t xml:space="preserve"> - </w:t>
      </w:r>
      <w:r w:rsidR="001723AB" w:rsidRPr="001723AB">
        <w:rPr>
          <w:rFonts w:ascii="Times New Roman" w:hAnsi="Times New Roman" w:cs="Times New Roman"/>
          <w:sz w:val="28"/>
          <w:szCs w:val="28"/>
        </w:rPr>
        <w:t>описания, и они могут ег</w:t>
      </w:r>
      <w:r>
        <w:rPr>
          <w:rFonts w:ascii="Times New Roman" w:hAnsi="Times New Roman" w:cs="Times New Roman"/>
          <w:sz w:val="28"/>
          <w:szCs w:val="28"/>
        </w:rPr>
        <w:t>о пов</w:t>
      </w:r>
      <w:r w:rsidR="00F036F6">
        <w:rPr>
          <w:rFonts w:ascii="Times New Roman" w:hAnsi="Times New Roman" w:cs="Times New Roman"/>
          <w:sz w:val="28"/>
          <w:szCs w:val="28"/>
        </w:rPr>
        <w:t xml:space="preserve">торить. </w:t>
      </w:r>
      <w:r w:rsidR="001723AB" w:rsidRPr="001723AB">
        <w:rPr>
          <w:rFonts w:ascii="Times New Roman" w:hAnsi="Times New Roman" w:cs="Times New Roman"/>
          <w:sz w:val="28"/>
          <w:szCs w:val="28"/>
        </w:rPr>
        <w:t xml:space="preserve"> Способы действия с предметами (игрушками) взрослый не т</w:t>
      </w:r>
      <w:r w:rsidR="00F036F6">
        <w:rPr>
          <w:rFonts w:ascii="Times New Roman" w:hAnsi="Times New Roman" w:cs="Times New Roman"/>
          <w:sz w:val="28"/>
          <w:szCs w:val="28"/>
        </w:rPr>
        <w:t xml:space="preserve">олько сам показывает детям,  но </w:t>
      </w:r>
      <w:r w:rsidR="001723AB" w:rsidRPr="001723AB">
        <w:rPr>
          <w:rFonts w:ascii="Times New Roman" w:hAnsi="Times New Roman" w:cs="Times New Roman"/>
          <w:sz w:val="28"/>
          <w:szCs w:val="28"/>
        </w:rPr>
        <w:t>может предложить им при</w:t>
      </w:r>
      <w:r w:rsidR="00F036F6">
        <w:rPr>
          <w:rFonts w:ascii="Times New Roman" w:hAnsi="Times New Roman" w:cs="Times New Roman"/>
          <w:sz w:val="28"/>
          <w:szCs w:val="28"/>
        </w:rPr>
        <w:t xml:space="preserve">думать, как, например, успокоить  зайца, что выбрать, если будет  угощать куклу  чаем и т. д. </w:t>
      </w:r>
    </w:p>
    <w:p w:rsidR="001723AB" w:rsidRPr="001723AB" w:rsidRDefault="001723AB" w:rsidP="00F036F6">
      <w:pPr>
        <w:spacing w:after="0"/>
        <w:rPr>
          <w:rFonts w:ascii="Times New Roman" w:hAnsi="Times New Roman" w:cs="Times New Roman"/>
          <w:sz w:val="28"/>
          <w:szCs w:val="28"/>
        </w:rPr>
      </w:pPr>
      <w:r w:rsidRPr="001723AB">
        <w:rPr>
          <w:rFonts w:ascii="Times New Roman" w:hAnsi="Times New Roman" w:cs="Times New Roman"/>
          <w:sz w:val="28"/>
          <w:szCs w:val="28"/>
        </w:rPr>
        <w:t>Таким образом, вместе с развитием речи мы развиваем</w:t>
      </w:r>
      <w:r w:rsidR="00F036F6">
        <w:rPr>
          <w:rFonts w:ascii="Times New Roman" w:hAnsi="Times New Roman" w:cs="Times New Roman"/>
          <w:sz w:val="28"/>
          <w:szCs w:val="28"/>
        </w:rPr>
        <w:t xml:space="preserve"> у детей мыслительные операции, </w:t>
      </w:r>
      <w:r w:rsidRPr="001723AB">
        <w:rPr>
          <w:rFonts w:ascii="Times New Roman" w:hAnsi="Times New Roman" w:cs="Times New Roman"/>
          <w:sz w:val="28"/>
          <w:szCs w:val="28"/>
        </w:rPr>
        <w:t>учим ус</w:t>
      </w:r>
      <w:r w:rsidR="00F036F6">
        <w:rPr>
          <w:rFonts w:ascii="Times New Roman" w:hAnsi="Times New Roman" w:cs="Times New Roman"/>
          <w:sz w:val="28"/>
          <w:szCs w:val="28"/>
        </w:rPr>
        <w:t>танавливать простейшие связи (накормили з</w:t>
      </w:r>
      <w:r w:rsidRPr="001723AB">
        <w:rPr>
          <w:rFonts w:ascii="Times New Roman" w:hAnsi="Times New Roman" w:cs="Times New Roman"/>
          <w:sz w:val="28"/>
          <w:szCs w:val="28"/>
        </w:rPr>
        <w:t>айца</w:t>
      </w:r>
      <w:r w:rsidR="00F036F6">
        <w:rPr>
          <w:rFonts w:ascii="Times New Roman" w:hAnsi="Times New Roman" w:cs="Times New Roman"/>
          <w:sz w:val="28"/>
          <w:szCs w:val="28"/>
        </w:rPr>
        <w:t xml:space="preserve"> - он успокоился; если  пьем чай,  нужна соответствующая посуда и т.д.)</w:t>
      </w:r>
      <w:r w:rsidRPr="001723AB">
        <w:rPr>
          <w:rFonts w:ascii="Times New Roman" w:hAnsi="Times New Roman" w:cs="Times New Roman"/>
          <w:sz w:val="28"/>
          <w:szCs w:val="28"/>
        </w:rPr>
        <w:t xml:space="preserve"> </w:t>
      </w:r>
    </w:p>
    <w:p w:rsidR="001723AB" w:rsidRPr="001723AB" w:rsidRDefault="00F036F6" w:rsidP="00F036F6">
      <w:pPr>
        <w:spacing w:after="0"/>
        <w:rPr>
          <w:rFonts w:ascii="Times New Roman" w:hAnsi="Times New Roman" w:cs="Times New Roman"/>
          <w:sz w:val="28"/>
          <w:szCs w:val="28"/>
        </w:rPr>
      </w:pPr>
      <w:r>
        <w:rPr>
          <w:rFonts w:ascii="Times New Roman" w:hAnsi="Times New Roman" w:cs="Times New Roman"/>
          <w:sz w:val="28"/>
          <w:szCs w:val="28"/>
        </w:rPr>
        <w:t xml:space="preserve">Социальная среда и роль взрослого в развитии </w:t>
      </w:r>
      <w:r w:rsidR="001723AB" w:rsidRPr="001723AB">
        <w:rPr>
          <w:rFonts w:ascii="Times New Roman" w:hAnsi="Times New Roman" w:cs="Times New Roman"/>
          <w:sz w:val="28"/>
          <w:szCs w:val="28"/>
        </w:rPr>
        <w:t xml:space="preserve"> речевой </w:t>
      </w:r>
      <w:r w:rsidRPr="001723AB">
        <w:rPr>
          <w:rFonts w:ascii="Times New Roman" w:hAnsi="Times New Roman" w:cs="Times New Roman"/>
          <w:sz w:val="28"/>
          <w:szCs w:val="28"/>
        </w:rPr>
        <w:t>активности</w:t>
      </w:r>
      <w:r w:rsidR="001723AB" w:rsidRPr="001723AB">
        <w:rPr>
          <w:rFonts w:ascii="Times New Roman" w:hAnsi="Times New Roman" w:cs="Times New Roman"/>
          <w:sz w:val="28"/>
          <w:szCs w:val="28"/>
        </w:rPr>
        <w:t xml:space="preserve"> </w:t>
      </w:r>
      <w:r w:rsidRPr="001723AB">
        <w:rPr>
          <w:rFonts w:ascii="Times New Roman" w:hAnsi="Times New Roman" w:cs="Times New Roman"/>
          <w:sz w:val="28"/>
          <w:szCs w:val="28"/>
        </w:rPr>
        <w:t>ребенка</w:t>
      </w:r>
      <w:r>
        <w:rPr>
          <w:rFonts w:ascii="Times New Roman" w:hAnsi="Times New Roman" w:cs="Times New Roman"/>
          <w:sz w:val="28"/>
          <w:szCs w:val="28"/>
        </w:rPr>
        <w:t xml:space="preserve"> – важные факторы  социального и об</w:t>
      </w:r>
      <w:r w:rsidRPr="001723AB">
        <w:rPr>
          <w:rFonts w:ascii="Times New Roman" w:hAnsi="Times New Roman" w:cs="Times New Roman"/>
          <w:sz w:val="28"/>
          <w:szCs w:val="28"/>
        </w:rPr>
        <w:t>щего</w:t>
      </w:r>
      <w:r w:rsidR="001723AB" w:rsidRPr="001723AB">
        <w:rPr>
          <w:rFonts w:ascii="Times New Roman" w:hAnsi="Times New Roman" w:cs="Times New Roman"/>
          <w:sz w:val="28"/>
          <w:szCs w:val="28"/>
        </w:rPr>
        <w:t xml:space="preserve"> разви</w:t>
      </w:r>
      <w:r>
        <w:rPr>
          <w:rFonts w:ascii="Times New Roman" w:hAnsi="Times New Roman" w:cs="Times New Roman"/>
          <w:sz w:val="28"/>
          <w:szCs w:val="28"/>
        </w:rPr>
        <w:t>тия ребенка в раннем и младшем детстве. Поэтому в</w:t>
      </w:r>
      <w:r w:rsidR="001723AB" w:rsidRPr="001723AB">
        <w:rPr>
          <w:rFonts w:ascii="Times New Roman" w:hAnsi="Times New Roman" w:cs="Times New Roman"/>
          <w:sz w:val="28"/>
          <w:szCs w:val="28"/>
        </w:rPr>
        <w:t xml:space="preserve"> пери</w:t>
      </w:r>
      <w:r>
        <w:rPr>
          <w:rFonts w:ascii="Times New Roman" w:hAnsi="Times New Roman" w:cs="Times New Roman"/>
          <w:sz w:val="28"/>
          <w:szCs w:val="28"/>
        </w:rPr>
        <w:t>од адаптации воспитанников к ДОУ</w:t>
      </w:r>
      <w:r w:rsidR="001723AB" w:rsidRPr="001723AB">
        <w:rPr>
          <w:rFonts w:ascii="Times New Roman" w:hAnsi="Times New Roman" w:cs="Times New Roman"/>
          <w:sz w:val="28"/>
          <w:szCs w:val="28"/>
        </w:rPr>
        <w:t xml:space="preserve"> особые требования предъявляются</w:t>
      </w:r>
      <w:r>
        <w:rPr>
          <w:rFonts w:ascii="Times New Roman" w:hAnsi="Times New Roman" w:cs="Times New Roman"/>
          <w:sz w:val="28"/>
          <w:szCs w:val="28"/>
        </w:rPr>
        <w:t xml:space="preserve"> к речи воспитателя и его умению  моделировать педагогические </w:t>
      </w:r>
      <w:r w:rsidR="001723AB" w:rsidRPr="001723AB">
        <w:rPr>
          <w:rFonts w:ascii="Times New Roman" w:hAnsi="Times New Roman" w:cs="Times New Roman"/>
          <w:sz w:val="28"/>
          <w:szCs w:val="28"/>
        </w:rPr>
        <w:t xml:space="preserve"> </w:t>
      </w:r>
      <w:r>
        <w:rPr>
          <w:rFonts w:ascii="Times New Roman" w:hAnsi="Times New Roman" w:cs="Times New Roman"/>
          <w:sz w:val="28"/>
          <w:szCs w:val="28"/>
        </w:rPr>
        <w:t>ситуации, позволяющие ре</w:t>
      </w:r>
      <w:r w:rsidRPr="001723AB">
        <w:rPr>
          <w:rFonts w:ascii="Times New Roman" w:hAnsi="Times New Roman" w:cs="Times New Roman"/>
          <w:sz w:val="28"/>
          <w:szCs w:val="28"/>
        </w:rPr>
        <w:t>шать</w:t>
      </w:r>
      <w:r w:rsidR="001723AB" w:rsidRPr="001723AB">
        <w:rPr>
          <w:rFonts w:ascii="Times New Roman" w:hAnsi="Times New Roman" w:cs="Times New Roman"/>
          <w:sz w:val="28"/>
          <w:szCs w:val="28"/>
        </w:rPr>
        <w:t xml:space="preserve"> задачи стимуляции речевой активности, формирования речевых умений и навыков воспитанников. </w:t>
      </w:r>
    </w:p>
    <w:p w:rsidR="001723AB" w:rsidRPr="001723AB" w:rsidRDefault="001723AB" w:rsidP="00F036F6">
      <w:pPr>
        <w:spacing w:after="0"/>
        <w:rPr>
          <w:rFonts w:ascii="Times New Roman" w:hAnsi="Times New Roman" w:cs="Times New Roman"/>
          <w:sz w:val="28"/>
          <w:szCs w:val="28"/>
        </w:rPr>
      </w:pPr>
      <w:r w:rsidRPr="001723AB">
        <w:rPr>
          <w:rFonts w:ascii="Times New Roman" w:hAnsi="Times New Roman" w:cs="Times New Roman"/>
          <w:sz w:val="28"/>
          <w:szCs w:val="28"/>
        </w:rPr>
        <w:t xml:space="preserve">Решение задач </w:t>
      </w:r>
      <w:r w:rsidR="00F036F6">
        <w:rPr>
          <w:rFonts w:ascii="Times New Roman" w:hAnsi="Times New Roman" w:cs="Times New Roman"/>
          <w:sz w:val="28"/>
          <w:szCs w:val="28"/>
        </w:rPr>
        <w:t xml:space="preserve">стимуляции речевой активности и </w:t>
      </w:r>
      <w:r w:rsidRPr="001723AB">
        <w:rPr>
          <w:rFonts w:ascii="Times New Roman" w:hAnsi="Times New Roman" w:cs="Times New Roman"/>
          <w:sz w:val="28"/>
          <w:szCs w:val="28"/>
        </w:rPr>
        <w:t xml:space="preserve"> развития языковой способности детей в процессе их адаптации к ДОУ предполагает следующее. </w:t>
      </w:r>
    </w:p>
    <w:p w:rsidR="001723AB" w:rsidRPr="001723AB" w:rsidRDefault="001723AB" w:rsidP="00F036F6">
      <w:pPr>
        <w:spacing w:after="0"/>
        <w:rPr>
          <w:rFonts w:ascii="Times New Roman" w:hAnsi="Times New Roman" w:cs="Times New Roman"/>
          <w:sz w:val="28"/>
          <w:szCs w:val="28"/>
        </w:rPr>
      </w:pPr>
      <w:r w:rsidRPr="001723AB">
        <w:rPr>
          <w:rFonts w:ascii="Times New Roman" w:hAnsi="Times New Roman" w:cs="Times New Roman"/>
          <w:sz w:val="28"/>
          <w:szCs w:val="28"/>
        </w:rPr>
        <w:t>1. Развитие способности подражать речевым и предметным дейс</w:t>
      </w:r>
      <w:r w:rsidR="00F036F6">
        <w:rPr>
          <w:rFonts w:ascii="Times New Roman" w:hAnsi="Times New Roman" w:cs="Times New Roman"/>
          <w:sz w:val="28"/>
          <w:szCs w:val="28"/>
        </w:rPr>
        <w:t xml:space="preserve">твиям взрослого, соотносить их и  конструировать новые по </w:t>
      </w:r>
      <w:r w:rsidRPr="001723AB">
        <w:rPr>
          <w:rFonts w:ascii="Times New Roman" w:hAnsi="Times New Roman" w:cs="Times New Roman"/>
          <w:sz w:val="28"/>
          <w:szCs w:val="28"/>
        </w:rPr>
        <w:t xml:space="preserve"> усвоенным моделям. </w:t>
      </w:r>
    </w:p>
    <w:p w:rsidR="001723AB" w:rsidRPr="001723AB" w:rsidRDefault="001723AB" w:rsidP="0048385A">
      <w:pPr>
        <w:spacing w:after="0"/>
        <w:rPr>
          <w:rFonts w:ascii="Times New Roman" w:hAnsi="Times New Roman" w:cs="Times New Roman"/>
          <w:sz w:val="28"/>
          <w:szCs w:val="28"/>
        </w:rPr>
      </w:pPr>
      <w:r w:rsidRPr="001723AB">
        <w:rPr>
          <w:rFonts w:ascii="Times New Roman" w:hAnsi="Times New Roman" w:cs="Times New Roman"/>
          <w:sz w:val="28"/>
          <w:szCs w:val="28"/>
        </w:rPr>
        <w:t xml:space="preserve">2. Развитие у детей понимания речи окружающих и накопление речевых средств, постепенное увеличение словарного запаса, уточнение и развитие значений слов, различение грамматических форм. </w:t>
      </w:r>
    </w:p>
    <w:p w:rsidR="001723AB" w:rsidRPr="001723AB" w:rsidRDefault="001723AB" w:rsidP="0048385A">
      <w:pPr>
        <w:spacing w:after="0"/>
        <w:rPr>
          <w:rFonts w:ascii="Times New Roman" w:hAnsi="Times New Roman" w:cs="Times New Roman"/>
          <w:sz w:val="28"/>
          <w:szCs w:val="28"/>
        </w:rPr>
      </w:pPr>
      <w:r w:rsidRPr="001723AB">
        <w:rPr>
          <w:rFonts w:ascii="Times New Roman" w:hAnsi="Times New Roman" w:cs="Times New Roman"/>
          <w:sz w:val="28"/>
          <w:szCs w:val="28"/>
        </w:rPr>
        <w:t xml:space="preserve">Эти задачи </w:t>
      </w:r>
      <w:r w:rsidR="0048385A">
        <w:rPr>
          <w:rFonts w:ascii="Times New Roman" w:hAnsi="Times New Roman" w:cs="Times New Roman"/>
          <w:sz w:val="28"/>
          <w:szCs w:val="28"/>
        </w:rPr>
        <w:t>тесно связаны друг с другом. При</w:t>
      </w:r>
      <w:r w:rsidRPr="001723AB">
        <w:rPr>
          <w:rFonts w:ascii="Times New Roman" w:hAnsi="Times New Roman" w:cs="Times New Roman"/>
          <w:sz w:val="28"/>
          <w:szCs w:val="28"/>
        </w:rPr>
        <w:t xml:space="preserve"> этом пассивная речь опережает развитие активной речи, ведет за собой ее развитие. Динамика соотношения пассивной речи с активной характеризует изменения потребности детей в общении со сверстниками и взрослым при переходе от уровня пассивной к активной адаптации. Дети все чаще включаются в речевые взаимодействия с воспитателями и сверстниками, учатся решать задачи речевой коммуникации. В возрасте двух-трех лет дети начинают лучше понимать обращенную к ним речь окружающих и соответственно реагировать. Тем </w:t>
      </w:r>
      <w:r w:rsidR="0048385A">
        <w:rPr>
          <w:rFonts w:ascii="Times New Roman" w:hAnsi="Times New Roman" w:cs="Times New Roman"/>
          <w:sz w:val="28"/>
          <w:szCs w:val="28"/>
        </w:rPr>
        <w:lastRenderedPageBreak/>
        <w:t>более важно использовать в</w:t>
      </w:r>
      <w:r w:rsidRPr="001723AB">
        <w:rPr>
          <w:rFonts w:ascii="Times New Roman" w:hAnsi="Times New Roman" w:cs="Times New Roman"/>
          <w:sz w:val="28"/>
          <w:szCs w:val="28"/>
        </w:rPr>
        <w:t xml:space="preserve"> развитии речи и мышления такой прием, как вопросы, но они должны быть достаточно разнообразными. В практике нередко исп</w:t>
      </w:r>
      <w:r w:rsidR="0048385A">
        <w:rPr>
          <w:rFonts w:ascii="Times New Roman" w:hAnsi="Times New Roman" w:cs="Times New Roman"/>
          <w:sz w:val="28"/>
          <w:szCs w:val="28"/>
        </w:rPr>
        <w:t xml:space="preserve">ользуются однотипные вопросы («Что?», «Кто?», </w:t>
      </w:r>
      <w:r w:rsidRPr="001723AB">
        <w:rPr>
          <w:rFonts w:ascii="Times New Roman" w:hAnsi="Times New Roman" w:cs="Times New Roman"/>
          <w:sz w:val="28"/>
          <w:szCs w:val="28"/>
        </w:rPr>
        <w:t xml:space="preserve"> «Какой?»), и дети легко на них отвечают</w:t>
      </w:r>
      <w:r w:rsidR="0048385A">
        <w:rPr>
          <w:rFonts w:ascii="Times New Roman" w:hAnsi="Times New Roman" w:cs="Times New Roman"/>
          <w:sz w:val="28"/>
          <w:szCs w:val="28"/>
        </w:rPr>
        <w:t>, причем чаще всего одним словом</w:t>
      </w:r>
      <w:r w:rsidRPr="001723AB">
        <w:rPr>
          <w:rFonts w:ascii="Times New Roman" w:hAnsi="Times New Roman" w:cs="Times New Roman"/>
          <w:sz w:val="28"/>
          <w:szCs w:val="28"/>
        </w:rPr>
        <w:t>. Чтобы научить их говорить предложениями, в том числе и более сложными, необходимо задавать соответствующие вопросы, например: «Почему заяц плачет?», «Зачем Петрушка просит мяч?»</w:t>
      </w:r>
      <w:r w:rsidR="0048385A">
        <w:rPr>
          <w:rFonts w:ascii="Times New Roman" w:hAnsi="Times New Roman" w:cs="Times New Roman"/>
          <w:sz w:val="28"/>
          <w:szCs w:val="28"/>
        </w:rPr>
        <w:t xml:space="preserve">. </w:t>
      </w:r>
      <w:r w:rsidRPr="001723AB">
        <w:rPr>
          <w:rFonts w:ascii="Times New Roman" w:hAnsi="Times New Roman" w:cs="Times New Roman"/>
          <w:sz w:val="28"/>
          <w:szCs w:val="28"/>
        </w:rPr>
        <w:t xml:space="preserve"> Или, например, спросить не только кто пришел в гости к детям, но и откуда пришел, где живет (например</w:t>
      </w:r>
      <w:r w:rsidR="0048385A">
        <w:rPr>
          <w:rFonts w:ascii="Times New Roman" w:hAnsi="Times New Roman" w:cs="Times New Roman"/>
          <w:sz w:val="28"/>
          <w:szCs w:val="28"/>
        </w:rPr>
        <w:t>, мишка), чем накормим мишку и т</w:t>
      </w:r>
      <w:r w:rsidRPr="001723AB">
        <w:rPr>
          <w:rFonts w:ascii="Times New Roman" w:hAnsi="Times New Roman" w:cs="Times New Roman"/>
          <w:sz w:val="28"/>
          <w:szCs w:val="28"/>
        </w:rPr>
        <w:t xml:space="preserve">. д. </w:t>
      </w:r>
      <w:r w:rsidR="0048385A">
        <w:rPr>
          <w:rFonts w:ascii="Times New Roman" w:hAnsi="Times New Roman" w:cs="Times New Roman"/>
          <w:sz w:val="28"/>
          <w:szCs w:val="28"/>
        </w:rPr>
        <w:t xml:space="preserve"> </w:t>
      </w:r>
      <w:r w:rsidRPr="001723AB">
        <w:rPr>
          <w:rFonts w:ascii="Times New Roman" w:hAnsi="Times New Roman" w:cs="Times New Roman"/>
          <w:sz w:val="28"/>
          <w:szCs w:val="28"/>
        </w:rPr>
        <w:t xml:space="preserve">Вопрос «чем?» очень важен, так как требует изменения формы слова (не просто «любит </w:t>
      </w:r>
      <w:r w:rsidR="0048385A" w:rsidRPr="001723AB">
        <w:rPr>
          <w:rFonts w:ascii="Times New Roman" w:hAnsi="Times New Roman" w:cs="Times New Roman"/>
          <w:sz w:val="28"/>
          <w:szCs w:val="28"/>
        </w:rPr>
        <w:t>хлеб</w:t>
      </w:r>
      <w:r w:rsidR="0048385A">
        <w:rPr>
          <w:rFonts w:ascii="Times New Roman" w:hAnsi="Times New Roman" w:cs="Times New Roman"/>
          <w:sz w:val="28"/>
          <w:szCs w:val="28"/>
        </w:rPr>
        <w:t xml:space="preserve">, </w:t>
      </w:r>
      <w:r w:rsidRPr="001723AB">
        <w:rPr>
          <w:rFonts w:ascii="Times New Roman" w:hAnsi="Times New Roman" w:cs="Times New Roman"/>
          <w:sz w:val="28"/>
          <w:szCs w:val="28"/>
        </w:rPr>
        <w:t xml:space="preserve">морковку», а «покормим хлебом, </w:t>
      </w:r>
      <w:r w:rsidR="0048385A">
        <w:rPr>
          <w:rFonts w:ascii="Times New Roman" w:hAnsi="Times New Roman" w:cs="Times New Roman"/>
          <w:sz w:val="28"/>
          <w:szCs w:val="28"/>
        </w:rPr>
        <w:t>морковкой»).  Этому надо  учить, д</w:t>
      </w:r>
      <w:r w:rsidR="0048385A" w:rsidRPr="001723AB">
        <w:rPr>
          <w:rFonts w:ascii="Times New Roman" w:hAnsi="Times New Roman" w:cs="Times New Roman"/>
          <w:sz w:val="28"/>
          <w:szCs w:val="28"/>
        </w:rPr>
        <w:t>етей</w:t>
      </w:r>
      <w:r w:rsidR="0048385A">
        <w:rPr>
          <w:rFonts w:ascii="Times New Roman" w:hAnsi="Times New Roman" w:cs="Times New Roman"/>
          <w:sz w:val="28"/>
          <w:szCs w:val="28"/>
        </w:rPr>
        <w:t xml:space="preserve"> сразу с введе</w:t>
      </w:r>
      <w:r w:rsidRPr="001723AB">
        <w:rPr>
          <w:rFonts w:ascii="Times New Roman" w:hAnsi="Times New Roman" w:cs="Times New Roman"/>
          <w:sz w:val="28"/>
          <w:szCs w:val="28"/>
        </w:rPr>
        <w:t xml:space="preserve">нием нового слова. Необходимо побуждать самих детей задавать </w:t>
      </w:r>
      <w:r w:rsidR="0048385A">
        <w:rPr>
          <w:rFonts w:ascii="Times New Roman" w:hAnsi="Times New Roman" w:cs="Times New Roman"/>
          <w:sz w:val="28"/>
          <w:szCs w:val="28"/>
        </w:rPr>
        <w:t>вопросы, обращаться друг к друг</w:t>
      </w:r>
      <w:r w:rsidRPr="001723AB">
        <w:rPr>
          <w:rFonts w:ascii="Times New Roman" w:hAnsi="Times New Roman" w:cs="Times New Roman"/>
          <w:sz w:val="28"/>
          <w:szCs w:val="28"/>
        </w:rPr>
        <w:t xml:space="preserve">у: «Спроси у Тани, какая игрушка ей нравится, с кем она будет играть (укладывать или купать куклу)» и т. д. </w:t>
      </w:r>
    </w:p>
    <w:p w:rsidR="001723AB" w:rsidRPr="001723AB" w:rsidRDefault="001723AB" w:rsidP="0048385A">
      <w:pPr>
        <w:spacing w:after="0"/>
        <w:rPr>
          <w:rFonts w:ascii="Times New Roman" w:hAnsi="Times New Roman" w:cs="Times New Roman"/>
          <w:sz w:val="28"/>
          <w:szCs w:val="28"/>
        </w:rPr>
      </w:pPr>
      <w:r w:rsidRPr="001723AB">
        <w:rPr>
          <w:rFonts w:ascii="Times New Roman" w:hAnsi="Times New Roman" w:cs="Times New Roman"/>
          <w:sz w:val="28"/>
          <w:szCs w:val="28"/>
        </w:rPr>
        <w:t>На третьем году шире используются и такие приемы, как обследование, сравнение. Они становятся более детальными, выделяется больше признаков, причем существенных, на основе чего формируются обобщающие понятия: животные домашние и дик</w:t>
      </w:r>
      <w:r w:rsidR="0048385A">
        <w:rPr>
          <w:rFonts w:ascii="Times New Roman" w:hAnsi="Times New Roman" w:cs="Times New Roman"/>
          <w:sz w:val="28"/>
          <w:szCs w:val="28"/>
        </w:rPr>
        <w:t xml:space="preserve">ие, посуда столовая и </w:t>
      </w:r>
      <w:proofErr w:type="gramStart"/>
      <w:r w:rsidR="0048385A">
        <w:rPr>
          <w:rFonts w:ascii="Times New Roman" w:hAnsi="Times New Roman" w:cs="Times New Roman"/>
          <w:sz w:val="28"/>
          <w:szCs w:val="28"/>
        </w:rPr>
        <w:t xml:space="preserve">чайная </w:t>
      </w:r>
      <w:r w:rsidRPr="001723AB">
        <w:rPr>
          <w:rFonts w:ascii="Times New Roman" w:hAnsi="Times New Roman" w:cs="Times New Roman"/>
          <w:sz w:val="28"/>
          <w:szCs w:val="28"/>
        </w:rPr>
        <w:t>.</w:t>
      </w:r>
      <w:proofErr w:type="gramEnd"/>
      <w:r w:rsidRPr="001723AB">
        <w:rPr>
          <w:rFonts w:ascii="Times New Roman" w:hAnsi="Times New Roman" w:cs="Times New Roman"/>
          <w:sz w:val="28"/>
          <w:szCs w:val="28"/>
        </w:rPr>
        <w:t xml:space="preserve"> </w:t>
      </w:r>
    </w:p>
    <w:p w:rsidR="001723AB" w:rsidRPr="001723AB" w:rsidRDefault="001723AB" w:rsidP="0048385A">
      <w:pPr>
        <w:spacing w:after="0"/>
        <w:rPr>
          <w:rFonts w:ascii="Times New Roman" w:hAnsi="Times New Roman" w:cs="Times New Roman"/>
          <w:sz w:val="28"/>
          <w:szCs w:val="28"/>
        </w:rPr>
      </w:pPr>
      <w:r w:rsidRPr="001723AB">
        <w:rPr>
          <w:rFonts w:ascii="Times New Roman" w:hAnsi="Times New Roman" w:cs="Times New Roman"/>
          <w:sz w:val="28"/>
          <w:szCs w:val="28"/>
        </w:rPr>
        <w:t>Организуя ре</w:t>
      </w:r>
      <w:r w:rsidR="0048385A">
        <w:rPr>
          <w:rFonts w:ascii="Times New Roman" w:hAnsi="Times New Roman" w:cs="Times New Roman"/>
          <w:sz w:val="28"/>
          <w:szCs w:val="28"/>
        </w:rPr>
        <w:t>чевые игры, необходимо использовать вариативные приемы. Это зависит от поставленных з</w:t>
      </w:r>
      <w:r w:rsidRPr="001723AB">
        <w:rPr>
          <w:rFonts w:ascii="Times New Roman" w:hAnsi="Times New Roman" w:cs="Times New Roman"/>
          <w:sz w:val="28"/>
          <w:szCs w:val="28"/>
        </w:rPr>
        <w:t>адач и возможностей детей. Д</w:t>
      </w:r>
      <w:r w:rsidR="0048385A">
        <w:rPr>
          <w:rFonts w:ascii="Times New Roman" w:hAnsi="Times New Roman" w:cs="Times New Roman"/>
          <w:sz w:val="28"/>
          <w:szCs w:val="28"/>
        </w:rPr>
        <w:t>лительность речевых игр будет з</w:t>
      </w:r>
      <w:r w:rsidR="0048385A" w:rsidRPr="001723AB">
        <w:rPr>
          <w:rFonts w:ascii="Times New Roman" w:hAnsi="Times New Roman" w:cs="Times New Roman"/>
          <w:sz w:val="28"/>
          <w:szCs w:val="28"/>
        </w:rPr>
        <w:t>ависеть,</w:t>
      </w:r>
      <w:r w:rsidRPr="001723AB">
        <w:rPr>
          <w:rFonts w:ascii="Times New Roman" w:hAnsi="Times New Roman" w:cs="Times New Roman"/>
          <w:sz w:val="28"/>
          <w:szCs w:val="28"/>
        </w:rPr>
        <w:t xml:space="preserve"> прежде </w:t>
      </w:r>
      <w:r w:rsidR="0048385A" w:rsidRPr="001723AB">
        <w:rPr>
          <w:rFonts w:ascii="Times New Roman" w:hAnsi="Times New Roman" w:cs="Times New Roman"/>
          <w:sz w:val="28"/>
          <w:szCs w:val="28"/>
        </w:rPr>
        <w:t>всего,</w:t>
      </w:r>
      <w:r w:rsidRPr="001723AB">
        <w:rPr>
          <w:rFonts w:ascii="Times New Roman" w:hAnsi="Times New Roman" w:cs="Times New Roman"/>
          <w:sz w:val="28"/>
          <w:szCs w:val="28"/>
        </w:rPr>
        <w:t xml:space="preserve"> от реакции детей, их интереса. Самое главное, чтобы каждый ребенок почувствовал себя участником игры. Для этого необходимы внимание, поддержка, поощрение даже самых простых самостоятельных действий и речевой активности ребенка со стороны взрослого. Малыш учится слушать, отвечать на вопросы взрослого -- сначала действием, а потом словом, - поступать целенаправленно, добиваться положительного результата сначала с помощью взрослого, а затем самостоятельно. </w:t>
      </w:r>
    </w:p>
    <w:p w:rsidR="001723AB" w:rsidRPr="001723AB" w:rsidRDefault="001723AB" w:rsidP="0048385A">
      <w:pPr>
        <w:spacing w:after="0"/>
        <w:rPr>
          <w:rFonts w:ascii="Times New Roman" w:hAnsi="Times New Roman" w:cs="Times New Roman"/>
          <w:sz w:val="28"/>
          <w:szCs w:val="28"/>
        </w:rPr>
      </w:pPr>
      <w:r w:rsidRPr="001723AB">
        <w:rPr>
          <w:rFonts w:ascii="Times New Roman" w:hAnsi="Times New Roman" w:cs="Times New Roman"/>
          <w:sz w:val="28"/>
          <w:szCs w:val="28"/>
        </w:rPr>
        <w:t xml:space="preserve">Важно пробудить интерес ребенка к игре-занятию и в дальнейшем поддерживать его. С этой целью можно использовать сюрпризные моменты (неожиданное появление или исчезновение предмета). Например, воспитатель заранее накрыла зайчика платочком и предлагает девочке: «Машенька, давай посмотрим, кто это прячется от нас?» Снимает платочек: «Ой, кто это?» Можно еще раз спрятать зайчика, а затем приступить к его рассматриванию. </w:t>
      </w:r>
    </w:p>
    <w:p w:rsidR="001723AB" w:rsidRPr="001723AB" w:rsidRDefault="0048385A" w:rsidP="0048385A">
      <w:pPr>
        <w:spacing w:after="0"/>
        <w:rPr>
          <w:rFonts w:ascii="Times New Roman" w:hAnsi="Times New Roman" w:cs="Times New Roman"/>
          <w:sz w:val="28"/>
          <w:szCs w:val="28"/>
        </w:rPr>
      </w:pPr>
      <w:r>
        <w:rPr>
          <w:rFonts w:ascii="Times New Roman" w:hAnsi="Times New Roman" w:cs="Times New Roman"/>
          <w:sz w:val="28"/>
          <w:szCs w:val="28"/>
        </w:rPr>
        <w:t>Малыш будет активнее использо</w:t>
      </w:r>
      <w:r w:rsidR="001723AB" w:rsidRPr="001723AB">
        <w:rPr>
          <w:rFonts w:ascii="Times New Roman" w:hAnsi="Times New Roman" w:cs="Times New Roman"/>
          <w:sz w:val="28"/>
          <w:szCs w:val="28"/>
        </w:rPr>
        <w:t xml:space="preserve">вать речь, если все, что используется по ходу игры, имеет привлекательный вид (яркие кубики, шарики, нарядная кукла, яркая картинка и т. д.). Интерес ребенка поддерживается и собственным отношением педагога к тому, что показывается, о чем </w:t>
      </w:r>
      <w:r w:rsidR="001723AB" w:rsidRPr="001723AB">
        <w:rPr>
          <w:rFonts w:ascii="Times New Roman" w:hAnsi="Times New Roman" w:cs="Times New Roman"/>
          <w:sz w:val="28"/>
          <w:szCs w:val="28"/>
        </w:rPr>
        <w:lastRenderedPageBreak/>
        <w:t xml:space="preserve">рассказывается. Речь должна быть эмоциональной, но </w:t>
      </w:r>
      <w:r w:rsidR="00086215" w:rsidRPr="001723AB">
        <w:rPr>
          <w:rFonts w:ascii="Times New Roman" w:hAnsi="Times New Roman" w:cs="Times New Roman"/>
          <w:sz w:val="28"/>
          <w:szCs w:val="28"/>
        </w:rPr>
        <w:t>в,</w:t>
      </w:r>
      <w:r w:rsidR="001723AB" w:rsidRPr="001723AB">
        <w:rPr>
          <w:rFonts w:ascii="Times New Roman" w:hAnsi="Times New Roman" w:cs="Times New Roman"/>
          <w:sz w:val="28"/>
          <w:szCs w:val="28"/>
        </w:rPr>
        <w:t xml:space="preserve"> </w:t>
      </w:r>
      <w:r w:rsidR="00086215" w:rsidRPr="001723AB">
        <w:rPr>
          <w:rFonts w:ascii="Times New Roman" w:hAnsi="Times New Roman" w:cs="Times New Roman"/>
          <w:sz w:val="28"/>
          <w:szCs w:val="28"/>
        </w:rPr>
        <w:t>то,</w:t>
      </w:r>
      <w:r w:rsidR="001723AB" w:rsidRPr="001723AB">
        <w:rPr>
          <w:rFonts w:ascii="Times New Roman" w:hAnsi="Times New Roman" w:cs="Times New Roman"/>
          <w:sz w:val="28"/>
          <w:szCs w:val="28"/>
        </w:rPr>
        <w:t xml:space="preserve"> же время она не должна чрезмерно возбуждать ребенка. По ходу речевой игры необходимо менять интонацию, выделять с ее помощью главное, что малыш должен усвоить, говорить короткими фразами, избе</w:t>
      </w:r>
      <w:r w:rsidR="00086215">
        <w:rPr>
          <w:rFonts w:ascii="Times New Roman" w:hAnsi="Times New Roman" w:cs="Times New Roman"/>
          <w:sz w:val="28"/>
          <w:szCs w:val="28"/>
        </w:rPr>
        <w:t>гать лишних слов и четко их про</w:t>
      </w:r>
      <w:r w:rsidR="001723AB" w:rsidRPr="001723AB">
        <w:rPr>
          <w:rFonts w:ascii="Times New Roman" w:hAnsi="Times New Roman" w:cs="Times New Roman"/>
          <w:sz w:val="28"/>
          <w:szCs w:val="28"/>
        </w:rPr>
        <w:t xml:space="preserve">износить. </w:t>
      </w:r>
    </w:p>
    <w:p w:rsidR="001723AB" w:rsidRPr="001723AB" w:rsidRDefault="001723AB" w:rsidP="00086215">
      <w:pPr>
        <w:spacing w:after="0"/>
        <w:rPr>
          <w:rFonts w:ascii="Times New Roman" w:hAnsi="Times New Roman" w:cs="Times New Roman"/>
          <w:sz w:val="28"/>
          <w:szCs w:val="28"/>
        </w:rPr>
      </w:pPr>
      <w:r w:rsidRPr="001723AB">
        <w:rPr>
          <w:rFonts w:ascii="Times New Roman" w:hAnsi="Times New Roman" w:cs="Times New Roman"/>
          <w:sz w:val="28"/>
          <w:szCs w:val="28"/>
        </w:rPr>
        <w:t>Ребенок не сразу усваивае</w:t>
      </w:r>
      <w:r w:rsidR="00086215">
        <w:rPr>
          <w:rFonts w:ascii="Times New Roman" w:hAnsi="Times New Roman" w:cs="Times New Roman"/>
          <w:sz w:val="28"/>
          <w:szCs w:val="28"/>
        </w:rPr>
        <w:t>т задачу, а если усваивает, то ненадолго.</w:t>
      </w:r>
      <w:r w:rsidRPr="001723AB">
        <w:rPr>
          <w:rFonts w:ascii="Times New Roman" w:hAnsi="Times New Roman" w:cs="Times New Roman"/>
          <w:sz w:val="28"/>
          <w:szCs w:val="28"/>
        </w:rPr>
        <w:t xml:space="preserve"> </w:t>
      </w:r>
      <w:r w:rsidR="00086215">
        <w:rPr>
          <w:rFonts w:ascii="Times New Roman" w:hAnsi="Times New Roman" w:cs="Times New Roman"/>
          <w:sz w:val="28"/>
          <w:szCs w:val="28"/>
        </w:rPr>
        <w:t>Поэтому необход</w:t>
      </w:r>
      <w:r w:rsidRPr="001723AB">
        <w:rPr>
          <w:rFonts w:ascii="Times New Roman" w:hAnsi="Times New Roman" w:cs="Times New Roman"/>
          <w:sz w:val="28"/>
          <w:szCs w:val="28"/>
        </w:rPr>
        <w:t xml:space="preserve">имо одну </w:t>
      </w:r>
      <w:r w:rsidR="00086215">
        <w:rPr>
          <w:rFonts w:ascii="Times New Roman" w:hAnsi="Times New Roman" w:cs="Times New Roman"/>
          <w:sz w:val="28"/>
          <w:szCs w:val="28"/>
        </w:rPr>
        <w:t>и ту же игру повторять. но с разным наглядным материалом. При этом  активность  малыша увеличивается, он успе</w:t>
      </w:r>
      <w:r w:rsidRPr="001723AB">
        <w:rPr>
          <w:rFonts w:ascii="Times New Roman" w:hAnsi="Times New Roman" w:cs="Times New Roman"/>
          <w:sz w:val="28"/>
          <w:szCs w:val="28"/>
        </w:rPr>
        <w:t>ш</w:t>
      </w:r>
      <w:r w:rsidR="00086215">
        <w:rPr>
          <w:rFonts w:ascii="Times New Roman" w:hAnsi="Times New Roman" w:cs="Times New Roman"/>
          <w:sz w:val="28"/>
          <w:szCs w:val="28"/>
        </w:rPr>
        <w:t>но справляется с поставленной з</w:t>
      </w:r>
      <w:r w:rsidRPr="001723AB">
        <w:rPr>
          <w:rFonts w:ascii="Times New Roman" w:hAnsi="Times New Roman" w:cs="Times New Roman"/>
          <w:sz w:val="28"/>
          <w:szCs w:val="28"/>
        </w:rPr>
        <w:t xml:space="preserve">адачей и это радует его. </w:t>
      </w:r>
    </w:p>
    <w:p w:rsidR="001723AB" w:rsidRPr="001723AB" w:rsidRDefault="001723AB" w:rsidP="00086215">
      <w:pPr>
        <w:spacing w:after="0"/>
        <w:rPr>
          <w:rFonts w:ascii="Times New Roman" w:hAnsi="Times New Roman" w:cs="Times New Roman"/>
          <w:sz w:val="28"/>
          <w:szCs w:val="28"/>
        </w:rPr>
      </w:pPr>
      <w:r w:rsidRPr="001723AB">
        <w:rPr>
          <w:rFonts w:ascii="Times New Roman" w:hAnsi="Times New Roman" w:cs="Times New Roman"/>
          <w:sz w:val="28"/>
          <w:szCs w:val="28"/>
        </w:rPr>
        <w:t>Одобрение и похвала рождаю</w:t>
      </w:r>
      <w:r w:rsidR="00086215">
        <w:rPr>
          <w:rFonts w:ascii="Times New Roman" w:hAnsi="Times New Roman" w:cs="Times New Roman"/>
          <w:sz w:val="28"/>
          <w:szCs w:val="28"/>
        </w:rPr>
        <w:t>т у малыша чувство гордости -</w:t>
      </w:r>
      <w:r w:rsidRPr="001723AB">
        <w:rPr>
          <w:rFonts w:ascii="Times New Roman" w:hAnsi="Times New Roman" w:cs="Times New Roman"/>
          <w:sz w:val="28"/>
          <w:szCs w:val="28"/>
        </w:rPr>
        <w:t xml:space="preserve"> </w:t>
      </w:r>
      <w:r w:rsidR="00086215">
        <w:rPr>
          <w:rFonts w:ascii="Times New Roman" w:hAnsi="Times New Roman" w:cs="Times New Roman"/>
          <w:sz w:val="28"/>
          <w:szCs w:val="28"/>
        </w:rPr>
        <w:t>это личностное новообразо</w:t>
      </w:r>
      <w:r w:rsidR="00086215" w:rsidRPr="001723AB">
        <w:rPr>
          <w:rFonts w:ascii="Times New Roman" w:hAnsi="Times New Roman" w:cs="Times New Roman"/>
          <w:sz w:val="28"/>
          <w:szCs w:val="28"/>
        </w:rPr>
        <w:t>вание</w:t>
      </w:r>
      <w:r w:rsidR="00086215">
        <w:rPr>
          <w:rFonts w:ascii="Times New Roman" w:hAnsi="Times New Roman" w:cs="Times New Roman"/>
          <w:sz w:val="28"/>
          <w:szCs w:val="28"/>
        </w:rPr>
        <w:t xml:space="preserve"> </w:t>
      </w:r>
      <w:r w:rsidRPr="001723AB">
        <w:rPr>
          <w:rFonts w:ascii="Times New Roman" w:hAnsi="Times New Roman" w:cs="Times New Roman"/>
          <w:sz w:val="28"/>
          <w:szCs w:val="28"/>
        </w:rPr>
        <w:t xml:space="preserve"> раннего детства. Под влиянием оценки взрослого ребенок начинает осознавать критерии успешности или неуспешности своей деятельности. К. Л. Печора и Г. В. </w:t>
      </w:r>
      <w:proofErr w:type="spellStart"/>
      <w:r w:rsidRPr="001723AB">
        <w:rPr>
          <w:rFonts w:ascii="Times New Roman" w:hAnsi="Times New Roman" w:cs="Times New Roman"/>
          <w:sz w:val="28"/>
          <w:szCs w:val="28"/>
        </w:rPr>
        <w:t>Пантюхина</w:t>
      </w:r>
      <w:proofErr w:type="spellEnd"/>
      <w:r w:rsidRPr="001723AB">
        <w:rPr>
          <w:rFonts w:ascii="Times New Roman" w:hAnsi="Times New Roman" w:cs="Times New Roman"/>
          <w:sz w:val="28"/>
          <w:szCs w:val="28"/>
        </w:rPr>
        <w:t xml:space="preserve"> определили методы руководства игрой. </w:t>
      </w:r>
    </w:p>
    <w:p w:rsidR="001723AB" w:rsidRPr="001723AB" w:rsidRDefault="00086215" w:rsidP="00086215">
      <w:pPr>
        <w:spacing w:after="0"/>
        <w:rPr>
          <w:rFonts w:ascii="Times New Roman" w:hAnsi="Times New Roman" w:cs="Times New Roman"/>
          <w:sz w:val="28"/>
          <w:szCs w:val="28"/>
        </w:rPr>
      </w:pPr>
      <w:r>
        <w:rPr>
          <w:rFonts w:ascii="Times New Roman" w:hAnsi="Times New Roman" w:cs="Times New Roman"/>
          <w:sz w:val="28"/>
          <w:szCs w:val="28"/>
        </w:rPr>
        <w:t>1</w:t>
      </w:r>
      <w:r w:rsidR="001723AB" w:rsidRPr="001723AB">
        <w:rPr>
          <w:rFonts w:ascii="Times New Roman" w:hAnsi="Times New Roman" w:cs="Times New Roman"/>
          <w:sz w:val="28"/>
          <w:szCs w:val="28"/>
        </w:rPr>
        <w:t xml:space="preserve">. Прежде </w:t>
      </w:r>
      <w:r w:rsidRPr="001723AB">
        <w:rPr>
          <w:rFonts w:ascii="Times New Roman" w:hAnsi="Times New Roman" w:cs="Times New Roman"/>
          <w:sz w:val="28"/>
          <w:szCs w:val="28"/>
        </w:rPr>
        <w:t>всего,</w:t>
      </w:r>
      <w:r>
        <w:rPr>
          <w:rFonts w:ascii="Times New Roman" w:hAnsi="Times New Roman" w:cs="Times New Roman"/>
          <w:sz w:val="28"/>
          <w:szCs w:val="28"/>
        </w:rPr>
        <w:t xml:space="preserve"> воспитатель обогащает их впечатления</w:t>
      </w:r>
      <w:r w:rsidR="001723AB" w:rsidRPr="001723AB">
        <w:rPr>
          <w:rFonts w:ascii="Times New Roman" w:hAnsi="Times New Roman" w:cs="Times New Roman"/>
          <w:sz w:val="28"/>
          <w:szCs w:val="28"/>
        </w:rPr>
        <w:t xml:space="preserve">, </w:t>
      </w:r>
      <w:r w:rsidRPr="001723AB">
        <w:rPr>
          <w:rFonts w:ascii="Times New Roman" w:hAnsi="Times New Roman" w:cs="Times New Roman"/>
          <w:sz w:val="28"/>
          <w:szCs w:val="28"/>
        </w:rPr>
        <w:t>например,</w:t>
      </w:r>
      <w:r w:rsidR="001723AB" w:rsidRPr="001723AB">
        <w:rPr>
          <w:rFonts w:ascii="Times New Roman" w:hAnsi="Times New Roman" w:cs="Times New Roman"/>
          <w:sz w:val="28"/>
          <w:szCs w:val="28"/>
        </w:rPr>
        <w:t xml:space="preserve"> в присутс</w:t>
      </w:r>
      <w:r>
        <w:rPr>
          <w:rFonts w:ascii="Times New Roman" w:hAnsi="Times New Roman" w:cs="Times New Roman"/>
          <w:sz w:val="28"/>
          <w:szCs w:val="28"/>
        </w:rPr>
        <w:t xml:space="preserve">твии малышей он может погладить </w:t>
      </w:r>
      <w:r w:rsidR="001723AB" w:rsidRPr="001723AB">
        <w:rPr>
          <w:rFonts w:ascii="Times New Roman" w:hAnsi="Times New Roman" w:cs="Times New Roman"/>
          <w:sz w:val="28"/>
          <w:szCs w:val="28"/>
        </w:rPr>
        <w:t xml:space="preserve"> ленточки, полить цветы, пришить пуговицу. Организуя игру дет</w:t>
      </w:r>
      <w:r>
        <w:rPr>
          <w:rFonts w:ascii="Times New Roman" w:hAnsi="Times New Roman" w:cs="Times New Roman"/>
          <w:sz w:val="28"/>
          <w:szCs w:val="28"/>
        </w:rPr>
        <w:t>ей и руководя ею, воспитатель раз</w:t>
      </w:r>
      <w:r w:rsidR="001723AB" w:rsidRPr="001723AB">
        <w:rPr>
          <w:rFonts w:ascii="Times New Roman" w:hAnsi="Times New Roman" w:cs="Times New Roman"/>
          <w:sz w:val="28"/>
          <w:szCs w:val="28"/>
        </w:rPr>
        <w:t>ыгрывает различные сюжеты: мишка</w:t>
      </w:r>
      <w:r>
        <w:rPr>
          <w:rFonts w:ascii="Times New Roman" w:hAnsi="Times New Roman" w:cs="Times New Roman"/>
          <w:sz w:val="28"/>
          <w:szCs w:val="28"/>
        </w:rPr>
        <w:t xml:space="preserve"> заболел; кошка обожгла лапку -</w:t>
      </w:r>
      <w:r w:rsidR="001723AB" w:rsidRPr="001723AB">
        <w:rPr>
          <w:rFonts w:ascii="Times New Roman" w:hAnsi="Times New Roman" w:cs="Times New Roman"/>
          <w:sz w:val="28"/>
          <w:szCs w:val="28"/>
        </w:rPr>
        <w:t xml:space="preserve"> ее надо полечить; лиса унесла цыпленка в т</w:t>
      </w:r>
      <w:r>
        <w:rPr>
          <w:rFonts w:ascii="Times New Roman" w:hAnsi="Times New Roman" w:cs="Times New Roman"/>
          <w:sz w:val="28"/>
          <w:szCs w:val="28"/>
        </w:rPr>
        <w:t>от момент, когда Даша ушла из</w:t>
      </w:r>
      <w:r w:rsidR="001723AB" w:rsidRPr="001723AB">
        <w:rPr>
          <w:rFonts w:ascii="Times New Roman" w:hAnsi="Times New Roman" w:cs="Times New Roman"/>
          <w:sz w:val="28"/>
          <w:szCs w:val="28"/>
        </w:rPr>
        <w:t xml:space="preserve"> комнаты, чтобы принести ему воды. </w:t>
      </w:r>
    </w:p>
    <w:p w:rsidR="001723AB" w:rsidRPr="001723AB" w:rsidRDefault="001723AB" w:rsidP="00086215">
      <w:pPr>
        <w:spacing w:after="0"/>
        <w:rPr>
          <w:rFonts w:ascii="Times New Roman" w:hAnsi="Times New Roman" w:cs="Times New Roman"/>
          <w:sz w:val="28"/>
          <w:szCs w:val="28"/>
        </w:rPr>
      </w:pPr>
      <w:r w:rsidRPr="001723AB">
        <w:rPr>
          <w:rFonts w:ascii="Times New Roman" w:hAnsi="Times New Roman" w:cs="Times New Roman"/>
          <w:sz w:val="28"/>
          <w:szCs w:val="28"/>
        </w:rPr>
        <w:t xml:space="preserve">2. Важно, чтобы методы руководства игрой постепенно усложнялись. Это может быть за </w:t>
      </w:r>
      <w:r w:rsidR="00086215">
        <w:rPr>
          <w:rFonts w:ascii="Times New Roman" w:hAnsi="Times New Roman" w:cs="Times New Roman"/>
          <w:sz w:val="28"/>
          <w:szCs w:val="28"/>
        </w:rPr>
        <w:t>счет подготовки ситуации для ра</w:t>
      </w:r>
      <w:r w:rsidRPr="001723AB">
        <w:rPr>
          <w:rFonts w:ascii="Times New Roman" w:hAnsi="Times New Roman" w:cs="Times New Roman"/>
          <w:sz w:val="28"/>
          <w:szCs w:val="28"/>
        </w:rPr>
        <w:t xml:space="preserve">звития игры, которая в первом полугодии готовится воспитателем, а во </w:t>
      </w:r>
      <w:r w:rsidR="00086215">
        <w:rPr>
          <w:rFonts w:ascii="Times New Roman" w:hAnsi="Times New Roman" w:cs="Times New Roman"/>
          <w:sz w:val="28"/>
          <w:szCs w:val="28"/>
        </w:rPr>
        <w:t xml:space="preserve">втором </w:t>
      </w:r>
      <w:r w:rsidRPr="001723AB">
        <w:rPr>
          <w:rFonts w:ascii="Times New Roman" w:hAnsi="Times New Roman" w:cs="Times New Roman"/>
          <w:sz w:val="28"/>
          <w:szCs w:val="28"/>
        </w:rPr>
        <w:t xml:space="preserve">- совместно с детьми либо дети это делают самостоятельно. </w:t>
      </w:r>
    </w:p>
    <w:p w:rsidR="001723AB" w:rsidRPr="001723AB" w:rsidRDefault="001723AB" w:rsidP="00086215">
      <w:pPr>
        <w:spacing w:after="0"/>
        <w:rPr>
          <w:rFonts w:ascii="Times New Roman" w:hAnsi="Times New Roman" w:cs="Times New Roman"/>
          <w:sz w:val="28"/>
          <w:szCs w:val="28"/>
        </w:rPr>
      </w:pPr>
      <w:r w:rsidRPr="001723AB">
        <w:rPr>
          <w:rFonts w:ascii="Times New Roman" w:hAnsi="Times New Roman" w:cs="Times New Roman"/>
          <w:sz w:val="28"/>
          <w:szCs w:val="28"/>
        </w:rPr>
        <w:t xml:space="preserve">3. Создавая проблемные ситуации, воспитатель предлагает малышу не прямо решать задачу, а ставит вопрос так, чтобы он смог сам ее решить. </w:t>
      </w:r>
    </w:p>
    <w:p w:rsidR="001723AB" w:rsidRPr="001723AB" w:rsidRDefault="001723AB" w:rsidP="00086215">
      <w:pPr>
        <w:spacing w:after="0"/>
        <w:rPr>
          <w:rFonts w:ascii="Times New Roman" w:hAnsi="Times New Roman" w:cs="Times New Roman"/>
          <w:sz w:val="28"/>
          <w:szCs w:val="28"/>
        </w:rPr>
      </w:pPr>
      <w:r w:rsidRPr="001723AB">
        <w:rPr>
          <w:rFonts w:ascii="Times New Roman" w:hAnsi="Times New Roman" w:cs="Times New Roman"/>
          <w:sz w:val="28"/>
          <w:szCs w:val="28"/>
        </w:rPr>
        <w:t xml:space="preserve">4. Важно, чтобы воспитатель давал правильную оценку действиям и поступкам ребенка. Если малыш хорошо справился с задачей, нужно его </w:t>
      </w:r>
      <w:r w:rsidR="00086215" w:rsidRPr="001723AB">
        <w:rPr>
          <w:rFonts w:ascii="Times New Roman" w:hAnsi="Times New Roman" w:cs="Times New Roman"/>
          <w:sz w:val="28"/>
          <w:szCs w:val="28"/>
        </w:rPr>
        <w:t>похвалит</w:t>
      </w:r>
      <w:r w:rsidRPr="001723AB">
        <w:rPr>
          <w:rFonts w:ascii="Times New Roman" w:hAnsi="Times New Roman" w:cs="Times New Roman"/>
          <w:sz w:val="28"/>
          <w:szCs w:val="28"/>
        </w:rPr>
        <w:t xml:space="preserve">, показать другим детям, как хорошо у него получилось. </w:t>
      </w:r>
    </w:p>
    <w:p w:rsidR="001723AB" w:rsidRPr="001723AB" w:rsidRDefault="001723AB" w:rsidP="00086215">
      <w:pPr>
        <w:spacing w:after="0"/>
        <w:rPr>
          <w:rFonts w:ascii="Times New Roman" w:hAnsi="Times New Roman" w:cs="Times New Roman"/>
          <w:sz w:val="28"/>
          <w:szCs w:val="28"/>
        </w:rPr>
      </w:pPr>
      <w:r w:rsidRPr="001723AB">
        <w:rPr>
          <w:rFonts w:ascii="Times New Roman" w:hAnsi="Times New Roman" w:cs="Times New Roman"/>
          <w:sz w:val="28"/>
          <w:szCs w:val="28"/>
        </w:rPr>
        <w:t xml:space="preserve">5. Необходимо следить за тем, чтобы правильно разрешались </w:t>
      </w:r>
      <w:r w:rsidR="00086215">
        <w:rPr>
          <w:rFonts w:ascii="Times New Roman" w:hAnsi="Times New Roman" w:cs="Times New Roman"/>
          <w:sz w:val="28"/>
          <w:szCs w:val="28"/>
        </w:rPr>
        <w:t>конфликты между детьми, воз</w:t>
      </w:r>
      <w:r w:rsidRPr="001723AB">
        <w:rPr>
          <w:rFonts w:ascii="Times New Roman" w:hAnsi="Times New Roman" w:cs="Times New Roman"/>
          <w:sz w:val="28"/>
          <w:szCs w:val="28"/>
        </w:rPr>
        <w:t>никающие в ходе игры. Обидчику воспитатель выражает свое порицание соответствующим тоном. Однако в работе с детьми данного возраста следует широко пользоватьс</w:t>
      </w:r>
      <w:r w:rsidR="00086215">
        <w:rPr>
          <w:rFonts w:ascii="Times New Roman" w:hAnsi="Times New Roman" w:cs="Times New Roman"/>
          <w:sz w:val="28"/>
          <w:szCs w:val="28"/>
        </w:rPr>
        <w:t>я методом отвлечения, переключен</w:t>
      </w:r>
      <w:r w:rsidRPr="001723AB">
        <w:rPr>
          <w:rFonts w:ascii="Times New Roman" w:hAnsi="Times New Roman" w:cs="Times New Roman"/>
          <w:sz w:val="28"/>
          <w:szCs w:val="28"/>
        </w:rPr>
        <w:t>ия ребенка на другую деятельн</w:t>
      </w:r>
      <w:r w:rsidR="00086215">
        <w:rPr>
          <w:rFonts w:ascii="Times New Roman" w:hAnsi="Times New Roman" w:cs="Times New Roman"/>
          <w:sz w:val="28"/>
          <w:szCs w:val="28"/>
        </w:rPr>
        <w:t>ость</w:t>
      </w:r>
      <w:r w:rsidRPr="001723AB">
        <w:rPr>
          <w:rFonts w:ascii="Times New Roman" w:hAnsi="Times New Roman" w:cs="Times New Roman"/>
          <w:sz w:val="28"/>
          <w:szCs w:val="28"/>
        </w:rPr>
        <w:t xml:space="preserve">. </w:t>
      </w:r>
    </w:p>
    <w:p w:rsidR="001723AB" w:rsidRPr="001723AB" w:rsidRDefault="00086215" w:rsidP="001723AB">
      <w:pPr>
        <w:rPr>
          <w:rFonts w:ascii="Times New Roman" w:hAnsi="Times New Roman" w:cs="Times New Roman"/>
          <w:sz w:val="28"/>
          <w:szCs w:val="28"/>
        </w:rPr>
      </w:pPr>
      <w:r>
        <w:rPr>
          <w:rFonts w:ascii="Times New Roman" w:hAnsi="Times New Roman" w:cs="Times New Roman"/>
          <w:sz w:val="28"/>
          <w:szCs w:val="28"/>
        </w:rPr>
        <w:t>Таким обра</w:t>
      </w:r>
      <w:r w:rsidR="001723AB" w:rsidRPr="001723AB">
        <w:rPr>
          <w:rFonts w:ascii="Times New Roman" w:hAnsi="Times New Roman" w:cs="Times New Roman"/>
          <w:sz w:val="28"/>
          <w:szCs w:val="28"/>
        </w:rPr>
        <w:t>зом, для успешного проведения речевых игр в период адап</w:t>
      </w:r>
      <w:r>
        <w:rPr>
          <w:rFonts w:ascii="Times New Roman" w:hAnsi="Times New Roman" w:cs="Times New Roman"/>
          <w:sz w:val="28"/>
          <w:szCs w:val="28"/>
        </w:rPr>
        <w:t>тации детей к дошкольному образовательно</w:t>
      </w:r>
      <w:r w:rsidR="001723AB" w:rsidRPr="001723AB">
        <w:rPr>
          <w:rFonts w:ascii="Times New Roman" w:hAnsi="Times New Roman" w:cs="Times New Roman"/>
          <w:sz w:val="28"/>
          <w:szCs w:val="28"/>
        </w:rPr>
        <w:t xml:space="preserve">му учреждению необходимо </w:t>
      </w:r>
      <w:r>
        <w:rPr>
          <w:rFonts w:ascii="Times New Roman" w:hAnsi="Times New Roman" w:cs="Times New Roman"/>
          <w:sz w:val="28"/>
          <w:szCs w:val="28"/>
        </w:rPr>
        <w:t>учитывать тематику игр, использовать разнообраз</w:t>
      </w:r>
      <w:r w:rsidR="001723AB" w:rsidRPr="001723AB">
        <w:rPr>
          <w:rFonts w:ascii="Times New Roman" w:hAnsi="Times New Roman" w:cs="Times New Roman"/>
          <w:sz w:val="28"/>
          <w:szCs w:val="28"/>
        </w:rPr>
        <w:t xml:space="preserve">ные приемы и методы в ходе их проведения, требования к речи </w:t>
      </w:r>
      <w:r w:rsidR="008D5C0F">
        <w:rPr>
          <w:rFonts w:ascii="Times New Roman" w:hAnsi="Times New Roman" w:cs="Times New Roman"/>
          <w:sz w:val="28"/>
          <w:szCs w:val="28"/>
        </w:rPr>
        <w:t>педагога. К концу периода адаптации дети, используя сформированные навыки речевого общения, д</w:t>
      </w:r>
      <w:r w:rsidR="001723AB" w:rsidRPr="001723AB">
        <w:rPr>
          <w:rFonts w:ascii="Times New Roman" w:hAnsi="Times New Roman" w:cs="Times New Roman"/>
          <w:sz w:val="28"/>
          <w:szCs w:val="28"/>
        </w:rPr>
        <w:t xml:space="preserve">олжны уметь </w:t>
      </w:r>
      <w:r w:rsidR="008D5C0F">
        <w:rPr>
          <w:rFonts w:ascii="Times New Roman" w:hAnsi="Times New Roman" w:cs="Times New Roman"/>
          <w:sz w:val="28"/>
          <w:szCs w:val="28"/>
        </w:rPr>
        <w:lastRenderedPageBreak/>
        <w:t>осознанно восп</w:t>
      </w:r>
      <w:r w:rsidR="008D5C0F" w:rsidRPr="001723AB">
        <w:rPr>
          <w:rFonts w:ascii="Times New Roman" w:hAnsi="Times New Roman" w:cs="Times New Roman"/>
          <w:sz w:val="28"/>
          <w:szCs w:val="28"/>
        </w:rPr>
        <w:t>ринимать</w:t>
      </w:r>
      <w:r w:rsidR="008D5C0F">
        <w:rPr>
          <w:rFonts w:ascii="Times New Roman" w:hAnsi="Times New Roman" w:cs="Times New Roman"/>
          <w:sz w:val="28"/>
          <w:szCs w:val="28"/>
        </w:rPr>
        <w:t xml:space="preserve"> речь взрослых, т. е. </w:t>
      </w:r>
      <w:r w:rsidR="001723AB" w:rsidRPr="001723AB">
        <w:rPr>
          <w:rFonts w:ascii="Times New Roman" w:hAnsi="Times New Roman" w:cs="Times New Roman"/>
          <w:sz w:val="28"/>
          <w:szCs w:val="28"/>
        </w:rPr>
        <w:t xml:space="preserve"> уметь вслушиваться в </w:t>
      </w:r>
      <w:r w:rsidR="008D5C0F">
        <w:rPr>
          <w:rFonts w:ascii="Times New Roman" w:hAnsi="Times New Roman" w:cs="Times New Roman"/>
          <w:sz w:val="28"/>
          <w:szCs w:val="28"/>
        </w:rPr>
        <w:t xml:space="preserve">речь окружающих, правильно выполнять </w:t>
      </w:r>
      <w:r w:rsidR="001723AB" w:rsidRPr="001723AB">
        <w:rPr>
          <w:rFonts w:ascii="Times New Roman" w:hAnsi="Times New Roman" w:cs="Times New Roman"/>
          <w:sz w:val="28"/>
          <w:szCs w:val="28"/>
        </w:rPr>
        <w:t>словесные инструкции, ак</w:t>
      </w:r>
      <w:r w:rsidR="008D5C0F">
        <w:rPr>
          <w:rFonts w:ascii="Times New Roman" w:hAnsi="Times New Roman" w:cs="Times New Roman"/>
          <w:sz w:val="28"/>
          <w:szCs w:val="28"/>
        </w:rPr>
        <w:t xml:space="preserve">тивно пользоваться звукоподражаниями. пользоваться в </w:t>
      </w:r>
      <w:proofErr w:type="gramStart"/>
      <w:r w:rsidR="008D5C0F">
        <w:rPr>
          <w:rFonts w:ascii="Times New Roman" w:hAnsi="Times New Roman" w:cs="Times New Roman"/>
          <w:sz w:val="28"/>
          <w:szCs w:val="28"/>
        </w:rPr>
        <w:t xml:space="preserve">общении  </w:t>
      </w:r>
      <w:r w:rsidR="001723AB" w:rsidRPr="001723AB">
        <w:rPr>
          <w:rFonts w:ascii="Times New Roman" w:hAnsi="Times New Roman" w:cs="Times New Roman"/>
          <w:sz w:val="28"/>
          <w:szCs w:val="28"/>
        </w:rPr>
        <w:t>ситуативной</w:t>
      </w:r>
      <w:proofErr w:type="gramEnd"/>
      <w:r w:rsidR="001723AB" w:rsidRPr="001723AB">
        <w:rPr>
          <w:rFonts w:ascii="Times New Roman" w:hAnsi="Times New Roman" w:cs="Times New Roman"/>
          <w:sz w:val="28"/>
          <w:szCs w:val="28"/>
        </w:rPr>
        <w:t xml:space="preserve"> речью </w:t>
      </w:r>
      <w:r w:rsidR="008D5C0F">
        <w:rPr>
          <w:rFonts w:ascii="Times New Roman" w:hAnsi="Times New Roman" w:cs="Times New Roman"/>
          <w:sz w:val="28"/>
          <w:szCs w:val="28"/>
        </w:rPr>
        <w:t xml:space="preserve">- как по </w:t>
      </w:r>
      <w:r w:rsidR="001723AB" w:rsidRPr="001723AB">
        <w:rPr>
          <w:rFonts w:ascii="Times New Roman" w:hAnsi="Times New Roman" w:cs="Times New Roman"/>
          <w:sz w:val="28"/>
          <w:szCs w:val="28"/>
        </w:rPr>
        <w:t xml:space="preserve"> побуждению воспитателя, так и по собственной инициативе. Самым важным достижением является появление у детей активной </w:t>
      </w:r>
      <w:r w:rsidR="008D5C0F" w:rsidRPr="001723AB">
        <w:rPr>
          <w:rFonts w:ascii="Times New Roman" w:hAnsi="Times New Roman" w:cs="Times New Roman"/>
          <w:sz w:val="28"/>
          <w:szCs w:val="28"/>
        </w:rPr>
        <w:t>речи</w:t>
      </w:r>
      <w:r w:rsidR="001723AB" w:rsidRPr="001723AB">
        <w:rPr>
          <w:rFonts w:ascii="Times New Roman" w:hAnsi="Times New Roman" w:cs="Times New Roman"/>
          <w:sz w:val="28"/>
          <w:szCs w:val="28"/>
        </w:rPr>
        <w:t xml:space="preserve">, желания говорить, когда дети в общении </w:t>
      </w:r>
      <w:r w:rsidR="008D5C0F">
        <w:rPr>
          <w:rFonts w:ascii="Times New Roman" w:hAnsi="Times New Roman" w:cs="Times New Roman"/>
          <w:sz w:val="28"/>
          <w:szCs w:val="28"/>
        </w:rPr>
        <w:t>начинают отве</w:t>
      </w:r>
      <w:r w:rsidR="001723AB" w:rsidRPr="001723AB">
        <w:rPr>
          <w:rFonts w:ascii="Times New Roman" w:hAnsi="Times New Roman" w:cs="Times New Roman"/>
          <w:sz w:val="28"/>
          <w:szCs w:val="28"/>
        </w:rPr>
        <w:t xml:space="preserve">чать на вопросы воспитателя, по своей </w:t>
      </w:r>
      <w:proofErr w:type="gramStart"/>
      <w:r w:rsidR="008D5C0F" w:rsidRPr="001723AB">
        <w:rPr>
          <w:rFonts w:ascii="Times New Roman" w:hAnsi="Times New Roman" w:cs="Times New Roman"/>
          <w:sz w:val="28"/>
          <w:szCs w:val="28"/>
        </w:rPr>
        <w:t>инициативе</w:t>
      </w:r>
      <w:r w:rsidR="008D5C0F">
        <w:rPr>
          <w:rFonts w:ascii="Times New Roman" w:hAnsi="Times New Roman" w:cs="Times New Roman"/>
          <w:sz w:val="28"/>
          <w:szCs w:val="28"/>
        </w:rPr>
        <w:t xml:space="preserve"> </w:t>
      </w:r>
      <w:r w:rsidR="001723AB" w:rsidRPr="001723AB">
        <w:rPr>
          <w:rFonts w:ascii="Times New Roman" w:hAnsi="Times New Roman" w:cs="Times New Roman"/>
          <w:sz w:val="28"/>
          <w:szCs w:val="28"/>
        </w:rPr>
        <w:t xml:space="preserve"> вступают</w:t>
      </w:r>
      <w:proofErr w:type="gramEnd"/>
      <w:r w:rsidR="001723AB" w:rsidRPr="001723AB">
        <w:rPr>
          <w:rFonts w:ascii="Times New Roman" w:hAnsi="Times New Roman" w:cs="Times New Roman"/>
          <w:sz w:val="28"/>
          <w:szCs w:val="28"/>
        </w:rPr>
        <w:t xml:space="preserve"> в общение со взрослым и сверстниками. </w:t>
      </w:r>
    </w:p>
    <w:p w:rsidR="001723AB" w:rsidRPr="001723AB" w:rsidRDefault="001723AB" w:rsidP="001723AB">
      <w:pPr>
        <w:rPr>
          <w:rFonts w:ascii="Times New Roman" w:hAnsi="Times New Roman" w:cs="Times New Roman"/>
          <w:sz w:val="28"/>
          <w:szCs w:val="28"/>
        </w:rPr>
      </w:pPr>
    </w:p>
    <w:p w:rsidR="001723AB" w:rsidRPr="001723AB" w:rsidRDefault="008D5C0F" w:rsidP="001723AB">
      <w:pPr>
        <w:rPr>
          <w:rFonts w:ascii="Times New Roman" w:hAnsi="Times New Roman" w:cs="Times New Roman"/>
          <w:sz w:val="28"/>
          <w:szCs w:val="28"/>
        </w:rPr>
      </w:pPr>
      <w:r>
        <w:rPr>
          <w:rFonts w:ascii="Times New Roman" w:hAnsi="Times New Roman" w:cs="Times New Roman"/>
          <w:sz w:val="28"/>
          <w:szCs w:val="28"/>
        </w:rPr>
        <w:t>Л</w:t>
      </w:r>
      <w:r w:rsidR="001723AB" w:rsidRPr="001723AB">
        <w:rPr>
          <w:rFonts w:ascii="Times New Roman" w:hAnsi="Times New Roman" w:cs="Times New Roman"/>
          <w:sz w:val="28"/>
          <w:szCs w:val="28"/>
        </w:rPr>
        <w:t xml:space="preserve">итература </w:t>
      </w:r>
    </w:p>
    <w:p w:rsidR="001723AB" w:rsidRPr="001723AB" w:rsidRDefault="001723AB" w:rsidP="001723AB">
      <w:pPr>
        <w:rPr>
          <w:rFonts w:ascii="Times New Roman" w:hAnsi="Times New Roman" w:cs="Times New Roman"/>
          <w:sz w:val="28"/>
          <w:szCs w:val="28"/>
        </w:rPr>
      </w:pPr>
      <w:r w:rsidRPr="001723AB">
        <w:rPr>
          <w:rFonts w:ascii="Times New Roman" w:hAnsi="Times New Roman" w:cs="Times New Roman"/>
          <w:sz w:val="28"/>
          <w:szCs w:val="28"/>
        </w:rPr>
        <w:t xml:space="preserve">1. Аванесова В. Н Обучение самых маленьких в детском саду. - М.: Просвещение, 2005. </w:t>
      </w:r>
    </w:p>
    <w:p w:rsidR="001723AB" w:rsidRPr="001723AB" w:rsidRDefault="001723AB" w:rsidP="001723AB">
      <w:pPr>
        <w:rPr>
          <w:rFonts w:ascii="Times New Roman" w:hAnsi="Times New Roman" w:cs="Times New Roman"/>
          <w:sz w:val="28"/>
          <w:szCs w:val="28"/>
        </w:rPr>
      </w:pPr>
      <w:r w:rsidRPr="001723AB">
        <w:rPr>
          <w:rFonts w:ascii="Times New Roman" w:hAnsi="Times New Roman" w:cs="Times New Roman"/>
          <w:sz w:val="28"/>
          <w:szCs w:val="28"/>
        </w:rPr>
        <w:t xml:space="preserve">2. Григорьева г: Г, </w:t>
      </w:r>
      <w:proofErr w:type="spellStart"/>
      <w:r w:rsidRPr="001723AB">
        <w:rPr>
          <w:rFonts w:ascii="Times New Roman" w:hAnsi="Times New Roman" w:cs="Times New Roman"/>
          <w:sz w:val="28"/>
          <w:szCs w:val="28"/>
        </w:rPr>
        <w:t>Кочетова</w:t>
      </w:r>
      <w:proofErr w:type="spellEnd"/>
      <w:r w:rsidRPr="001723AB">
        <w:rPr>
          <w:rFonts w:ascii="Times New Roman" w:hAnsi="Times New Roman" w:cs="Times New Roman"/>
          <w:sz w:val="28"/>
          <w:szCs w:val="28"/>
        </w:rPr>
        <w:t xml:space="preserve"> Н П. Играем с малышами: Игры и упражнения для детей раннего возраста: </w:t>
      </w:r>
      <w:r w:rsidR="008D5C0F">
        <w:rPr>
          <w:rFonts w:ascii="Times New Roman" w:hAnsi="Times New Roman" w:cs="Times New Roman"/>
          <w:sz w:val="28"/>
          <w:szCs w:val="28"/>
        </w:rPr>
        <w:t>пособие для воспитателей ДОУ -</w:t>
      </w:r>
      <w:r w:rsidRPr="001723AB">
        <w:rPr>
          <w:rFonts w:ascii="Times New Roman" w:hAnsi="Times New Roman" w:cs="Times New Roman"/>
          <w:sz w:val="28"/>
          <w:szCs w:val="28"/>
        </w:rPr>
        <w:t xml:space="preserve"> М.: Просвещение, 2003. </w:t>
      </w:r>
    </w:p>
    <w:p w:rsidR="001723AB" w:rsidRPr="001723AB" w:rsidRDefault="001723AB" w:rsidP="001723AB">
      <w:pPr>
        <w:rPr>
          <w:rFonts w:ascii="Times New Roman" w:hAnsi="Times New Roman" w:cs="Times New Roman"/>
          <w:sz w:val="28"/>
          <w:szCs w:val="28"/>
        </w:rPr>
      </w:pPr>
      <w:r w:rsidRPr="001723AB">
        <w:rPr>
          <w:rFonts w:ascii="Times New Roman" w:hAnsi="Times New Roman" w:cs="Times New Roman"/>
          <w:sz w:val="28"/>
          <w:szCs w:val="28"/>
        </w:rPr>
        <w:t xml:space="preserve">3. Печора К. П, </w:t>
      </w:r>
      <w:proofErr w:type="spellStart"/>
      <w:r w:rsidRPr="001723AB">
        <w:rPr>
          <w:rFonts w:ascii="Times New Roman" w:hAnsi="Times New Roman" w:cs="Times New Roman"/>
          <w:sz w:val="28"/>
          <w:szCs w:val="28"/>
        </w:rPr>
        <w:t>Пантюхина</w:t>
      </w:r>
      <w:proofErr w:type="spellEnd"/>
      <w:r w:rsidRPr="001723AB">
        <w:rPr>
          <w:rFonts w:ascii="Times New Roman" w:hAnsi="Times New Roman" w:cs="Times New Roman"/>
          <w:sz w:val="28"/>
          <w:szCs w:val="28"/>
        </w:rPr>
        <w:t xml:space="preserve"> Г В. Дети раннего возрас</w:t>
      </w:r>
      <w:r w:rsidR="008D5C0F">
        <w:rPr>
          <w:rFonts w:ascii="Times New Roman" w:hAnsi="Times New Roman" w:cs="Times New Roman"/>
          <w:sz w:val="28"/>
          <w:szCs w:val="28"/>
        </w:rPr>
        <w:t>та в дошкольных учреждениях. -</w:t>
      </w:r>
      <w:r w:rsidRPr="001723AB">
        <w:rPr>
          <w:rFonts w:ascii="Times New Roman" w:hAnsi="Times New Roman" w:cs="Times New Roman"/>
          <w:sz w:val="28"/>
          <w:szCs w:val="28"/>
        </w:rPr>
        <w:t xml:space="preserve"> М.: </w:t>
      </w:r>
      <w:proofErr w:type="spellStart"/>
      <w:r w:rsidRPr="001723AB">
        <w:rPr>
          <w:rFonts w:ascii="Times New Roman" w:hAnsi="Times New Roman" w:cs="Times New Roman"/>
          <w:sz w:val="28"/>
          <w:szCs w:val="28"/>
        </w:rPr>
        <w:t>Владос</w:t>
      </w:r>
      <w:proofErr w:type="spellEnd"/>
      <w:r w:rsidRPr="001723AB">
        <w:rPr>
          <w:rFonts w:ascii="Times New Roman" w:hAnsi="Times New Roman" w:cs="Times New Roman"/>
          <w:sz w:val="28"/>
          <w:szCs w:val="28"/>
        </w:rPr>
        <w:t xml:space="preserve">, 2007. . </w:t>
      </w:r>
    </w:p>
    <w:p w:rsidR="00F5329C" w:rsidRPr="001723AB" w:rsidRDefault="00F5329C">
      <w:pPr>
        <w:rPr>
          <w:rFonts w:ascii="Times New Roman" w:hAnsi="Times New Roman" w:cs="Times New Roman"/>
          <w:sz w:val="28"/>
          <w:szCs w:val="28"/>
        </w:rPr>
      </w:pPr>
    </w:p>
    <w:sectPr w:rsidR="00F5329C" w:rsidRPr="001723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useFELayout/>
    <w:compatSetting w:name="compatibilityMode" w:uri="http://schemas.microsoft.com/office/word" w:val="12"/>
  </w:compat>
  <w:rsids>
    <w:rsidRoot w:val="001723AB"/>
    <w:rsid w:val="00086215"/>
    <w:rsid w:val="001723AB"/>
    <w:rsid w:val="0048385A"/>
    <w:rsid w:val="004C1445"/>
    <w:rsid w:val="008D5C0F"/>
    <w:rsid w:val="00C20473"/>
    <w:rsid w:val="00C3711D"/>
    <w:rsid w:val="00DF6FBB"/>
    <w:rsid w:val="00F036F6"/>
    <w:rsid w:val="00F53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78BDBA-9212-4B6B-947C-5D441AA2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Pages>
  <Words>1962</Words>
  <Characters>11186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*Питер-Company*</Company>
  <LinksUpToDate>false</LinksUpToDate>
  <CharactersWithSpaces>13122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15</cp:lastModifiedBy>
  <cp:revision>4</cp:revision>
  <dcterms:created xsi:type="dcterms:W3CDTF">2020-04-12T07:56:00Z</dcterms:created>
  <dcterms:modified xsi:type="dcterms:W3CDTF">2020-05-18T08:08:00Z</dcterms:modified>
</cp:coreProperties>
</file>