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836EC" w14:textId="77777777" w:rsidR="004E2DE5" w:rsidRPr="003D6EB8" w:rsidRDefault="004E2DE5" w:rsidP="003D6EB8">
      <w:pPr>
        <w:rPr>
          <w:sz w:val="28"/>
          <w:szCs w:val="28"/>
        </w:rPr>
      </w:pPr>
    </w:p>
    <w:p w14:paraId="44EF26C1" w14:textId="77777777" w:rsidR="00900891" w:rsidRDefault="00900891" w:rsidP="00900891">
      <w:pPr>
        <w:spacing w:line="279" w:lineRule="exact"/>
        <w:rPr>
          <w:sz w:val="20"/>
          <w:szCs w:val="20"/>
        </w:rPr>
      </w:pPr>
    </w:p>
    <w:p w14:paraId="25AE9B72" w14:textId="77777777" w:rsidR="00900891" w:rsidRPr="00900891" w:rsidRDefault="00900891" w:rsidP="00900891">
      <w:pPr>
        <w:ind w:left="560"/>
        <w:jc w:val="center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Порядок организации электронного обучения с применением дистанционных</w:t>
      </w:r>
    </w:p>
    <w:p w14:paraId="368E3C61" w14:textId="77777777" w:rsidR="00900891" w:rsidRPr="00900891" w:rsidRDefault="00900891" w:rsidP="00900891">
      <w:pPr>
        <w:spacing w:line="2" w:lineRule="exact"/>
        <w:rPr>
          <w:sz w:val="28"/>
          <w:szCs w:val="28"/>
        </w:rPr>
      </w:pPr>
    </w:p>
    <w:p w14:paraId="09AF3886" w14:textId="77777777" w:rsidR="00900891" w:rsidRPr="00900891" w:rsidRDefault="00900891" w:rsidP="00900891">
      <w:pPr>
        <w:ind w:left="580"/>
        <w:jc w:val="center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образовательных технологий в образовательных организациях,</w:t>
      </w:r>
    </w:p>
    <w:p w14:paraId="221813A5" w14:textId="77777777" w:rsidR="00900891" w:rsidRPr="00900891" w:rsidRDefault="00900891" w:rsidP="00900891">
      <w:pPr>
        <w:ind w:left="560"/>
        <w:jc w:val="center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реализующих дополнительные общеобразовательные программы</w:t>
      </w:r>
    </w:p>
    <w:p w14:paraId="10B665CE" w14:textId="77777777" w:rsidR="00900891" w:rsidRDefault="00900891" w:rsidP="00900891">
      <w:pPr>
        <w:spacing w:line="321" w:lineRule="exact"/>
        <w:rPr>
          <w:sz w:val="28"/>
          <w:szCs w:val="28"/>
        </w:rPr>
      </w:pPr>
    </w:p>
    <w:p w14:paraId="406C408A" w14:textId="77777777" w:rsidR="00CF2976" w:rsidRPr="00900891" w:rsidRDefault="00CF2976" w:rsidP="00900891">
      <w:pPr>
        <w:spacing w:line="321" w:lineRule="exact"/>
        <w:rPr>
          <w:sz w:val="28"/>
          <w:szCs w:val="28"/>
        </w:rPr>
      </w:pPr>
    </w:p>
    <w:p w14:paraId="13F4CA86" w14:textId="77777777" w:rsidR="00900891" w:rsidRPr="00900891" w:rsidRDefault="00AF72C7" w:rsidP="00900891">
      <w:pPr>
        <w:ind w:left="4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 Общие положения</w:t>
      </w:r>
    </w:p>
    <w:p w14:paraId="310A28BC" w14:textId="77777777" w:rsidR="00900891" w:rsidRPr="00900891" w:rsidRDefault="00900891" w:rsidP="00900891">
      <w:pPr>
        <w:spacing w:line="13" w:lineRule="exact"/>
        <w:rPr>
          <w:sz w:val="28"/>
          <w:szCs w:val="28"/>
        </w:rPr>
      </w:pPr>
    </w:p>
    <w:p w14:paraId="6DC974A8" w14:textId="77777777" w:rsidR="00900891" w:rsidRPr="00900891" w:rsidRDefault="00900891" w:rsidP="00900891">
      <w:pPr>
        <w:spacing w:line="239" w:lineRule="auto"/>
        <w:ind w:left="740" w:firstLine="428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 xml:space="preserve">Настоящий Порядок разработан 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Приказом </w:t>
      </w:r>
      <w:proofErr w:type="spellStart"/>
      <w:r w:rsidRPr="00900891">
        <w:rPr>
          <w:rFonts w:eastAsia="Times New Roman"/>
          <w:sz w:val="28"/>
          <w:szCs w:val="28"/>
        </w:rPr>
        <w:t>Минпросвещения</w:t>
      </w:r>
      <w:proofErr w:type="spellEnd"/>
      <w:r w:rsidRPr="00900891">
        <w:rPr>
          <w:rFonts w:eastAsia="Times New Roman"/>
          <w:sz w:val="28"/>
          <w:szCs w:val="28"/>
        </w:rPr>
        <w:t xml:space="preserve"> России от 09.11.2018 №196 (ред. от 05.09.2019)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№ 52831), Письмом </w:t>
      </w:r>
      <w:proofErr w:type="spellStart"/>
      <w:r w:rsidRPr="00900891">
        <w:rPr>
          <w:rFonts w:eastAsia="Times New Roman"/>
          <w:sz w:val="28"/>
          <w:szCs w:val="28"/>
        </w:rPr>
        <w:t>Минпросвещения</w:t>
      </w:r>
      <w:proofErr w:type="spellEnd"/>
      <w:r w:rsidRPr="00900891">
        <w:rPr>
          <w:rFonts w:eastAsia="Times New Roman"/>
          <w:sz w:val="28"/>
          <w:szCs w:val="28"/>
        </w:rPr>
        <w:t xml:space="preserve"> России от 19.03.2020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Письмом Минобрнауки России от 10.12.2012 N 07-832 «О направлении Методических рекомендаций по организации обучения на дому детей-инвалидов с использованием дистанционных образовательных технологий», в целях оказания методической помощи при реализации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648D525B" w14:textId="77777777" w:rsidR="00900891" w:rsidRDefault="00900891" w:rsidP="00900891">
      <w:pPr>
        <w:spacing w:line="394" w:lineRule="exact"/>
        <w:rPr>
          <w:sz w:val="28"/>
          <w:szCs w:val="28"/>
        </w:rPr>
      </w:pPr>
    </w:p>
    <w:p w14:paraId="1C9D5AAE" w14:textId="77777777" w:rsidR="00900891" w:rsidRPr="00BD6FD9" w:rsidRDefault="00900891" w:rsidP="00BD6FD9">
      <w:pPr>
        <w:numPr>
          <w:ilvl w:val="0"/>
          <w:numId w:val="3"/>
        </w:numPr>
        <w:tabs>
          <w:tab w:val="left" w:pos="1180"/>
        </w:tabs>
        <w:ind w:left="1180" w:hanging="288"/>
        <w:jc w:val="center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Реализация образовательных программ с п</w:t>
      </w:r>
      <w:r w:rsidR="00BD6FD9">
        <w:rPr>
          <w:rFonts w:eastAsia="Times New Roman"/>
          <w:sz w:val="28"/>
          <w:szCs w:val="28"/>
        </w:rPr>
        <w:t xml:space="preserve">рименением электронного обучения и </w:t>
      </w:r>
      <w:r w:rsidRPr="00BD6FD9">
        <w:rPr>
          <w:rFonts w:eastAsia="Times New Roman"/>
          <w:sz w:val="28"/>
          <w:szCs w:val="28"/>
        </w:rPr>
        <w:t>дистанцио</w:t>
      </w:r>
      <w:r w:rsidR="00AF72C7">
        <w:rPr>
          <w:rFonts w:eastAsia="Times New Roman"/>
          <w:sz w:val="28"/>
          <w:szCs w:val="28"/>
        </w:rPr>
        <w:t>нных образовательных технологий</w:t>
      </w:r>
    </w:p>
    <w:p w14:paraId="5BAC9515" w14:textId="77777777" w:rsidR="00900891" w:rsidRPr="00900891" w:rsidRDefault="00900891" w:rsidP="00900891">
      <w:pPr>
        <w:spacing w:line="243" w:lineRule="exact"/>
        <w:rPr>
          <w:sz w:val="28"/>
          <w:szCs w:val="28"/>
        </w:rPr>
      </w:pPr>
    </w:p>
    <w:p w14:paraId="06E03899" w14:textId="77777777" w:rsidR="00900891" w:rsidRPr="00923809" w:rsidRDefault="00900891" w:rsidP="00CF2976">
      <w:pPr>
        <w:spacing w:line="237" w:lineRule="auto"/>
        <w:ind w:left="740" w:firstLine="676"/>
        <w:jc w:val="both"/>
        <w:rPr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2.1. Образовательные программы могут быть реализованы с применением электронного обучения и дистанционных образовательных технологий. Согласно статье 16 Федерального закона от 29 декабря 2012 года № 273-ФЗ «Об образовании в Российской Федерации», раскрываются значения данных понятий:</w:t>
      </w:r>
    </w:p>
    <w:p w14:paraId="62E8039F" w14:textId="77777777" w:rsidR="00900891" w:rsidRPr="00923809" w:rsidRDefault="00900891" w:rsidP="00900891">
      <w:pPr>
        <w:spacing w:line="17" w:lineRule="exact"/>
        <w:rPr>
          <w:sz w:val="28"/>
          <w:szCs w:val="28"/>
        </w:rPr>
      </w:pPr>
    </w:p>
    <w:p w14:paraId="79DFD3E2" w14:textId="77777777" w:rsidR="00900891" w:rsidRPr="00923809" w:rsidRDefault="00917F23" w:rsidP="00900891">
      <w:pPr>
        <w:numPr>
          <w:ilvl w:val="0"/>
          <w:numId w:val="4"/>
        </w:numPr>
        <w:tabs>
          <w:tab w:val="left" w:pos="1115"/>
        </w:tabs>
        <w:spacing w:line="238" w:lineRule="auto"/>
        <w:ind w:left="740" w:firstLine="209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bCs/>
          <w:sz w:val="28"/>
          <w:szCs w:val="28"/>
        </w:rPr>
        <w:t>э</w:t>
      </w:r>
      <w:r w:rsidR="00900891" w:rsidRPr="00923809">
        <w:rPr>
          <w:rFonts w:eastAsia="Times New Roman"/>
          <w:bCs/>
          <w:sz w:val="28"/>
          <w:szCs w:val="28"/>
        </w:rPr>
        <w:t xml:space="preserve">лектронное обучение </w:t>
      </w:r>
      <w:r w:rsidR="00900891" w:rsidRPr="00923809">
        <w:rPr>
          <w:rFonts w:eastAsia="Times New Roman"/>
          <w:sz w:val="28"/>
          <w:szCs w:val="28"/>
        </w:rPr>
        <w:t>– организация образовательного процесса с применением</w:t>
      </w:r>
      <w:r w:rsidR="00900891" w:rsidRPr="00923809">
        <w:rPr>
          <w:rFonts w:eastAsia="Times New Roman"/>
          <w:bCs/>
          <w:sz w:val="28"/>
          <w:szCs w:val="28"/>
        </w:rPr>
        <w:t xml:space="preserve"> </w:t>
      </w:r>
      <w:r w:rsidR="00900891" w:rsidRPr="00923809">
        <w:rPr>
          <w:rFonts w:eastAsia="Times New Roman"/>
          <w:sz w:val="28"/>
          <w:szCs w:val="28"/>
        </w:rPr>
        <w:t>содержащейся в базах данных и используемой при реализации образовательных программ информации, информационных технологий, технических средств, а также информационно-телекоммуникационных сетей, обес</w:t>
      </w:r>
      <w:r w:rsidR="00900891" w:rsidRPr="00923809">
        <w:rPr>
          <w:rFonts w:eastAsia="Times New Roman"/>
          <w:sz w:val="28"/>
          <w:szCs w:val="28"/>
        </w:rPr>
        <w:lastRenderedPageBreak/>
        <w:t>печивающих передачу по линиям связи указанной информации, взаимодействие участников образовательного процесса</w:t>
      </w:r>
      <w:r w:rsidRPr="00923809">
        <w:rPr>
          <w:rFonts w:eastAsia="Times New Roman"/>
          <w:sz w:val="28"/>
          <w:szCs w:val="28"/>
        </w:rPr>
        <w:t>;</w:t>
      </w:r>
    </w:p>
    <w:p w14:paraId="1AD07F3D" w14:textId="77777777" w:rsidR="00900891" w:rsidRPr="00923809" w:rsidRDefault="008B515D" w:rsidP="008B515D">
      <w:pPr>
        <w:numPr>
          <w:ilvl w:val="0"/>
          <w:numId w:val="4"/>
        </w:numPr>
        <w:tabs>
          <w:tab w:val="left" w:pos="1115"/>
        </w:tabs>
        <w:spacing w:line="238" w:lineRule="auto"/>
        <w:ind w:left="740" w:firstLine="209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 xml:space="preserve">     </w:t>
      </w:r>
      <w:r w:rsidR="00900891" w:rsidRPr="00923809">
        <w:rPr>
          <w:rFonts w:eastAsia="Times New Roman"/>
          <w:bCs/>
          <w:sz w:val="28"/>
          <w:szCs w:val="28"/>
        </w:rPr>
        <w:t>информационно-телекоммуникационная сеть</w:t>
      </w:r>
      <w:r w:rsidR="00900891" w:rsidRPr="00923809">
        <w:rPr>
          <w:rFonts w:eastAsia="Times New Roman"/>
          <w:sz w:val="28"/>
          <w:szCs w:val="28"/>
        </w:rPr>
        <w:t>, как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  <w:r w:rsidRPr="00923809">
        <w:rPr>
          <w:rFonts w:eastAsia="Times New Roman"/>
          <w:sz w:val="28"/>
          <w:szCs w:val="28"/>
        </w:rPr>
        <w:t>, в соответствии с Правилами оказания телематических услуг связи, утвержденными постановлением Правительства РФ от 10 сентября 2007 года</w:t>
      </w:r>
      <w:r w:rsidR="00917F23" w:rsidRPr="00923809">
        <w:rPr>
          <w:rFonts w:eastAsia="Times New Roman"/>
          <w:sz w:val="28"/>
          <w:szCs w:val="28"/>
        </w:rPr>
        <w:t>;</w:t>
      </w:r>
    </w:p>
    <w:p w14:paraId="4BADFDA2" w14:textId="77777777" w:rsidR="00900891" w:rsidRPr="00923809" w:rsidRDefault="00900891" w:rsidP="00900891">
      <w:pPr>
        <w:tabs>
          <w:tab w:val="left" w:pos="1500"/>
          <w:tab w:val="left" w:pos="4100"/>
          <w:tab w:val="left" w:pos="6860"/>
          <w:tab w:val="left" w:pos="10480"/>
        </w:tabs>
        <w:ind w:left="880"/>
        <w:rPr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-</w:t>
      </w:r>
      <w:r w:rsidR="00C73E34" w:rsidRPr="00923809">
        <w:rPr>
          <w:sz w:val="28"/>
          <w:szCs w:val="28"/>
        </w:rPr>
        <w:t xml:space="preserve">     </w:t>
      </w:r>
      <w:r w:rsidR="00917F23" w:rsidRPr="00923809">
        <w:rPr>
          <w:rFonts w:eastAsia="Times New Roman"/>
          <w:bCs/>
          <w:sz w:val="28"/>
          <w:szCs w:val="28"/>
        </w:rPr>
        <w:t>д</w:t>
      </w:r>
      <w:r w:rsidRPr="00923809">
        <w:rPr>
          <w:rFonts w:eastAsia="Times New Roman"/>
          <w:bCs/>
          <w:sz w:val="28"/>
          <w:szCs w:val="28"/>
        </w:rPr>
        <w:t>истанционные</w:t>
      </w:r>
      <w:r w:rsidR="00C73E34" w:rsidRPr="00923809">
        <w:rPr>
          <w:sz w:val="28"/>
          <w:szCs w:val="28"/>
        </w:rPr>
        <w:t xml:space="preserve">    </w:t>
      </w:r>
      <w:r w:rsidRPr="00923809">
        <w:rPr>
          <w:rFonts w:eastAsia="Times New Roman"/>
          <w:bCs/>
          <w:sz w:val="28"/>
          <w:szCs w:val="28"/>
        </w:rPr>
        <w:t>образовательные</w:t>
      </w:r>
      <w:r w:rsidR="00C73E34" w:rsidRPr="00923809">
        <w:rPr>
          <w:sz w:val="28"/>
          <w:szCs w:val="28"/>
        </w:rPr>
        <w:t xml:space="preserve">    </w:t>
      </w:r>
      <w:proofErr w:type="gramStart"/>
      <w:r w:rsidRPr="00923809">
        <w:rPr>
          <w:rFonts w:eastAsia="Times New Roman"/>
          <w:bCs/>
          <w:sz w:val="28"/>
          <w:szCs w:val="28"/>
        </w:rPr>
        <w:t>технологии</w:t>
      </w:r>
      <w:r w:rsidR="007B55CD" w:rsidRPr="00923809">
        <w:rPr>
          <w:rFonts w:eastAsia="Times New Roman"/>
          <w:bCs/>
          <w:sz w:val="28"/>
          <w:szCs w:val="28"/>
        </w:rPr>
        <w:t xml:space="preserve">, </w:t>
      </w:r>
      <w:r w:rsidR="00C73E34" w:rsidRPr="00923809">
        <w:rPr>
          <w:rFonts w:eastAsia="Times New Roman"/>
          <w:bCs/>
          <w:sz w:val="28"/>
          <w:szCs w:val="28"/>
        </w:rPr>
        <w:t xml:space="preserve">  </w:t>
      </w:r>
      <w:proofErr w:type="gramEnd"/>
      <w:r w:rsidR="00C73E34" w:rsidRPr="00923809">
        <w:rPr>
          <w:rFonts w:eastAsia="Times New Roman"/>
          <w:bCs/>
          <w:sz w:val="28"/>
          <w:szCs w:val="28"/>
        </w:rPr>
        <w:t xml:space="preserve">  реализующиеся</w:t>
      </w:r>
    </w:p>
    <w:p w14:paraId="6CE80BB6" w14:textId="77777777" w:rsidR="00900891" w:rsidRPr="00923809" w:rsidRDefault="00900891" w:rsidP="00900891">
      <w:pPr>
        <w:spacing w:line="13" w:lineRule="exact"/>
        <w:rPr>
          <w:sz w:val="28"/>
          <w:szCs w:val="28"/>
        </w:rPr>
      </w:pPr>
    </w:p>
    <w:p w14:paraId="1D16397C" w14:textId="77777777" w:rsidR="00900891" w:rsidRPr="00923809" w:rsidRDefault="007B55CD" w:rsidP="00900891">
      <w:pPr>
        <w:spacing w:line="238" w:lineRule="auto"/>
        <w:ind w:left="740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 xml:space="preserve">при </w:t>
      </w:r>
      <w:r w:rsidR="00BD6FD9" w:rsidRPr="00923809">
        <w:rPr>
          <w:rFonts w:eastAsia="Times New Roman"/>
          <w:sz w:val="28"/>
          <w:szCs w:val="28"/>
        </w:rPr>
        <w:t xml:space="preserve">взаимодействии </w:t>
      </w:r>
      <w:r w:rsidR="00900891" w:rsidRPr="00923809">
        <w:rPr>
          <w:rFonts w:eastAsia="Times New Roman"/>
          <w:sz w:val="28"/>
          <w:szCs w:val="28"/>
        </w:rPr>
        <w:t>обучающихся и педагогических работников на расстоянии. Технически такое взаимодействие обеспечивается, в основном, применением информационно-телекоммуникационных сетей (Интернет), представляющих собой объединённые между собой компьютерные сети, которые позволяют передавать информацию с помощью информационно-вычислительных ресурсов.</w:t>
      </w:r>
    </w:p>
    <w:p w14:paraId="78A800F7" w14:textId="77777777" w:rsidR="00900891" w:rsidRPr="00923809" w:rsidRDefault="00900891" w:rsidP="00900891">
      <w:pPr>
        <w:spacing w:line="14" w:lineRule="exact"/>
        <w:rPr>
          <w:sz w:val="28"/>
          <w:szCs w:val="28"/>
        </w:rPr>
      </w:pPr>
    </w:p>
    <w:p w14:paraId="603A0967" w14:textId="77777777" w:rsidR="00EE19FE" w:rsidRPr="00923809" w:rsidRDefault="00900891" w:rsidP="00EE19FE">
      <w:pPr>
        <w:spacing w:line="237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2.2.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утвержден приказом Министерства образования и науки Российской Федерации от 23 августа 2017 г. № 816.</w:t>
      </w:r>
    </w:p>
    <w:p w14:paraId="2D87900F" w14:textId="77777777" w:rsidR="00900891" w:rsidRPr="00923809" w:rsidRDefault="00900891" w:rsidP="00900891">
      <w:pPr>
        <w:spacing w:line="18" w:lineRule="exact"/>
        <w:rPr>
          <w:sz w:val="28"/>
          <w:szCs w:val="28"/>
        </w:rPr>
      </w:pPr>
    </w:p>
    <w:p w14:paraId="44AE488B" w14:textId="77777777" w:rsidR="00EE19FE" w:rsidRPr="00923809" w:rsidRDefault="00917F23" w:rsidP="00EE19FE">
      <w:pPr>
        <w:spacing w:line="238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 xml:space="preserve">2.2.1. </w:t>
      </w:r>
      <w:r w:rsidR="00900891" w:rsidRPr="00923809">
        <w:rPr>
          <w:rFonts w:eastAsia="Times New Roman"/>
          <w:sz w:val="28"/>
          <w:szCs w:val="28"/>
        </w:rPr>
        <w:t>В данном Порядке установлено, что организации, осуществляющие образовательную деятельность, реализуют образовательные программы или их части с применением электронного обучения, дистанционных образовательных технологий в предусмотренных в соответствии с Федеральным законом от 29 декабря 2012 г. № 273-ФЗ «Об образовании в Российской Федерации» формах получения образования и формах обучения</w:t>
      </w:r>
      <w:r w:rsidRPr="00923809">
        <w:rPr>
          <w:rFonts w:eastAsia="Times New Roman"/>
          <w:sz w:val="28"/>
          <w:szCs w:val="28"/>
        </w:rPr>
        <w:t>,</w:t>
      </w:r>
      <w:r w:rsidR="00900891" w:rsidRPr="00923809">
        <w:rPr>
          <w:rFonts w:eastAsia="Times New Roman"/>
          <w:sz w:val="28"/>
          <w:szCs w:val="28"/>
        </w:rPr>
        <w:t xml:space="preserve"> или при их сочетании</w:t>
      </w:r>
      <w:r w:rsidRPr="00923809">
        <w:rPr>
          <w:rFonts w:eastAsia="Times New Roman"/>
          <w:sz w:val="28"/>
          <w:szCs w:val="28"/>
        </w:rPr>
        <w:t xml:space="preserve"> </w:t>
      </w:r>
      <w:r w:rsidR="00900891" w:rsidRPr="00923809">
        <w:rPr>
          <w:rFonts w:eastAsia="Times New Roman"/>
          <w:sz w:val="28"/>
          <w:szCs w:val="28"/>
        </w:rPr>
        <w:t>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14:paraId="6D21E611" w14:textId="77777777" w:rsidR="00900891" w:rsidRPr="00923809" w:rsidRDefault="00900891" w:rsidP="00900891">
      <w:pPr>
        <w:spacing w:line="21" w:lineRule="exact"/>
        <w:rPr>
          <w:sz w:val="28"/>
          <w:szCs w:val="28"/>
        </w:rPr>
      </w:pPr>
    </w:p>
    <w:p w14:paraId="488417C1" w14:textId="77777777" w:rsidR="00EE19FE" w:rsidRPr="00923809" w:rsidRDefault="00917F23" w:rsidP="00EE19FE">
      <w:pPr>
        <w:spacing w:line="237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 xml:space="preserve">2.2.2. </w:t>
      </w:r>
      <w:r w:rsidR="00900891" w:rsidRPr="00923809">
        <w:rPr>
          <w:rFonts w:eastAsia="Times New Roman"/>
          <w:sz w:val="28"/>
          <w:szCs w:val="28"/>
        </w:rPr>
        <w:t>Указанным Порядком устанавливается обязанность образовательной организации довести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</w:t>
      </w:r>
      <w:r w:rsidR="005502F7" w:rsidRPr="00923809">
        <w:rPr>
          <w:rFonts w:eastAsia="Times New Roman"/>
          <w:sz w:val="28"/>
          <w:szCs w:val="28"/>
        </w:rPr>
        <w:t>зможность их правильного выбора.</w:t>
      </w:r>
    </w:p>
    <w:p w14:paraId="0E903171" w14:textId="77777777" w:rsidR="005502F7" w:rsidRPr="00923809" w:rsidRDefault="00917F23" w:rsidP="00CF2976">
      <w:pPr>
        <w:spacing w:line="237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 xml:space="preserve">2.2.3. </w:t>
      </w:r>
      <w:r w:rsidR="007B55CD" w:rsidRPr="00923809">
        <w:rPr>
          <w:rFonts w:eastAsia="Times New Roman"/>
          <w:sz w:val="28"/>
          <w:szCs w:val="28"/>
        </w:rPr>
        <w:t>П</w:t>
      </w:r>
      <w:r w:rsidR="005502F7" w:rsidRPr="00923809">
        <w:rPr>
          <w:rFonts w:eastAsia="Times New Roman"/>
          <w:sz w:val="28"/>
          <w:szCs w:val="28"/>
        </w:rPr>
        <w:t>ри реализации образовательных программ или их частей с применением электронного обучения, дистанционных образовательных технологий</w:t>
      </w:r>
      <w:r w:rsidR="007B55CD" w:rsidRPr="00923809">
        <w:rPr>
          <w:rFonts w:eastAsia="Times New Roman"/>
          <w:sz w:val="28"/>
          <w:szCs w:val="28"/>
        </w:rPr>
        <w:t xml:space="preserve"> необходимо учесть</w:t>
      </w:r>
      <w:r w:rsidR="005502F7" w:rsidRPr="00923809">
        <w:rPr>
          <w:rFonts w:eastAsia="Times New Roman"/>
          <w:sz w:val="28"/>
          <w:szCs w:val="28"/>
        </w:rPr>
        <w:t>:</w:t>
      </w:r>
    </w:p>
    <w:p w14:paraId="4CC565DC" w14:textId="77777777" w:rsidR="00900891" w:rsidRPr="00923809" w:rsidRDefault="00900891" w:rsidP="00900891">
      <w:pPr>
        <w:spacing w:line="7" w:lineRule="exact"/>
        <w:rPr>
          <w:sz w:val="28"/>
          <w:szCs w:val="28"/>
        </w:rPr>
      </w:pPr>
    </w:p>
    <w:p w14:paraId="4BE19066" w14:textId="77777777" w:rsidR="00900891" w:rsidRPr="00923809" w:rsidRDefault="00900891" w:rsidP="00900891">
      <w:pPr>
        <w:numPr>
          <w:ilvl w:val="0"/>
          <w:numId w:val="5"/>
        </w:numPr>
        <w:tabs>
          <w:tab w:val="left" w:pos="1182"/>
        </w:tabs>
        <w:spacing w:line="237" w:lineRule="auto"/>
        <w:ind w:left="740" w:hanging="7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образовательная организация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276D6CFA" w14:textId="77777777" w:rsidR="00900891" w:rsidRPr="00923809" w:rsidRDefault="00900891" w:rsidP="00900891">
      <w:pPr>
        <w:numPr>
          <w:ilvl w:val="0"/>
          <w:numId w:val="5"/>
        </w:numPr>
        <w:tabs>
          <w:tab w:val="left" w:pos="1019"/>
        </w:tabs>
        <w:ind w:left="740" w:right="20" w:hanging="7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образовательная организация самостоятельно определяют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14:paraId="2BFA7715" w14:textId="77777777" w:rsidR="00900891" w:rsidRPr="00923809" w:rsidRDefault="00900891" w:rsidP="00900891">
      <w:pPr>
        <w:numPr>
          <w:ilvl w:val="0"/>
          <w:numId w:val="5"/>
        </w:numPr>
        <w:tabs>
          <w:tab w:val="left" w:pos="900"/>
        </w:tabs>
        <w:ind w:left="900" w:hanging="167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lastRenderedPageBreak/>
        <w:t>допускается отсутствие аудиторных занятий;</w:t>
      </w:r>
    </w:p>
    <w:p w14:paraId="42B72650" w14:textId="77777777" w:rsidR="00900891" w:rsidRPr="00923809" w:rsidRDefault="00900891" w:rsidP="005502F7">
      <w:pPr>
        <w:numPr>
          <w:ilvl w:val="0"/>
          <w:numId w:val="5"/>
        </w:numPr>
        <w:tabs>
          <w:tab w:val="left" w:pos="911"/>
        </w:tabs>
        <w:spacing w:line="234" w:lineRule="auto"/>
        <w:ind w:left="740" w:right="20" w:hanging="7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местом осуществления образовательной деятельности является место нахождения организации или ее филиала независимо от места нахождения обучающихся;</w:t>
      </w:r>
    </w:p>
    <w:p w14:paraId="0745A20F" w14:textId="77777777" w:rsidR="00900891" w:rsidRPr="00923809" w:rsidRDefault="00900891" w:rsidP="005502F7">
      <w:pPr>
        <w:numPr>
          <w:ilvl w:val="0"/>
          <w:numId w:val="6"/>
        </w:numPr>
        <w:tabs>
          <w:tab w:val="left" w:pos="1040"/>
        </w:tabs>
        <w:ind w:left="1040" w:hanging="307"/>
        <w:jc w:val="both"/>
        <w:rPr>
          <w:rFonts w:eastAsia="Times New Roman"/>
          <w:sz w:val="28"/>
          <w:szCs w:val="28"/>
        </w:rPr>
      </w:pPr>
      <w:proofErr w:type="gramStart"/>
      <w:r w:rsidRPr="00923809">
        <w:rPr>
          <w:rFonts w:eastAsia="Times New Roman"/>
          <w:sz w:val="28"/>
          <w:szCs w:val="28"/>
        </w:rPr>
        <w:t>образовательная  организация</w:t>
      </w:r>
      <w:proofErr w:type="gramEnd"/>
      <w:r w:rsidRPr="00923809">
        <w:rPr>
          <w:rFonts w:eastAsia="Times New Roman"/>
          <w:sz w:val="28"/>
          <w:szCs w:val="28"/>
        </w:rPr>
        <w:t xml:space="preserve"> </w:t>
      </w:r>
      <w:r w:rsidR="005502F7" w:rsidRPr="00923809">
        <w:rPr>
          <w:rFonts w:eastAsia="Times New Roman"/>
          <w:sz w:val="28"/>
          <w:szCs w:val="28"/>
        </w:rPr>
        <w:t xml:space="preserve"> обеспечивает  соответствующий </w:t>
      </w:r>
      <w:r w:rsidRPr="00923809">
        <w:rPr>
          <w:rFonts w:eastAsia="Times New Roman"/>
          <w:sz w:val="28"/>
          <w:szCs w:val="28"/>
        </w:rPr>
        <w:t>применяемым</w:t>
      </w:r>
    </w:p>
    <w:p w14:paraId="1566C882" w14:textId="77777777" w:rsidR="00900891" w:rsidRPr="00923809" w:rsidRDefault="00900891" w:rsidP="005502F7">
      <w:pPr>
        <w:spacing w:line="13" w:lineRule="exact"/>
        <w:jc w:val="both"/>
        <w:rPr>
          <w:rFonts w:eastAsia="Times New Roman"/>
          <w:sz w:val="28"/>
          <w:szCs w:val="28"/>
        </w:rPr>
      </w:pPr>
    </w:p>
    <w:p w14:paraId="2326D967" w14:textId="77777777" w:rsidR="00900891" w:rsidRPr="00923809" w:rsidRDefault="00900891" w:rsidP="005502F7">
      <w:pPr>
        <w:spacing w:line="236" w:lineRule="auto"/>
        <w:ind w:left="740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технологиям уровень подготовки педагогических, научных, учебно-вспомогательных, административно-хозяйственных работников организации по дополнительным профессиональным программам.</w:t>
      </w:r>
    </w:p>
    <w:p w14:paraId="246F0469" w14:textId="77777777" w:rsidR="00900891" w:rsidRPr="00923809" w:rsidRDefault="00900891" w:rsidP="00CD70F5">
      <w:pPr>
        <w:ind w:left="740" w:firstLine="676"/>
        <w:jc w:val="both"/>
        <w:rPr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2.3. При реализации дополнительных общеобразовательных программ с применением электронного обучения, дистанционных образовательных технологий образовательные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от 21 июля 1993 года № 5485-1 «О государственной тайне», Федерального закона от 27 июля 2006 года № 152-ФЗ «О персональных данных», Федерального закона от 6 апреля 2011 года N 63-ФЗ «Об электронной подписи».</w:t>
      </w:r>
    </w:p>
    <w:p w14:paraId="5208E844" w14:textId="77777777" w:rsidR="00EE19FE" w:rsidRPr="00923809" w:rsidRDefault="00900891" w:rsidP="00EE19FE">
      <w:pPr>
        <w:spacing w:line="236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 xml:space="preserve">2.4. В случае реализацией организацией дополнительных общеобразовательных программ с применением исключительно электронного обучения, дистанционных образовательных технологий в организациях должны быть созданы </w:t>
      </w:r>
      <w:proofErr w:type="gramStart"/>
      <w:r w:rsidRPr="00923809">
        <w:rPr>
          <w:rFonts w:eastAsia="Times New Roman"/>
          <w:sz w:val="28"/>
          <w:szCs w:val="28"/>
        </w:rPr>
        <w:t xml:space="preserve">условия </w:t>
      </w:r>
      <w:r w:rsidR="00F779FD" w:rsidRPr="00923809">
        <w:rPr>
          <w:rFonts w:eastAsia="Times New Roman"/>
          <w:sz w:val="28"/>
          <w:szCs w:val="28"/>
        </w:rPr>
        <w:t xml:space="preserve"> </w:t>
      </w:r>
      <w:r w:rsidRPr="00923809">
        <w:rPr>
          <w:rFonts w:eastAsia="Times New Roman"/>
          <w:sz w:val="28"/>
          <w:szCs w:val="28"/>
        </w:rPr>
        <w:t>для</w:t>
      </w:r>
      <w:proofErr w:type="gramEnd"/>
      <w:r w:rsidR="00F779FD" w:rsidRPr="00923809">
        <w:rPr>
          <w:sz w:val="28"/>
          <w:szCs w:val="28"/>
        </w:rPr>
        <w:t xml:space="preserve"> </w:t>
      </w:r>
      <w:r w:rsidRPr="00923809">
        <w:rPr>
          <w:rFonts w:eastAsia="Times New Roman"/>
          <w:sz w:val="28"/>
          <w:szCs w:val="28"/>
        </w:rPr>
        <w:t>функционирования</w:t>
      </w:r>
      <w:r w:rsidR="00F779FD" w:rsidRPr="00923809">
        <w:rPr>
          <w:sz w:val="28"/>
          <w:szCs w:val="28"/>
        </w:rPr>
        <w:t xml:space="preserve"> </w:t>
      </w:r>
      <w:r w:rsidRPr="00923809">
        <w:rPr>
          <w:rFonts w:eastAsia="Times New Roman"/>
          <w:sz w:val="28"/>
          <w:szCs w:val="28"/>
        </w:rPr>
        <w:t>электронной</w:t>
      </w:r>
      <w:r w:rsidR="00F779FD" w:rsidRPr="00923809">
        <w:rPr>
          <w:rFonts w:eastAsia="Times New Roman"/>
          <w:sz w:val="28"/>
          <w:szCs w:val="28"/>
        </w:rPr>
        <w:t xml:space="preserve"> </w:t>
      </w:r>
      <w:r w:rsidRPr="00923809">
        <w:rPr>
          <w:rFonts w:eastAsia="Times New Roman"/>
          <w:sz w:val="28"/>
          <w:szCs w:val="28"/>
        </w:rPr>
        <w:t>информационно-образовательной</w:t>
      </w:r>
      <w:r w:rsidR="00F779FD" w:rsidRPr="00923809">
        <w:rPr>
          <w:rFonts w:eastAsia="Times New Roman"/>
          <w:sz w:val="28"/>
          <w:szCs w:val="28"/>
        </w:rPr>
        <w:t xml:space="preserve"> </w:t>
      </w:r>
      <w:r w:rsidRPr="00923809">
        <w:rPr>
          <w:sz w:val="28"/>
          <w:szCs w:val="28"/>
        </w:rPr>
        <w:tab/>
      </w:r>
      <w:r w:rsidRPr="00923809">
        <w:rPr>
          <w:rFonts w:eastAsia="Times New Roman"/>
          <w:sz w:val="28"/>
          <w:szCs w:val="28"/>
        </w:rPr>
        <w:t>среды.</w:t>
      </w:r>
    </w:p>
    <w:p w14:paraId="3AC3546A" w14:textId="77777777" w:rsidR="00900891" w:rsidRPr="00923809" w:rsidRDefault="00900891" w:rsidP="00900891">
      <w:pPr>
        <w:spacing w:line="13" w:lineRule="exact"/>
        <w:rPr>
          <w:sz w:val="28"/>
          <w:szCs w:val="28"/>
        </w:rPr>
      </w:pPr>
    </w:p>
    <w:p w14:paraId="728A4CEF" w14:textId="77777777" w:rsidR="00EE19FE" w:rsidRPr="00923809" w:rsidRDefault="00CD70F5" w:rsidP="00EE19FE">
      <w:pPr>
        <w:pStyle w:val="a3"/>
        <w:tabs>
          <w:tab w:val="left" w:pos="904"/>
        </w:tabs>
        <w:spacing w:line="237" w:lineRule="auto"/>
        <w:ind w:left="709" w:right="20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bCs/>
          <w:sz w:val="28"/>
          <w:szCs w:val="28"/>
        </w:rPr>
        <w:tab/>
      </w:r>
      <w:r w:rsidRPr="00923809">
        <w:rPr>
          <w:rFonts w:eastAsia="Times New Roman"/>
          <w:bCs/>
          <w:sz w:val="28"/>
          <w:szCs w:val="28"/>
        </w:rPr>
        <w:tab/>
        <w:t xml:space="preserve">2.4.1. </w:t>
      </w:r>
      <w:r w:rsidR="00900891" w:rsidRPr="00923809">
        <w:rPr>
          <w:rFonts w:eastAsia="Times New Roman"/>
          <w:bCs/>
          <w:sz w:val="28"/>
          <w:szCs w:val="28"/>
        </w:rPr>
        <w:t xml:space="preserve">Под информационной средой </w:t>
      </w:r>
      <w:r w:rsidR="00900891" w:rsidRPr="00923809">
        <w:rPr>
          <w:rFonts w:eastAsia="Times New Roman"/>
          <w:sz w:val="28"/>
          <w:szCs w:val="28"/>
        </w:rPr>
        <w:t>понимается специально созданная и определенным</w:t>
      </w:r>
      <w:r w:rsidR="00900891" w:rsidRPr="00923809">
        <w:rPr>
          <w:rFonts w:eastAsia="Times New Roman"/>
          <w:bCs/>
          <w:sz w:val="28"/>
          <w:szCs w:val="28"/>
        </w:rPr>
        <w:t xml:space="preserve"> </w:t>
      </w:r>
      <w:r w:rsidR="00900891" w:rsidRPr="00923809">
        <w:rPr>
          <w:rFonts w:eastAsia="Times New Roman"/>
          <w:sz w:val="28"/>
          <w:szCs w:val="28"/>
        </w:rPr>
        <w:t>образом структурированная часть информационного пространства, включающая совокупность субъектов, создающих, перерабатывающих, использующих информацию, саму информацию и аппаратные средства, ее обслуживающие.</w:t>
      </w:r>
    </w:p>
    <w:p w14:paraId="3EB65247" w14:textId="77777777" w:rsidR="00900891" w:rsidRPr="00923809" w:rsidRDefault="00900891" w:rsidP="00900891">
      <w:pPr>
        <w:spacing w:line="17" w:lineRule="exact"/>
        <w:rPr>
          <w:rFonts w:eastAsia="Times New Roman"/>
          <w:bCs/>
          <w:sz w:val="28"/>
          <w:szCs w:val="28"/>
        </w:rPr>
      </w:pPr>
    </w:p>
    <w:p w14:paraId="737F4588" w14:textId="77777777" w:rsidR="00EE19FE" w:rsidRPr="00923809" w:rsidRDefault="00900891" w:rsidP="00EE19FE">
      <w:pPr>
        <w:pStyle w:val="a3"/>
        <w:numPr>
          <w:ilvl w:val="2"/>
          <w:numId w:val="22"/>
        </w:numPr>
        <w:tabs>
          <w:tab w:val="left" w:pos="1151"/>
        </w:tabs>
        <w:spacing w:line="237" w:lineRule="auto"/>
        <w:ind w:left="709" w:firstLine="709"/>
        <w:jc w:val="both"/>
        <w:rPr>
          <w:rFonts w:eastAsia="Times New Roman"/>
          <w:bCs/>
          <w:sz w:val="28"/>
          <w:szCs w:val="28"/>
        </w:rPr>
      </w:pPr>
      <w:r w:rsidRPr="00923809">
        <w:rPr>
          <w:rFonts w:eastAsia="Times New Roman"/>
          <w:bCs/>
          <w:sz w:val="28"/>
          <w:szCs w:val="28"/>
        </w:rPr>
        <w:t xml:space="preserve">Информационно-образовательная среда </w:t>
      </w:r>
      <w:r w:rsidRPr="00923809">
        <w:rPr>
          <w:rFonts w:eastAsia="Times New Roman"/>
          <w:sz w:val="28"/>
          <w:szCs w:val="28"/>
        </w:rPr>
        <w:t>– это информационная среда,</w:t>
      </w:r>
      <w:r w:rsidRPr="00923809">
        <w:rPr>
          <w:rFonts w:eastAsia="Times New Roman"/>
          <w:bCs/>
          <w:sz w:val="28"/>
          <w:szCs w:val="28"/>
        </w:rPr>
        <w:t xml:space="preserve"> </w:t>
      </w:r>
      <w:r w:rsidRPr="00923809">
        <w:rPr>
          <w:rFonts w:eastAsia="Times New Roman"/>
          <w:sz w:val="28"/>
          <w:szCs w:val="28"/>
        </w:rPr>
        <w:t>целенаправленно создающаяся для осуществления образовательного процесса и освоения обучающимися образовательных программ в полном объеме независимо от места нахождения обучающихся.</w:t>
      </w:r>
      <w:r w:rsidR="00CD70F5" w:rsidRPr="00923809">
        <w:rPr>
          <w:rFonts w:eastAsia="Times New Roman"/>
          <w:sz w:val="28"/>
          <w:szCs w:val="28"/>
        </w:rPr>
        <w:t xml:space="preserve"> </w:t>
      </w:r>
    </w:p>
    <w:p w14:paraId="749B6724" w14:textId="77777777" w:rsidR="00900891" w:rsidRPr="00923809" w:rsidRDefault="00900891" w:rsidP="00900891">
      <w:pPr>
        <w:spacing w:line="3" w:lineRule="exact"/>
        <w:rPr>
          <w:rFonts w:eastAsia="Times New Roman"/>
          <w:bCs/>
          <w:sz w:val="28"/>
          <w:szCs w:val="28"/>
        </w:rPr>
      </w:pPr>
    </w:p>
    <w:p w14:paraId="08D0D049" w14:textId="77777777" w:rsidR="00900891" w:rsidRPr="00923809" w:rsidRDefault="00900891" w:rsidP="00CD70F5">
      <w:pPr>
        <w:pStyle w:val="a3"/>
        <w:numPr>
          <w:ilvl w:val="2"/>
          <w:numId w:val="22"/>
        </w:numPr>
        <w:ind w:left="709" w:firstLine="709"/>
        <w:jc w:val="both"/>
        <w:rPr>
          <w:rFonts w:eastAsia="Times New Roman"/>
          <w:bCs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Составляющими компонентами информационно-образовательной среды являются:</w:t>
      </w:r>
    </w:p>
    <w:p w14:paraId="4DD32BE7" w14:textId="77777777" w:rsidR="00900891" w:rsidRPr="00923809" w:rsidRDefault="00900891" w:rsidP="00900891">
      <w:pPr>
        <w:numPr>
          <w:ilvl w:val="0"/>
          <w:numId w:val="7"/>
        </w:numPr>
        <w:tabs>
          <w:tab w:val="left" w:pos="900"/>
        </w:tabs>
        <w:ind w:left="900" w:hanging="167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электронные информационные ресурсы;</w:t>
      </w:r>
    </w:p>
    <w:p w14:paraId="39481D47" w14:textId="77777777" w:rsidR="00900891" w:rsidRPr="00923809" w:rsidRDefault="00900891" w:rsidP="00900891">
      <w:pPr>
        <w:numPr>
          <w:ilvl w:val="0"/>
          <w:numId w:val="7"/>
        </w:numPr>
        <w:tabs>
          <w:tab w:val="left" w:pos="900"/>
        </w:tabs>
        <w:ind w:left="900" w:hanging="167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электронные образовательные ресурсы;</w:t>
      </w:r>
    </w:p>
    <w:p w14:paraId="1E97F6E6" w14:textId="77777777" w:rsidR="00900891" w:rsidRPr="00923809" w:rsidRDefault="00900891" w:rsidP="00900891">
      <w:pPr>
        <w:spacing w:line="12" w:lineRule="exact"/>
        <w:rPr>
          <w:rFonts w:eastAsia="Times New Roman"/>
          <w:sz w:val="28"/>
          <w:szCs w:val="28"/>
        </w:rPr>
      </w:pPr>
    </w:p>
    <w:p w14:paraId="46E7A1AF" w14:textId="77777777" w:rsidR="00900891" w:rsidRPr="00923809" w:rsidRDefault="00900891" w:rsidP="00F779FD">
      <w:pPr>
        <w:numPr>
          <w:ilvl w:val="0"/>
          <w:numId w:val="7"/>
        </w:numPr>
        <w:tabs>
          <w:tab w:val="left" w:pos="908"/>
        </w:tabs>
        <w:spacing w:line="237" w:lineRule="auto"/>
        <w:ind w:left="740" w:right="80" w:hanging="7"/>
        <w:jc w:val="both"/>
        <w:rPr>
          <w:rFonts w:eastAsia="Times New Roman"/>
          <w:sz w:val="28"/>
          <w:szCs w:val="28"/>
        </w:rPr>
      </w:pPr>
      <w:r w:rsidRPr="00923809">
        <w:rPr>
          <w:rFonts w:eastAsia="Times New Roman"/>
          <w:sz w:val="28"/>
          <w:szCs w:val="28"/>
        </w:rPr>
        <w:t>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 обучающихся.</w:t>
      </w:r>
    </w:p>
    <w:p w14:paraId="3F327F08" w14:textId="77777777" w:rsidR="00900891" w:rsidRPr="00900891" w:rsidRDefault="00AF72C7" w:rsidP="00900891">
      <w:pPr>
        <w:spacing w:line="339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column"/>
      </w:r>
    </w:p>
    <w:p w14:paraId="0F402230" w14:textId="77777777" w:rsidR="00900891" w:rsidRPr="00F779FD" w:rsidRDefault="00900891" w:rsidP="0091789B">
      <w:pPr>
        <w:numPr>
          <w:ilvl w:val="1"/>
          <w:numId w:val="7"/>
        </w:numPr>
        <w:tabs>
          <w:tab w:val="left" w:pos="2270"/>
        </w:tabs>
        <w:spacing w:line="246" w:lineRule="auto"/>
        <w:ind w:left="1060" w:right="320" w:firstLine="921"/>
        <w:jc w:val="center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Рекомендации образовательным организациям реализующим, дополнительные общеобразовательные программы по переходу на электронное</w:t>
      </w:r>
      <w:r w:rsidR="00F779FD">
        <w:rPr>
          <w:rFonts w:eastAsia="Times New Roman"/>
          <w:sz w:val="28"/>
          <w:szCs w:val="28"/>
        </w:rPr>
        <w:t xml:space="preserve"> </w:t>
      </w:r>
      <w:r w:rsidRPr="00F779FD">
        <w:rPr>
          <w:rFonts w:eastAsia="Times New Roman"/>
          <w:sz w:val="28"/>
          <w:szCs w:val="28"/>
        </w:rPr>
        <w:t>обучение и применение дистанционных образовательных технологий</w:t>
      </w:r>
    </w:p>
    <w:p w14:paraId="2A6C3B78" w14:textId="77777777" w:rsidR="00900891" w:rsidRPr="00900891" w:rsidRDefault="00900891" w:rsidP="00F779FD">
      <w:pPr>
        <w:spacing w:line="337" w:lineRule="exact"/>
        <w:jc w:val="center"/>
        <w:rPr>
          <w:sz w:val="28"/>
          <w:szCs w:val="28"/>
        </w:rPr>
      </w:pPr>
    </w:p>
    <w:p w14:paraId="15322EA2" w14:textId="77777777" w:rsidR="00900891" w:rsidRDefault="00900891" w:rsidP="00CD70F5">
      <w:pPr>
        <w:spacing w:line="237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3.1. Разработать и утвердить приказ и положение о временном переходе на электронное обучение и применение дистанционных образовательных технологий при реализации дополнительных общеобразовательных программ в связи с особыми обстоятельствами.</w:t>
      </w:r>
    </w:p>
    <w:p w14:paraId="4133ADA1" w14:textId="77777777" w:rsidR="00900891" w:rsidRPr="00900891" w:rsidRDefault="00900891" w:rsidP="00900891">
      <w:pPr>
        <w:spacing w:line="15" w:lineRule="exact"/>
        <w:rPr>
          <w:sz w:val="28"/>
          <w:szCs w:val="28"/>
        </w:rPr>
      </w:pPr>
    </w:p>
    <w:p w14:paraId="7698DCD7" w14:textId="77777777" w:rsidR="00900891" w:rsidRDefault="00900891" w:rsidP="00CD70F5">
      <w:pPr>
        <w:spacing w:line="236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3.2. Подготовить план по переходу на дистанционное обучение и организации образовательного процесса с использованием электронного обучения и дистанционных образовательных технологий.</w:t>
      </w:r>
    </w:p>
    <w:p w14:paraId="615D1EC3" w14:textId="77777777" w:rsidR="00900891" w:rsidRDefault="00CD70F5" w:rsidP="00F779FD">
      <w:pPr>
        <w:tabs>
          <w:tab w:val="left" w:pos="1300"/>
        </w:tabs>
        <w:ind w:left="7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900891" w:rsidRPr="00900891">
        <w:rPr>
          <w:rFonts w:eastAsia="Times New Roman"/>
          <w:sz w:val="28"/>
          <w:szCs w:val="28"/>
        </w:rPr>
        <w:t>3.3.</w:t>
      </w:r>
      <w:r w:rsidR="00900891" w:rsidRPr="00900891">
        <w:rPr>
          <w:sz w:val="28"/>
          <w:szCs w:val="28"/>
        </w:rPr>
        <w:tab/>
      </w:r>
      <w:r w:rsidR="00900891" w:rsidRPr="00900891">
        <w:rPr>
          <w:rFonts w:eastAsia="Times New Roman"/>
          <w:sz w:val="28"/>
          <w:szCs w:val="28"/>
        </w:rPr>
        <w:t>Сформировать расписание занятий на все учебные дни согласно учебному плану</w:t>
      </w:r>
      <w:r w:rsidR="00F779FD">
        <w:rPr>
          <w:sz w:val="28"/>
          <w:szCs w:val="28"/>
        </w:rPr>
        <w:t xml:space="preserve"> и </w:t>
      </w:r>
      <w:r w:rsidR="00900891" w:rsidRPr="00900891">
        <w:rPr>
          <w:rFonts w:eastAsia="Times New Roman"/>
          <w:sz w:val="28"/>
          <w:szCs w:val="28"/>
        </w:rPr>
        <w:t>согласно требованиям Санитарно-эпидемиологическим правилам и нормативам СанПиН 2.2.2/2.4.1340-03 (с изменениями от 25 апреля 2007 г., 30 апреля 2010 г., 3</w:t>
      </w:r>
      <w:r w:rsidR="00F779FD">
        <w:rPr>
          <w:sz w:val="28"/>
          <w:szCs w:val="28"/>
        </w:rPr>
        <w:t xml:space="preserve"> </w:t>
      </w:r>
      <w:r w:rsidR="00900891" w:rsidRPr="00900891">
        <w:rPr>
          <w:rFonts w:eastAsia="Times New Roman"/>
          <w:sz w:val="28"/>
          <w:szCs w:val="28"/>
        </w:rPr>
        <w:t>сентября 2010)</w:t>
      </w:r>
      <w:r>
        <w:rPr>
          <w:rFonts w:eastAsia="Times New Roman"/>
          <w:sz w:val="28"/>
          <w:szCs w:val="28"/>
        </w:rPr>
        <w:t xml:space="preserve">, </w:t>
      </w:r>
      <w:r w:rsidR="00900891" w:rsidRPr="00900891">
        <w:rPr>
          <w:rFonts w:eastAsia="Times New Roman"/>
          <w:sz w:val="28"/>
          <w:szCs w:val="28"/>
        </w:rPr>
        <w:t>пункт 4</w:t>
      </w:r>
      <w:r w:rsidR="00A300D6">
        <w:rPr>
          <w:rFonts w:eastAsia="Times New Roman"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«Ор</w:t>
      </w:r>
      <w:r w:rsidR="00900891" w:rsidRPr="00900891">
        <w:rPr>
          <w:rFonts w:eastAsia="Times New Roman"/>
          <w:sz w:val="28"/>
          <w:szCs w:val="28"/>
        </w:rPr>
        <w:t>ганизация занятий с персональн</w:t>
      </w:r>
      <w:r>
        <w:rPr>
          <w:rFonts w:eastAsia="Times New Roman"/>
          <w:sz w:val="28"/>
          <w:szCs w:val="28"/>
        </w:rPr>
        <w:t>ыми</w:t>
      </w:r>
      <w:r w:rsidR="00900891" w:rsidRPr="00900891">
        <w:rPr>
          <w:rFonts w:eastAsia="Times New Roman"/>
          <w:sz w:val="28"/>
          <w:szCs w:val="28"/>
        </w:rPr>
        <w:t xml:space="preserve"> электронными вычислительными машинами детей школьного возраста</w:t>
      </w:r>
      <w:r w:rsidR="00F779FD">
        <w:rPr>
          <w:sz w:val="28"/>
          <w:szCs w:val="28"/>
        </w:rPr>
        <w:t xml:space="preserve"> </w:t>
      </w:r>
      <w:r w:rsidR="00900891" w:rsidRPr="00900891">
        <w:rPr>
          <w:rFonts w:eastAsia="Times New Roman"/>
          <w:sz w:val="28"/>
          <w:szCs w:val="28"/>
        </w:rPr>
        <w:t>и занятий с игровыми комплексами на базе персональных электронных вычислительных машин детей дошкольного возраста</w:t>
      </w:r>
      <w:r>
        <w:rPr>
          <w:rFonts w:eastAsia="Times New Roman"/>
          <w:sz w:val="28"/>
          <w:szCs w:val="28"/>
        </w:rPr>
        <w:t>»</w:t>
      </w:r>
      <w:r w:rsidR="00900891" w:rsidRPr="00900891">
        <w:rPr>
          <w:rFonts w:eastAsia="Times New Roman"/>
          <w:sz w:val="28"/>
          <w:szCs w:val="28"/>
        </w:rPr>
        <w:t>.</w:t>
      </w:r>
    </w:p>
    <w:p w14:paraId="4C720604" w14:textId="77777777" w:rsidR="00900891" w:rsidRDefault="00900891" w:rsidP="00CD70F5">
      <w:pPr>
        <w:spacing w:line="236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3.4. Назначить ответственных за информирование и консультирование родителей (законных представителей), обучающихся и педагогов по переходу на электронное обучение с применением дистанционных образовательных технологий.</w:t>
      </w:r>
    </w:p>
    <w:p w14:paraId="4D5DA5DD" w14:textId="77777777" w:rsidR="00900891" w:rsidRPr="00900891" w:rsidRDefault="00900891" w:rsidP="00900891">
      <w:pPr>
        <w:spacing w:line="15" w:lineRule="exact"/>
        <w:rPr>
          <w:sz w:val="28"/>
          <w:szCs w:val="28"/>
        </w:rPr>
      </w:pPr>
    </w:p>
    <w:p w14:paraId="1CB0E408" w14:textId="77777777" w:rsidR="00900891" w:rsidRDefault="00900891" w:rsidP="00CD70F5">
      <w:pPr>
        <w:spacing w:line="238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3.5. Разместить на официальном сайте образовательной организации, вкладку «Дистанционное обучение» инструкциями, памятками, рекомендациями, переч</w:t>
      </w:r>
      <w:r w:rsidR="00A300D6">
        <w:rPr>
          <w:rFonts w:eastAsia="Times New Roman"/>
          <w:sz w:val="28"/>
          <w:szCs w:val="28"/>
        </w:rPr>
        <w:t>нем цифровых сервисов, онлайн-</w:t>
      </w:r>
      <w:r w:rsidRPr="00900891">
        <w:rPr>
          <w:rFonts w:eastAsia="Times New Roman"/>
          <w:sz w:val="28"/>
          <w:szCs w:val="28"/>
        </w:rPr>
        <w:t xml:space="preserve">ресурсов для проведения вебинаров, онлайн-консультаций, коллективного обсуждения и коллективного проектирования для обучающихся, родителей (законных представителей) и </w:t>
      </w:r>
      <w:proofErr w:type="gramStart"/>
      <w:r w:rsidRPr="00900891">
        <w:rPr>
          <w:rFonts w:eastAsia="Times New Roman"/>
          <w:sz w:val="28"/>
          <w:szCs w:val="28"/>
        </w:rPr>
        <w:t>педагогов .</w:t>
      </w:r>
      <w:proofErr w:type="gramEnd"/>
    </w:p>
    <w:p w14:paraId="4928CB17" w14:textId="77777777" w:rsidR="00900891" w:rsidRPr="00900891" w:rsidRDefault="00900891" w:rsidP="00900891">
      <w:pPr>
        <w:spacing w:line="17" w:lineRule="exact"/>
        <w:rPr>
          <w:sz w:val="28"/>
          <w:szCs w:val="28"/>
        </w:rPr>
      </w:pPr>
    </w:p>
    <w:p w14:paraId="3D04166F" w14:textId="77777777" w:rsidR="00F779FD" w:rsidRDefault="00900891" w:rsidP="00CD70F5">
      <w:pPr>
        <w:spacing w:line="238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 xml:space="preserve">3.6. Настроить работу </w:t>
      </w:r>
      <w:r w:rsidR="00A300D6">
        <w:rPr>
          <w:rFonts w:eastAsia="Times New Roman"/>
          <w:sz w:val="28"/>
          <w:szCs w:val="28"/>
        </w:rPr>
        <w:t>И</w:t>
      </w:r>
      <w:r w:rsidRPr="00900891">
        <w:rPr>
          <w:rFonts w:eastAsia="Times New Roman"/>
          <w:sz w:val="28"/>
          <w:szCs w:val="28"/>
        </w:rPr>
        <w:t>нтернет-приемной</w:t>
      </w:r>
      <w:r w:rsidR="00070456">
        <w:rPr>
          <w:rFonts w:eastAsia="Times New Roman"/>
          <w:sz w:val="28"/>
          <w:szCs w:val="28"/>
        </w:rPr>
        <w:t xml:space="preserve">/ горячей </w:t>
      </w:r>
      <w:proofErr w:type="gramStart"/>
      <w:r w:rsidR="00070456">
        <w:rPr>
          <w:rFonts w:eastAsia="Times New Roman"/>
          <w:sz w:val="28"/>
          <w:szCs w:val="28"/>
        </w:rPr>
        <w:t xml:space="preserve">линии </w:t>
      </w:r>
      <w:r w:rsidRPr="00900891">
        <w:rPr>
          <w:rFonts w:eastAsia="Times New Roman"/>
          <w:sz w:val="28"/>
          <w:szCs w:val="28"/>
        </w:rPr>
        <w:t xml:space="preserve"> на</w:t>
      </w:r>
      <w:proofErr w:type="gramEnd"/>
      <w:r w:rsidRPr="00900891">
        <w:rPr>
          <w:rFonts w:eastAsia="Times New Roman"/>
          <w:sz w:val="28"/>
          <w:szCs w:val="28"/>
        </w:rPr>
        <w:t xml:space="preserve"> официальном сайте образовательной организации, а также использовать альтернативные ресурсы для обращения родителей (законных представителей) и населения на период перехода и дальнейшего информирования о вопросах электронного обучения и применени</w:t>
      </w:r>
      <w:r w:rsidR="00A300D6">
        <w:rPr>
          <w:rFonts w:eastAsia="Times New Roman"/>
          <w:sz w:val="28"/>
          <w:szCs w:val="28"/>
        </w:rPr>
        <w:t>я</w:t>
      </w:r>
      <w:r w:rsidRPr="00900891">
        <w:rPr>
          <w:rFonts w:eastAsia="Times New Roman"/>
          <w:sz w:val="28"/>
          <w:szCs w:val="28"/>
        </w:rPr>
        <w:t xml:space="preserve"> дистанционных образовательных технологий. </w:t>
      </w:r>
    </w:p>
    <w:p w14:paraId="60DD7B6F" w14:textId="77777777" w:rsidR="00900891" w:rsidRDefault="00900891" w:rsidP="00CD70F5">
      <w:pPr>
        <w:spacing w:line="238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3.7. Определить, какие дополнительные общеобразовательные программы по направленностям могут быть реализованы с помощью онлайн-курсов, какие из них потребуют обучение перед компьютером в строго определенное время, а какие могут осваиваться в свободном режиме.</w:t>
      </w:r>
    </w:p>
    <w:p w14:paraId="2BD54CBC" w14:textId="77777777" w:rsidR="00900891" w:rsidRPr="00900891" w:rsidRDefault="00900891" w:rsidP="00900891">
      <w:pPr>
        <w:spacing w:line="26" w:lineRule="exact"/>
        <w:rPr>
          <w:sz w:val="28"/>
          <w:szCs w:val="28"/>
        </w:rPr>
      </w:pPr>
    </w:p>
    <w:p w14:paraId="30ED81FE" w14:textId="77777777" w:rsidR="00900891" w:rsidRDefault="00F779FD" w:rsidP="00CD70F5">
      <w:pPr>
        <w:spacing w:line="236" w:lineRule="auto"/>
        <w:ind w:left="740" w:firstLine="67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3.8. </w:t>
      </w:r>
      <w:r w:rsidR="00900891" w:rsidRPr="00900891">
        <w:rPr>
          <w:rFonts w:eastAsia="Times New Roman"/>
          <w:sz w:val="28"/>
          <w:szCs w:val="28"/>
        </w:rPr>
        <w:t>Определить, какие информационно-телекоммуникационные и образовательные ресурсы будут применяться при реализации дополнительных общеобразовательных программ.</w:t>
      </w:r>
    </w:p>
    <w:p w14:paraId="22A0C1DF" w14:textId="77777777" w:rsidR="00900891" w:rsidRPr="00900891" w:rsidRDefault="00900891" w:rsidP="00900891">
      <w:pPr>
        <w:spacing w:line="15" w:lineRule="exact"/>
        <w:rPr>
          <w:sz w:val="28"/>
          <w:szCs w:val="28"/>
        </w:rPr>
      </w:pPr>
    </w:p>
    <w:p w14:paraId="0C3A3E43" w14:textId="77777777" w:rsidR="00900891" w:rsidRPr="00900891" w:rsidRDefault="00900891" w:rsidP="00CD70F5">
      <w:pPr>
        <w:spacing w:line="234" w:lineRule="auto"/>
        <w:ind w:left="740" w:firstLine="676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3.9. Опубликовать на сайте образовательной организации расписание онлайн-занятий в строго определенное время.</w:t>
      </w:r>
    </w:p>
    <w:p w14:paraId="3173574C" w14:textId="77777777" w:rsidR="00900891" w:rsidRPr="00900891" w:rsidRDefault="00900891" w:rsidP="00900891">
      <w:pPr>
        <w:spacing w:line="15" w:lineRule="exact"/>
        <w:rPr>
          <w:sz w:val="28"/>
          <w:szCs w:val="28"/>
        </w:rPr>
      </w:pPr>
    </w:p>
    <w:p w14:paraId="30E8D8F9" w14:textId="77777777" w:rsidR="00900891" w:rsidRDefault="00900891" w:rsidP="00CD70F5">
      <w:pPr>
        <w:spacing w:line="237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lastRenderedPageBreak/>
        <w:t>3.10. Перевести лабораторные занятия на просмотр онлайн мастер-классов или перенести на другой период времени заняти</w:t>
      </w:r>
      <w:r w:rsidR="00A300D6">
        <w:rPr>
          <w:rFonts w:eastAsia="Times New Roman"/>
          <w:sz w:val="28"/>
          <w:szCs w:val="28"/>
        </w:rPr>
        <w:t>я</w:t>
      </w:r>
      <w:r w:rsidRPr="00900891">
        <w:rPr>
          <w:rFonts w:eastAsia="Times New Roman"/>
          <w:sz w:val="28"/>
          <w:szCs w:val="28"/>
        </w:rPr>
        <w:t>, которые требуют работы с лабораторным и иным оборудованием.</w:t>
      </w:r>
    </w:p>
    <w:p w14:paraId="6FD8A48B" w14:textId="77777777" w:rsidR="00900891" w:rsidRPr="00900891" w:rsidRDefault="00900891" w:rsidP="00900891">
      <w:pPr>
        <w:spacing w:line="14" w:lineRule="exact"/>
        <w:rPr>
          <w:sz w:val="28"/>
          <w:szCs w:val="28"/>
        </w:rPr>
      </w:pPr>
    </w:p>
    <w:p w14:paraId="652D4B66" w14:textId="77777777" w:rsidR="00900891" w:rsidRDefault="00900891" w:rsidP="00CD70F5">
      <w:pPr>
        <w:spacing w:line="237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3.11. Локальным актом определить, какие элементы календарно-тематического плана не смогут быть реализованы в текущем учебном году, и внести изменения в основные дополнительные общеобразовательные программы для самостоятельного освоения обучающимися.</w:t>
      </w:r>
    </w:p>
    <w:p w14:paraId="15B27F45" w14:textId="77777777" w:rsidR="00900891" w:rsidRPr="00900891" w:rsidRDefault="00900891" w:rsidP="00900891">
      <w:pPr>
        <w:spacing w:line="15" w:lineRule="exact"/>
        <w:rPr>
          <w:sz w:val="28"/>
          <w:szCs w:val="28"/>
        </w:rPr>
      </w:pPr>
    </w:p>
    <w:p w14:paraId="7BC92D2A" w14:textId="77777777" w:rsidR="0091789B" w:rsidRDefault="00900891" w:rsidP="00CD70F5">
      <w:pPr>
        <w:spacing w:line="238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 xml:space="preserve">3.12. Провести мониторинг готовности обучающихся и педагогов к дистанционной форме обучения (наличие устройств и возможностей </w:t>
      </w:r>
      <w:r w:rsidR="00A300D6">
        <w:rPr>
          <w:rFonts w:eastAsia="Times New Roman"/>
          <w:sz w:val="28"/>
          <w:szCs w:val="28"/>
        </w:rPr>
        <w:t>И</w:t>
      </w:r>
      <w:r w:rsidRPr="00900891">
        <w:rPr>
          <w:rFonts w:eastAsia="Times New Roman"/>
          <w:sz w:val="28"/>
          <w:szCs w:val="28"/>
        </w:rPr>
        <w:t xml:space="preserve">нтернета, установка необходимых приложений, разработка рекомендаций и памяток по использованию). </w:t>
      </w:r>
    </w:p>
    <w:p w14:paraId="6FD69FD0" w14:textId="77777777" w:rsidR="00900891" w:rsidRDefault="00900891" w:rsidP="00CD70F5">
      <w:pPr>
        <w:spacing w:line="238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3.13. По возможности предусмотреть и организовать время «</w:t>
      </w:r>
      <w:proofErr w:type="spellStart"/>
      <w:r w:rsidRPr="00900891">
        <w:rPr>
          <w:rFonts w:eastAsia="Times New Roman"/>
          <w:sz w:val="28"/>
          <w:szCs w:val="28"/>
        </w:rPr>
        <w:t>face-to-face</w:t>
      </w:r>
      <w:proofErr w:type="spellEnd"/>
      <w:r w:rsidRPr="00900891">
        <w:rPr>
          <w:rFonts w:eastAsia="Times New Roman"/>
          <w:sz w:val="28"/>
          <w:szCs w:val="28"/>
        </w:rPr>
        <w:t>» для взаимодействия педагогов и групп обучающихся.</w:t>
      </w:r>
    </w:p>
    <w:p w14:paraId="17BDDCA3" w14:textId="77777777" w:rsidR="00900891" w:rsidRPr="00900891" w:rsidRDefault="00900891" w:rsidP="00900891">
      <w:pPr>
        <w:spacing w:line="14" w:lineRule="exact"/>
        <w:rPr>
          <w:sz w:val="28"/>
          <w:szCs w:val="28"/>
        </w:rPr>
      </w:pPr>
    </w:p>
    <w:p w14:paraId="69C6063F" w14:textId="77777777" w:rsidR="00900891" w:rsidRDefault="00900891" w:rsidP="00CD70F5">
      <w:pPr>
        <w:spacing w:line="234" w:lineRule="auto"/>
        <w:ind w:left="740" w:firstLine="676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3.14. Вести учет результатов электронного обучения с применением дистанционных образовательных технологий в цифровом виде через электронный журнал</w:t>
      </w:r>
      <w:r w:rsidR="00454089" w:rsidRPr="00454089">
        <w:t xml:space="preserve"> </w:t>
      </w:r>
      <w:r w:rsidR="00454089" w:rsidRPr="00454089">
        <w:rPr>
          <w:rFonts w:eastAsia="Times New Roman"/>
          <w:sz w:val="28"/>
          <w:szCs w:val="28"/>
        </w:rPr>
        <w:t>или журнал учета работы педагога дополнительного образования по форме, рекомендованной Министерством образо</w:t>
      </w:r>
      <w:r w:rsidR="00454089">
        <w:rPr>
          <w:rFonts w:eastAsia="Times New Roman"/>
          <w:sz w:val="28"/>
          <w:szCs w:val="28"/>
        </w:rPr>
        <w:t>вания и науки Хабаровского края</w:t>
      </w:r>
      <w:r w:rsidR="00CD70F5">
        <w:rPr>
          <w:rFonts w:eastAsia="Times New Roman"/>
          <w:sz w:val="28"/>
          <w:szCs w:val="28"/>
        </w:rPr>
        <w:t>.</w:t>
      </w:r>
    </w:p>
    <w:p w14:paraId="6CEA7F18" w14:textId="77777777" w:rsidR="00900891" w:rsidRPr="00900891" w:rsidRDefault="00900891" w:rsidP="00CD70F5">
      <w:pPr>
        <w:spacing w:line="235" w:lineRule="auto"/>
        <w:ind w:left="740" w:firstLine="552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3.15. Обеспечить постоянную дистанционную связь с педагогами, обучающимися и родителями (законными представителями).</w:t>
      </w:r>
    </w:p>
    <w:p w14:paraId="7B1A9E3F" w14:textId="77777777" w:rsidR="00A300D6" w:rsidRPr="00900891" w:rsidRDefault="00A300D6" w:rsidP="00900891">
      <w:pPr>
        <w:spacing w:line="337" w:lineRule="exact"/>
        <w:rPr>
          <w:sz w:val="28"/>
          <w:szCs w:val="28"/>
        </w:rPr>
      </w:pPr>
    </w:p>
    <w:p w14:paraId="4735D1B2" w14:textId="77777777" w:rsidR="00900891" w:rsidRPr="00900891" w:rsidRDefault="00900891" w:rsidP="0091789B">
      <w:pPr>
        <w:numPr>
          <w:ilvl w:val="0"/>
          <w:numId w:val="9"/>
        </w:numPr>
        <w:tabs>
          <w:tab w:val="left" w:pos="1572"/>
        </w:tabs>
        <w:spacing w:line="234" w:lineRule="auto"/>
        <w:ind w:left="1620" w:right="560" w:hanging="328"/>
        <w:jc w:val="center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Рекомендации педагогическим работникам по организации электронного обучения и применения дистанционных образовательных технологий.</w:t>
      </w:r>
    </w:p>
    <w:p w14:paraId="76BA6869" w14:textId="77777777" w:rsidR="00900891" w:rsidRPr="00900891" w:rsidRDefault="00900891" w:rsidP="00900891">
      <w:pPr>
        <w:spacing w:line="337" w:lineRule="exact"/>
        <w:rPr>
          <w:sz w:val="28"/>
          <w:szCs w:val="28"/>
        </w:rPr>
      </w:pPr>
    </w:p>
    <w:p w14:paraId="684480AC" w14:textId="77777777" w:rsidR="00900891" w:rsidRDefault="00900891" w:rsidP="00A300D6">
      <w:pPr>
        <w:spacing w:line="237" w:lineRule="auto"/>
        <w:ind w:left="740" w:firstLine="552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4.1. Выбрать действующую модель для организации учебного процесса при переходе на электронное обучение с применением дистанционных образовательных технологий</w:t>
      </w:r>
      <w:r w:rsidR="00A300D6">
        <w:rPr>
          <w:rFonts w:eastAsia="Times New Roman"/>
          <w:sz w:val="28"/>
          <w:szCs w:val="28"/>
        </w:rPr>
        <w:t xml:space="preserve"> </w:t>
      </w:r>
      <w:r w:rsidRPr="00900891">
        <w:rPr>
          <w:rFonts w:eastAsia="Times New Roman"/>
          <w:sz w:val="28"/>
          <w:szCs w:val="28"/>
        </w:rPr>
        <w:t>при реализации дополнительных общеобразовательных программ в связи с особыми обстоятельствами.</w:t>
      </w:r>
    </w:p>
    <w:p w14:paraId="2709427E" w14:textId="77777777" w:rsidR="00900891" w:rsidRPr="00900891" w:rsidRDefault="00900891" w:rsidP="00900891">
      <w:pPr>
        <w:spacing w:line="17" w:lineRule="exact"/>
        <w:rPr>
          <w:sz w:val="28"/>
          <w:szCs w:val="28"/>
        </w:rPr>
      </w:pPr>
    </w:p>
    <w:p w14:paraId="2948A6DA" w14:textId="77777777" w:rsidR="00900891" w:rsidRDefault="00900891" w:rsidP="00A300D6">
      <w:pPr>
        <w:spacing w:line="236" w:lineRule="auto"/>
        <w:ind w:left="740" w:firstLine="552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4.2. Выбрать электронные информационные, образовательные и информационно-телекоммуникационные ресурсы, которые соответству</w:t>
      </w:r>
      <w:r w:rsidR="00A300D6">
        <w:rPr>
          <w:rFonts w:eastAsia="Times New Roman"/>
          <w:sz w:val="28"/>
          <w:szCs w:val="28"/>
        </w:rPr>
        <w:t>ю</w:t>
      </w:r>
      <w:r w:rsidRPr="00900891">
        <w:rPr>
          <w:rFonts w:eastAsia="Times New Roman"/>
          <w:sz w:val="28"/>
          <w:szCs w:val="28"/>
        </w:rPr>
        <w:t>т выбранной модели и позволят подготовить структуру образовательного контента.</w:t>
      </w:r>
    </w:p>
    <w:p w14:paraId="6335D32F" w14:textId="77777777" w:rsidR="00900891" w:rsidRPr="00900891" w:rsidRDefault="00900891" w:rsidP="00900891">
      <w:pPr>
        <w:spacing w:line="18" w:lineRule="exact"/>
        <w:rPr>
          <w:sz w:val="28"/>
          <w:szCs w:val="28"/>
        </w:rPr>
      </w:pPr>
    </w:p>
    <w:p w14:paraId="22F391AF" w14:textId="77777777" w:rsidR="00900891" w:rsidRDefault="00A300D6" w:rsidP="00A300D6">
      <w:pPr>
        <w:spacing w:line="234" w:lineRule="auto"/>
        <w:ind w:left="740" w:firstLine="5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 Составить онлайн-</w:t>
      </w:r>
      <w:r w:rsidR="00900891" w:rsidRPr="00900891">
        <w:rPr>
          <w:rFonts w:eastAsia="Times New Roman"/>
          <w:sz w:val="28"/>
          <w:szCs w:val="28"/>
        </w:rPr>
        <w:t>расписание занятий для ознакомления обучающихся и родителей (законных представителей).</w:t>
      </w:r>
    </w:p>
    <w:p w14:paraId="7528B7B8" w14:textId="77777777" w:rsidR="00900891" w:rsidRPr="00900891" w:rsidRDefault="00900891" w:rsidP="00900891">
      <w:pPr>
        <w:spacing w:line="15" w:lineRule="exact"/>
        <w:rPr>
          <w:sz w:val="28"/>
          <w:szCs w:val="28"/>
        </w:rPr>
      </w:pPr>
    </w:p>
    <w:p w14:paraId="361D032F" w14:textId="77777777" w:rsidR="00900891" w:rsidRPr="00900891" w:rsidRDefault="00900891" w:rsidP="00A300D6">
      <w:pPr>
        <w:spacing w:line="236" w:lineRule="auto"/>
        <w:ind w:left="740" w:firstLine="552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 xml:space="preserve">4.4. </w:t>
      </w:r>
      <w:r w:rsidR="00A300D6">
        <w:rPr>
          <w:rFonts w:eastAsia="Times New Roman"/>
          <w:sz w:val="28"/>
          <w:szCs w:val="28"/>
        </w:rPr>
        <w:t>С</w:t>
      </w:r>
      <w:r w:rsidRPr="00900891">
        <w:rPr>
          <w:rFonts w:eastAsia="Times New Roman"/>
          <w:sz w:val="28"/>
          <w:szCs w:val="28"/>
        </w:rPr>
        <w:t>планировать свою педагогическую деятельность с учетом системы электронного и дистанционного обучения, создавая прост</w:t>
      </w:r>
      <w:r w:rsidR="00A300D6">
        <w:rPr>
          <w:rFonts w:eastAsia="Times New Roman"/>
          <w:sz w:val="28"/>
          <w:szCs w:val="28"/>
        </w:rPr>
        <w:t>ые</w:t>
      </w:r>
      <w:r w:rsidR="00A300D6" w:rsidRPr="00A300D6">
        <w:t xml:space="preserve"> </w:t>
      </w:r>
      <w:r w:rsidR="00A300D6" w:rsidRPr="00A300D6">
        <w:rPr>
          <w:rFonts w:eastAsia="Times New Roman"/>
          <w:sz w:val="28"/>
          <w:szCs w:val="28"/>
        </w:rPr>
        <w:t>ресурсы и задания</w:t>
      </w:r>
      <w:r w:rsidRPr="00900891">
        <w:rPr>
          <w:rFonts w:eastAsia="Times New Roman"/>
          <w:sz w:val="28"/>
          <w:szCs w:val="28"/>
        </w:rPr>
        <w:t>, нужные для обучающихся.</w:t>
      </w:r>
    </w:p>
    <w:p w14:paraId="120FE6F0" w14:textId="77777777" w:rsidR="00900891" w:rsidRPr="00900891" w:rsidRDefault="00900891" w:rsidP="00900891">
      <w:pPr>
        <w:spacing w:line="15" w:lineRule="exact"/>
        <w:rPr>
          <w:sz w:val="28"/>
          <w:szCs w:val="28"/>
        </w:rPr>
      </w:pPr>
    </w:p>
    <w:p w14:paraId="071B35E5" w14:textId="77777777" w:rsidR="00091B15" w:rsidRDefault="00900891" w:rsidP="00091B15">
      <w:pPr>
        <w:spacing w:line="237" w:lineRule="auto"/>
        <w:ind w:left="740" w:firstLine="552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4.5. При необходимости интегр</w:t>
      </w:r>
      <w:r w:rsidR="00A300D6">
        <w:rPr>
          <w:rFonts w:eastAsia="Times New Roman"/>
          <w:sz w:val="28"/>
          <w:szCs w:val="28"/>
        </w:rPr>
        <w:t>ировать</w:t>
      </w:r>
      <w:r w:rsidRPr="00900891">
        <w:rPr>
          <w:rFonts w:eastAsia="Times New Roman"/>
          <w:sz w:val="28"/>
          <w:szCs w:val="28"/>
        </w:rPr>
        <w:t xml:space="preserve"> форм</w:t>
      </w:r>
      <w:r w:rsidR="00A300D6">
        <w:rPr>
          <w:rFonts w:eastAsia="Times New Roman"/>
          <w:sz w:val="28"/>
          <w:szCs w:val="28"/>
        </w:rPr>
        <w:t>ы</w:t>
      </w:r>
      <w:r w:rsidRPr="00900891">
        <w:rPr>
          <w:rFonts w:eastAsia="Times New Roman"/>
          <w:sz w:val="28"/>
          <w:szCs w:val="28"/>
        </w:rPr>
        <w:t xml:space="preserve"> обучения</w:t>
      </w:r>
      <w:r w:rsidR="00A300D6">
        <w:rPr>
          <w:rFonts w:eastAsia="Times New Roman"/>
          <w:sz w:val="28"/>
          <w:szCs w:val="28"/>
        </w:rPr>
        <w:t xml:space="preserve">: </w:t>
      </w:r>
      <w:r w:rsidRPr="00900891">
        <w:rPr>
          <w:rFonts w:eastAsia="Times New Roman"/>
          <w:sz w:val="28"/>
          <w:szCs w:val="28"/>
        </w:rPr>
        <w:t xml:space="preserve">например, очного и электронного обучения, </w:t>
      </w:r>
      <w:r w:rsidR="00A300D6">
        <w:rPr>
          <w:rFonts w:eastAsia="Times New Roman"/>
          <w:sz w:val="28"/>
          <w:szCs w:val="28"/>
        </w:rPr>
        <w:t>очного</w:t>
      </w:r>
      <w:r w:rsidR="00091B15">
        <w:rPr>
          <w:rFonts w:eastAsia="Times New Roman"/>
          <w:sz w:val="28"/>
          <w:szCs w:val="28"/>
        </w:rPr>
        <w:t xml:space="preserve"> и с</w:t>
      </w:r>
      <w:r w:rsidRPr="00900891">
        <w:rPr>
          <w:rFonts w:eastAsia="Times New Roman"/>
          <w:sz w:val="28"/>
          <w:szCs w:val="28"/>
        </w:rPr>
        <w:t xml:space="preserve"> использованием дистанционных образовательных технологий.</w:t>
      </w:r>
      <w:r w:rsidR="00091B15">
        <w:rPr>
          <w:rFonts w:eastAsia="Times New Roman"/>
          <w:sz w:val="28"/>
          <w:szCs w:val="28"/>
        </w:rPr>
        <w:t xml:space="preserve"> </w:t>
      </w:r>
    </w:p>
    <w:p w14:paraId="39EF4837" w14:textId="77777777" w:rsidR="00900891" w:rsidRDefault="00900891" w:rsidP="00091B15">
      <w:pPr>
        <w:spacing w:line="237" w:lineRule="auto"/>
        <w:ind w:left="740" w:firstLine="552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 xml:space="preserve">4.6. </w:t>
      </w:r>
      <w:r w:rsidR="00091B15">
        <w:rPr>
          <w:rFonts w:eastAsia="Times New Roman"/>
          <w:sz w:val="28"/>
          <w:szCs w:val="28"/>
        </w:rPr>
        <w:t>М</w:t>
      </w:r>
      <w:r w:rsidR="00091B15" w:rsidRPr="00900891">
        <w:rPr>
          <w:rFonts w:eastAsia="Times New Roman"/>
          <w:sz w:val="28"/>
          <w:szCs w:val="28"/>
        </w:rPr>
        <w:t xml:space="preserve">етодически </w:t>
      </w:r>
      <w:r w:rsidR="00091B15">
        <w:rPr>
          <w:rFonts w:eastAsia="Times New Roman"/>
          <w:sz w:val="28"/>
          <w:szCs w:val="28"/>
        </w:rPr>
        <w:t>э</w:t>
      </w:r>
      <w:r w:rsidRPr="00900891">
        <w:rPr>
          <w:rFonts w:eastAsia="Times New Roman"/>
          <w:sz w:val="28"/>
          <w:szCs w:val="28"/>
        </w:rPr>
        <w:t xml:space="preserve">лементы образовательного контента </w:t>
      </w:r>
      <w:r w:rsidR="00091B15">
        <w:rPr>
          <w:rFonts w:eastAsia="Times New Roman"/>
          <w:sz w:val="28"/>
          <w:szCs w:val="28"/>
        </w:rPr>
        <w:t>выстраивать</w:t>
      </w:r>
      <w:r w:rsidRPr="00900891">
        <w:rPr>
          <w:rFonts w:eastAsia="Times New Roman"/>
          <w:sz w:val="28"/>
          <w:szCs w:val="28"/>
        </w:rPr>
        <w:t xml:space="preserve"> на базе использования педагогических приемов, ориентированных на самостоятельное обучение.</w:t>
      </w:r>
    </w:p>
    <w:p w14:paraId="2BB23E66" w14:textId="77777777" w:rsidR="00900891" w:rsidRDefault="00900891" w:rsidP="00A300D6">
      <w:pPr>
        <w:spacing w:line="237" w:lineRule="auto"/>
        <w:ind w:left="740" w:firstLine="552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 xml:space="preserve">4.7. Организовать информационную, методическую, организационную и техническую поддержку обучающихся, при организации на период перехода, </w:t>
      </w:r>
      <w:r w:rsidRPr="00900891">
        <w:rPr>
          <w:rFonts w:eastAsia="Times New Roman"/>
          <w:sz w:val="28"/>
          <w:szCs w:val="28"/>
        </w:rPr>
        <w:lastRenderedPageBreak/>
        <w:t>и в момент дальнейшего обучения с использованием элементов электронного или дистанционного обучения.</w:t>
      </w:r>
    </w:p>
    <w:p w14:paraId="70108F6A" w14:textId="77777777" w:rsidR="00900891" w:rsidRPr="00900891" w:rsidRDefault="00900891" w:rsidP="00900891">
      <w:pPr>
        <w:spacing w:line="17" w:lineRule="exact"/>
        <w:rPr>
          <w:sz w:val="28"/>
          <w:szCs w:val="28"/>
        </w:rPr>
      </w:pPr>
    </w:p>
    <w:p w14:paraId="465AD6D6" w14:textId="77777777" w:rsidR="00091B15" w:rsidRDefault="00900891" w:rsidP="00A300D6">
      <w:pPr>
        <w:spacing w:line="237" w:lineRule="auto"/>
        <w:ind w:left="740" w:firstLine="552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 xml:space="preserve">4.8. </w:t>
      </w:r>
      <w:r w:rsidR="00091B15">
        <w:rPr>
          <w:rFonts w:eastAsia="Times New Roman"/>
          <w:sz w:val="28"/>
          <w:szCs w:val="28"/>
        </w:rPr>
        <w:t>П</w:t>
      </w:r>
      <w:r w:rsidR="00091B15" w:rsidRPr="00900891">
        <w:rPr>
          <w:rFonts w:eastAsia="Times New Roman"/>
          <w:sz w:val="28"/>
          <w:szCs w:val="28"/>
        </w:rPr>
        <w:t xml:space="preserve">ри размещении заданий </w:t>
      </w:r>
      <w:r w:rsidR="00091B15">
        <w:rPr>
          <w:rFonts w:eastAsia="Times New Roman"/>
          <w:sz w:val="28"/>
          <w:szCs w:val="28"/>
        </w:rPr>
        <w:t>в</w:t>
      </w:r>
      <w:r w:rsidR="00091B15" w:rsidRPr="00900891">
        <w:rPr>
          <w:rFonts w:eastAsia="Times New Roman"/>
          <w:sz w:val="28"/>
          <w:szCs w:val="28"/>
        </w:rPr>
        <w:t xml:space="preserve"> используемой информационно-телекоммуникационной сети и</w:t>
      </w:r>
      <w:r w:rsidR="00091B15">
        <w:rPr>
          <w:rFonts w:eastAsia="Times New Roman"/>
          <w:sz w:val="28"/>
          <w:szCs w:val="28"/>
        </w:rPr>
        <w:t>ли на</w:t>
      </w:r>
      <w:r w:rsidR="00091B15" w:rsidRPr="00900891">
        <w:rPr>
          <w:rFonts w:eastAsia="Times New Roman"/>
          <w:sz w:val="28"/>
          <w:szCs w:val="28"/>
        </w:rPr>
        <w:t xml:space="preserve"> электронном образовательном ресурсе для проведения мероприятий, связанных с контрольно-измерительными материалами</w:t>
      </w:r>
      <w:r w:rsidR="00091B15">
        <w:rPr>
          <w:rFonts w:eastAsia="Times New Roman"/>
          <w:sz w:val="28"/>
          <w:szCs w:val="28"/>
        </w:rPr>
        <w:t>, о</w:t>
      </w:r>
      <w:r w:rsidRPr="00900891">
        <w:rPr>
          <w:rFonts w:eastAsia="Times New Roman"/>
          <w:sz w:val="28"/>
          <w:szCs w:val="28"/>
        </w:rPr>
        <w:t xml:space="preserve">рганизовать </w:t>
      </w:r>
      <w:r w:rsidR="00091B15">
        <w:rPr>
          <w:rFonts w:eastAsia="Times New Roman"/>
          <w:sz w:val="28"/>
          <w:szCs w:val="28"/>
        </w:rPr>
        <w:t xml:space="preserve">своевременное </w:t>
      </w:r>
      <w:r w:rsidRPr="00900891">
        <w:rPr>
          <w:rFonts w:eastAsia="Times New Roman"/>
          <w:sz w:val="28"/>
          <w:szCs w:val="28"/>
        </w:rPr>
        <w:t>оповещение обучающихся</w:t>
      </w:r>
      <w:r w:rsidR="00091B15">
        <w:rPr>
          <w:rFonts w:eastAsia="Times New Roman"/>
          <w:sz w:val="28"/>
          <w:szCs w:val="28"/>
        </w:rPr>
        <w:t>.</w:t>
      </w:r>
    </w:p>
    <w:p w14:paraId="25F09700" w14:textId="77777777" w:rsidR="00900891" w:rsidRDefault="00900891" w:rsidP="00AF72C7">
      <w:pPr>
        <w:spacing w:line="237" w:lineRule="auto"/>
        <w:ind w:left="740" w:firstLine="552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4.9. Вести учет результатов электронного обучения с применением дистанционных образовательных технологий в цифровом виде через электронный журнал</w:t>
      </w:r>
      <w:r w:rsidR="00454089">
        <w:rPr>
          <w:rFonts w:eastAsia="Times New Roman"/>
          <w:sz w:val="28"/>
          <w:szCs w:val="28"/>
        </w:rPr>
        <w:t xml:space="preserve"> </w:t>
      </w:r>
      <w:r w:rsidR="00454089" w:rsidRPr="00454089">
        <w:rPr>
          <w:rFonts w:eastAsia="Times New Roman"/>
          <w:sz w:val="28"/>
          <w:szCs w:val="28"/>
        </w:rPr>
        <w:t>или журнал учета работы педагога дополнительного образования по форме, рекомендованной Министерством образования и на</w:t>
      </w:r>
      <w:r w:rsidR="00454089">
        <w:rPr>
          <w:rFonts w:eastAsia="Times New Roman"/>
          <w:sz w:val="28"/>
          <w:szCs w:val="28"/>
        </w:rPr>
        <w:t>уки Хабаровского края</w:t>
      </w:r>
      <w:r w:rsidRPr="00900891">
        <w:rPr>
          <w:rFonts w:eastAsia="Times New Roman"/>
          <w:sz w:val="28"/>
          <w:szCs w:val="28"/>
        </w:rPr>
        <w:t>.</w:t>
      </w:r>
    </w:p>
    <w:p w14:paraId="19DDAAE0" w14:textId="77777777" w:rsidR="00900891" w:rsidRPr="00900891" w:rsidRDefault="00900891" w:rsidP="00900891">
      <w:pPr>
        <w:spacing w:line="16" w:lineRule="exact"/>
        <w:rPr>
          <w:sz w:val="28"/>
          <w:szCs w:val="28"/>
        </w:rPr>
      </w:pPr>
    </w:p>
    <w:p w14:paraId="67F11EFA" w14:textId="77777777" w:rsidR="00900891" w:rsidRPr="00900891" w:rsidRDefault="00900891" w:rsidP="00A300D6">
      <w:pPr>
        <w:spacing w:line="234" w:lineRule="auto"/>
        <w:ind w:left="740" w:firstLine="552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4.10. Организовать обратную связь педагогов с обучающимися с использованием информационно-телекоммуникационной сети.</w:t>
      </w:r>
    </w:p>
    <w:p w14:paraId="283E413A" w14:textId="77777777" w:rsidR="00900891" w:rsidRDefault="00900891" w:rsidP="00900891">
      <w:pPr>
        <w:spacing w:line="323" w:lineRule="exact"/>
        <w:rPr>
          <w:sz w:val="28"/>
          <w:szCs w:val="28"/>
        </w:rPr>
      </w:pPr>
    </w:p>
    <w:p w14:paraId="775910D4" w14:textId="77777777" w:rsidR="00AF72C7" w:rsidRPr="00AF72C7" w:rsidRDefault="00900891" w:rsidP="00AF72C7">
      <w:pPr>
        <w:pStyle w:val="a3"/>
        <w:numPr>
          <w:ilvl w:val="0"/>
          <w:numId w:val="9"/>
        </w:numPr>
        <w:tabs>
          <w:tab w:val="left" w:pos="1463"/>
        </w:tabs>
        <w:spacing w:line="237" w:lineRule="auto"/>
        <w:ind w:right="200"/>
        <w:jc w:val="center"/>
        <w:rPr>
          <w:rFonts w:eastAsia="Times New Roman"/>
          <w:sz w:val="28"/>
          <w:szCs w:val="28"/>
        </w:rPr>
      </w:pPr>
      <w:r w:rsidRPr="00AF72C7">
        <w:rPr>
          <w:rFonts w:eastAsia="Times New Roman"/>
          <w:sz w:val="28"/>
          <w:szCs w:val="28"/>
        </w:rPr>
        <w:t>Рекомендации по организации обучения детей-инвалидов и детей с ОВЗ</w:t>
      </w:r>
      <w:r w:rsidR="00AF72C7" w:rsidRPr="00AF72C7">
        <w:rPr>
          <w:rFonts w:eastAsia="Times New Roman"/>
          <w:sz w:val="28"/>
          <w:szCs w:val="28"/>
        </w:rPr>
        <w:t xml:space="preserve"> с использованием электронного обучения, дистанционных образовательных технологий при реализации дополнительных общеобразовательных программ для детей-инвалидов и детей с огран</w:t>
      </w:r>
      <w:r w:rsidR="00AF72C7">
        <w:rPr>
          <w:rFonts w:eastAsia="Times New Roman"/>
          <w:sz w:val="28"/>
          <w:szCs w:val="28"/>
        </w:rPr>
        <w:t>иченными возможностями здоровья</w:t>
      </w:r>
    </w:p>
    <w:p w14:paraId="2EE78F26" w14:textId="77777777" w:rsidR="00900891" w:rsidRPr="00900891" w:rsidRDefault="00900891" w:rsidP="0091789B">
      <w:pPr>
        <w:spacing w:line="13" w:lineRule="exact"/>
        <w:jc w:val="center"/>
        <w:rPr>
          <w:rFonts w:eastAsia="Times New Roman"/>
          <w:sz w:val="28"/>
          <w:szCs w:val="28"/>
        </w:rPr>
      </w:pPr>
    </w:p>
    <w:p w14:paraId="046B81A5" w14:textId="77777777" w:rsidR="00900891" w:rsidRPr="00900891" w:rsidRDefault="00900891" w:rsidP="00900891">
      <w:pPr>
        <w:spacing w:line="335" w:lineRule="exact"/>
        <w:rPr>
          <w:sz w:val="28"/>
          <w:szCs w:val="28"/>
        </w:rPr>
      </w:pPr>
    </w:p>
    <w:p w14:paraId="2B594C71" w14:textId="77777777" w:rsidR="00900891" w:rsidRDefault="00091B15" w:rsidP="00091B15">
      <w:pPr>
        <w:spacing w:line="237" w:lineRule="auto"/>
        <w:ind w:left="740" w:firstLine="4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5.1. </w:t>
      </w:r>
      <w:r w:rsidR="00900891" w:rsidRPr="00900891">
        <w:rPr>
          <w:rFonts w:eastAsia="Times New Roman"/>
          <w:sz w:val="28"/>
          <w:szCs w:val="28"/>
        </w:rPr>
        <w:t>Обучающиеся с ограниченными возможностями здоровья (согласно пункту 16 статьи 2 Федерального закона Российской Федерации «Об образовании в Российской Федерации» № 273-ФЗ (в ред. Федеральных законов от 07.05.2013 N 99-ФЗ, от 23.07.2013 № 203-ФЗ) – это дети, имеющее недостатки в физическом и (или)</w:t>
      </w:r>
      <w:r>
        <w:rPr>
          <w:rFonts w:eastAsia="Times New Roman"/>
          <w:sz w:val="28"/>
          <w:szCs w:val="28"/>
        </w:rPr>
        <w:t xml:space="preserve"> </w:t>
      </w:r>
      <w:r w:rsidR="00900891" w:rsidRPr="00900891">
        <w:rPr>
          <w:rFonts w:eastAsia="Times New Roman"/>
          <w:sz w:val="28"/>
          <w:szCs w:val="28"/>
        </w:rPr>
        <w:t>психическом развитии, подтвержденные психолого-медико-педагогической комиссией</w:t>
      </w:r>
      <w:r>
        <w:rPr>
          <w:rFonts w:eastAsia="Times New Roman"/>
          <w:sz w:val="28"/>
          <w:szCs w:val="28"/>
        </w:rPr>
        <w:t>,</w:t>
      </w:r>
      <w:r w:rsidR="00900891" w:rsidRPr="00900891">
        <w:rPr>
          <w:rFonts w:eastAsia="Times New Roman"/>
          <w:sz w:val="28"/>
          <w:szCs w:val="28"/>
        </w:rPr>
        <w:t xml:space="preserve"> препятствующие получению образования без создания специальных условий.</w:t>
      </w:r>
    </w:p>
    <w:p w14:paraId="1BD6590E" w14:textId="77777777" w:rsidR="00900891" w:rsidRPr="00900891" w:rsidRDefault="00900891" w:rsidP="00900891">
      <w:pPr>
        <w:spacing w:line="14" w:lineRule="exact"/>
        <w:rPr>
          <w:sz w:val="28"/>
          <w:szCs w:val="28"/>
        </w:rPr>
      </w:pPr>
    </w:p>
    <w:p w14:paraId="092324F0" w14:textId="77777777" w:rsidR="00900891" w:rsidRDefault="00091B15" w:rsidP="00900891">
      <w:pPr>
        <w:spacing w:line="238" w:lineRule="auto"/>
        <w:ind w:left="740" w:firstLine="4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 </w:t>
      </w:r>
      <w:r w:rsidR="00900891" w:rsidRPr="00900891">
        <w:rPr>
          <w:rFonts w:eastAsia="Times New Roman"/>
          <w:sz w:val="28"/>
          <w:szCs w:val="28"/>
        </w:rPr>
        <w:t>Основным шагом при выборе варианта обучения является обращение в психолого-медико-педагогическую комиссию, поскольку, как следует из пункта 1 части 3 ст. 44 Федерального закона № 273-ФЗ, выбор формы получения ребенком основного общего образования и формы обучения осуществляется родителями (законными представителями) с учетом рекомендаций психолого-медико-педагогической комисси</w:t>
      </w:r>
      <w:r>
        <w:rPr>
          <w:rFonts w:eastAsia="Times New Roman"/>
          <w:sz w:val="28"/>
          <w:szCs w:val="28"/>
        </w:rPr>
        <w:t>и</w:t>
      </w:r>
      <w:r w:rsidR="00900891" w:rsidRPr="00900891">
        <w:rPr>
          <w:rFonts w:eastAsia="Times New Roman"/>
          <w:sz w:val="28"/>
          <w:szCs w:val="28"/>
        </w:rPr>
        <w:t>.</w:t>
      </w:r>
    </w:p>
    <w:p w14:paraId="244CBD2B" w14:textId="77777777" w:rsidR="00900891" w:rsidRPr="00900891" w:rsidRDefault="00900891" w:rsidP="00900891">
      <w:pPr>
        <w:spacing w:line="16" w:lineRule="exact"/>
        <w:rPr>
          <w:sz w:val="28"/>
          <w:szCs w:val="28"/>
        </w:rPr>
      </w:pPr>
    </w:p>
    <w:p w14:paraId="2F01D404" w14:textId="77777777" w:rsidR="00091B15" w:rsidRDefault="00091B15" w:rsidP="0091789B">
      <w:pPr>
        <w:spacing w:line="248" w:lineRule="auto"/>
        <w:ind w:left="740" w:firstLine="4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5.3. </w:t>
      </w:r>
      <w:r w:rsidR="00900891" w:rsidRPr="00900891">
        <w:rPr>
          <w:rFonts w:eastAsia="Times New Roman"/>
          <w:sz w:val="28"/>
          <w:szCs w:val="28"/>
        </w:rPr>
        <w:t xml:space="preserve">Обучение с использованием электронных и дистанционных образовательных технологий для детей-инвалидов или детей с ограниченными возможностями здоровья дает возможность обучающимся более эффективно проводить учебное время (своевременно связаться с педагогом в процессе обучения, задать вопрос, получить консультацию). </w:t>
      </w:r>
      <w:r>
        <w:rPr>
          <w:rFonts w:eastAsia="Times New Roman"/>
          <w:sz w:val="28"/>
          <w:szCs w:val="28"/>
        </w:rPr>
        <w:t>Пе</w:t>
      </w:r>
      <w:r w:rsidR="00900891" w:rsidRPr="00900891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агог, в свою очередь, </w:t>
      </w:r>
      <w:r w:rsidR="00900891" w:rsidRPr="00900891">
        <w:rPr>
          <w:rFonts w:eastAsia="Times New Roman"/>
          <w:sz w:val="28"/>
          <w:szCs w:val="28"/>
        </w:rPr>
        <w:t>отслеживает и корректирует достижения обучающегося</w:t>
      </w:r>
      <w:r w:rsidRPr="00091B15">
        <w:t xml:space="preserve"> </w:t>
      </w:r>
      <w:r w:rsidRPr="00091B15">
        <w:rPr>
          <w:rFonts w:eastAsia="Times New Roman"/>
          <w:sz w:val="28"/>
          <w:szCs w:val="28"/>
        </w:rPr>
        <w:t>в режиме онлайн</w:t>
      </w:r>
      <w:r w:rsidR="00900891" w:rsidRPr="00900891">
        <w:rPr>
          <w:rFonts w:eastAsia="Times New Roman"/>
          <w:sz w:val="28"/>
          <w:szCs w:val="28"/>
        </w:rPr>
        <w:t xml:space="preserve">. </w:t>
      </w:r>
    </w:p>
    <w:p w14:paraId="742F7C89" w14:textId="77777777" w:rsidR="00051151" w:rsidRDefault="00091B15" w:rsidP="00051151">
      <w:pPr>
        <w:spacing w:line="248" w:lineRule="auto"/>
        <w:ind w:left="740" w:firstLine="4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5.4. </w:t>
      </w:r>
      <w:r w:rsidR="00900891" w:rsidRPr="00900891">
        <w:rPr>
          <w:rFonts w:eastAsia="Times New Roman"/>
          <w:sz w:val="28"/>
          <w:szCs w:val="28"/>
        </w:rPr>
        <w:t xml:space="preserve">Обучение с использованием электронных и дистанционных образовательных технологий, позволяет осуществлять постоянный контакт обучающихся не только с педагогом, но и с другими обучающимися. </w:t>
      </w:r>
      <w:r>
        <w:rPr>
          <w:rFonts w:eastAsia="Times New Roman"/>
          <w:sz w:val="28"/>
          <w:szCs w:val="28"/>
        </w:rPr>
        <w:t>При э</w:t>
      </w:r>
      <w:r w:rsidR="00051151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о</w:t>
      </w:r>
      <w:r w:rsidR="0005115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 м</w:t>
      </w:r>
      <w:r w:rsidR="00900891" w:rsidRPr="00900891">
        <w:rPr>
          <w:rFonts w:eastAsia="Times New Roman"/>
          <w:sz w:val="28"/>
          <w:szCs w:val="28"/>
        </w:rPr>
        <w:t xml:space="preserve">огут быть реализованы групповые работы, </w:t>
      </w:r>
      <w:r w:rsidR="007B55CD">
        <w:rPr>
          <w:rFonts w:eastAsia="Times New Roman"/>
          <w:sz w:val="28"/>
          <w:szCs w:val="28"/>
        </w:rPr>
        <w:t>недопустимые при применении традиционного «домашнего обучения», когда обучающийся находится один на один с педагогом и лишен возможности общаться со своими сверстника</w:t>
      </w:r>
      <w:r w:rsidR="007B55CD">
        <w:rPr>
          <w:rFonts w:eastAsia="Times New Roman"/>
          <w:sz w:val="28"/>
          <w:szCs w:val="28"/>
        </w:rPr>
        <w:lastRenderedPageBreak/>
        <w:t xml:space="preserve">ми. </w:t>
      </w:r>
      <w:r w:rsidR="00900891" w:rsidRPr="00900891">
        <w:rPr>
          <w:rFonts w:eastAsia="Times New Roman"/>
          <w:sz w:val="28"/>
          <w:szCs w:val="28"/>
        </w:rPr>
        <w:t xml:space="preserve">В этом случае, от педагога требуется вовремя отвечать на вопросы обучающихся и корректировать их обучение. </w:t>
      </w:r>
    </w:p>
    <w:p w14:paraId="5CC980DD" w14:textId="77777777" w:rsidR="00900891" w:rsidRDefault="00051151" w:rsidP="0091789B">
      <w:pPr>
        <w:spacing w:line="248" w:lineRule="auto"/>
        <w:ind w:left="740" w:firstLine="4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5.5. При </w:t>
      </w:r>
      <w:proofErr w:type="gramStart"/>
      <w:r>
        <w:rPr>
          <w:rFonts w:eastAsia="Times New Roman"/>
          <w:sz w:val="28"/>
          <w:szCs w:val="28"/>
        </w:rPr>
        <w:t>осуществлении  обучения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051151">
        <w:rPr>
          <w:rFonts w:eastAsia="Times New Roman"/>
          <w:sz w:val="28"/>
          <w:szCs w:val="28"/>
        </w:rPr>
        <w:t xml:space="preserve">с использованием электронных и дистанционных образовательных технологий </w:t>
      </w:r>
      <w:r w:rsidR="00900891" w:rsidRPr="00900891">
        <w:rPr>
          <w:rFonts w:eastAsia="Times New Roman"/>
          <w:sz w:val="28"/>
          <w:szCs w:val="28"/>
        </w:rPr>
        <w:t>обучающиеся могут</w:t>
      </w:r>
      <w:r w:rsidRPr="00051151">
        <w:t xml:space="preserve"> </w:t>
      </w:r>
      <w:r w:rsidRPr="00051151">
        <w:rPr>
          <w:rFonts w:eastAsia="Times New Roman"/>
          <w:sz w:val="28"/>
          <w:szCs w:val="28"/>
        </w:rPr>
        <w:t>удаленно</w:t>
      </w:r>
      <w:r>
        <w:rPr>
          <w:rFonts w:eastAsia="Times New Roman"/>
          <w:sz w:val="28"/>
          <w:szCs w:val="28"/>
        </w:rPr>
        <w:t xml:space="preserve"> </w:t>
      </w:r>
      <w:r w:rsidRPr="00051151">
        <w:rPr>
          <w:rFonts w:eastAsia="Times New Roman"/>
          <w:sz w:val="28"/>
          <w:szCs w:val="28"/>
        </w:rPr>
        <w:t xml:space="preserve"> </w:t>
      </w:r>
      <w:r w:rsidR="00900891" w:rsidRPr="00900891">
        <w:rPr>
          <w:rFonts w:eastAsia="Times New Roman"/>
          <w:sz w:val="28"/>
          <w:szCs w:val="28"/>
        </w:rPr>
        <w:t xml:space="preserve"> «присутствовать» на очных занятиях со сверстниками (например, с помощью видеоконференций, </w:t>
      </w:r>
      <w:proofErr w:type="spellStart"/>
      <w:r w:rsidR="00900891" w:rsidRPr="00900891">
        <w:rPr>
          <w:rFonts w:eastAsia="Times New Roman"/>
          <w:sz w:val="28"/>
          <w:szCs w:val="28"/>
        </w:rPr>
        <w:t>Skype</w:t>
      </w:r>
      <w:proofErr w:type="spellEnd"/>
      <w:r w:rsidR="00900891" w:rsidRPr="00900891">
        <w:rPr>
          <w:rFonts w:eastAsia="Times New Roman"/>
          <w:sz w:val="28"/>
          <w:szCs w:val="28"/>
        </w:rPr>
        <w:t xml:space="preserve">, ZOOM, </w:t>
      </w:r>
      <w:proofErr w:type="spellStart"/>
      <w:r w:rsidR="00900891" w:rsidRPr="00900891">
        <w:rPr>
          <w:rFonts w:eastAsia="Times New Roman"/>
          <w:sz w:val="28"/>
          <w:szCs w:val="28"/>
        </w:rPr>
        <w:t>TeamViewer</w:t>
      </w:r>
      <w:proofErr w:type="spellEnd"/>
      <w:r w:rsidR="00900891" w:rsidRPr="00900891">
        <w:rPr>
          <w:rFonts w:eastAsia="Times New Roman"/>
          <w:sz w:val="28"/>
          <w:szCs w:val="28"/>
        </w:rPr>
        <w:t xml:space="preserve">, </w:t>
      </w:r>
      <w:proofErr w:type="spellStart"/>
      <w:r w:rsidR="00900891" w:rsidRPr="00900891">
        <w:rPr>
          <w:rFonts w:eastAsia="Times New Roman"/>
          <w:sz w:val="28"/>
          <w:szCs w:val="28"/>
        </w:rPr>
        <w:t>Webinar</w:t>
      </w:r>
      <w:proofErr w:type="spellEnd"/>
      <w:r w:rsidR="00900891" w:rsidRPr="00900891">
        <w:rPr>
          <w:rFonts w:eastAsia="Times New Roman"/>
          <w:sz w:val="28"/>
          <w:szCs w:val="28"/>
        </w:rPr>
        <w:t xml:space="preserve">) и участвовать </w:t>
      </w:r>
      <w:r>
        <w:rPr>
          <w:rFonts w:eastAsia="Times New Roman"/>
          <w:sz w:val="28"/>
          <w:szCs w:val="28"/>
        </w:rPr>
        <w:t xml:space="preserve">в </w:t>
      </w:r>
      <w:r w:rsidR="00900891" w:rsidRPr="00900891">
        <w:rPr>
          <w:rFonts w:eastAsia="Times New Roman"/>
          <w:sz w:val="28"/>
          <w:szCs w:val="28"/>
        </w:rPr>
        <w:t>занятиях.</w:t>
      </w:r>
    </w:p>
    <w:p w14:paraId="39618A1C" w14:textId="77777777" w:rsidR="00900891" w:rsidRPr="00900891" w:rsidRDefault="00C73E34" w:rsidP="00C73E34">
      <w:pPr>
        <w:spacing w:line="237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1151">
        <w:rPr>
          <w:rFonts w:eastAsia="Times New Roman"/>
          <w:sz w:val="28"/>
          <w:szCs w:val="28"/>
        </w:rPr>
        <w:t xml:space="preserve">5.6. </w:t>
      </w:r>
      <w:r w:rsidR="00900891" w:rsidRPr="00900891">
        <w:rPr>
          <w:rFonts w:eastAsia="Times New Roman"/>
          <w:sz w:val="28"/>
          <w:szCs w:val="28"/>
        </w:rPr>
        <w:t>Алгоритм организации обучения детей-инвалидов и детей с ограниченными возможностями здоровья с использованием электронного обучения, дистанционных образовательных технологий</w:t>
      </w:r>
      <w:r w:rsidR="00051151">
        <w:rPr>
          <w:rFonts w:eastAsia="Times New Roman"/>
          <w:sz w:val="28"/>
          <w:szCs w:val="28"/>
        </w:rPr>
        <w:t xml:space="preserve"> включает</w:t>
      </w:r>
      <w:r w:rsidR="00900891" w:rsidRPr="00900891">
        <w:rPr>
          <w:rFonts w:eastAsia="Times New Roman"/>
          <w:sz w:val="28"/>
          <w:szCs w:val="28"/>
        </w:rPr>
        <w:t>:</w:t>
      </w:r>
    </w:p>
    <w:p w14:paraId="6DFC1642" w14:textId="77777777" w:rsidR="00900891" w:rsidRPr="00900891" w:rsidRDefault="00791BC8" w:rsidP="00791BC8">
      <w:pPr>
        <w:tabs>
          <w:tab w:val="left" w:pos="1305"/>
        </w:tabs>
        <w:spacing w:line="236" w:lineRule="auto"/>
        <w:ind w:left="9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в</w:t>
      </w:r>
      <w:r w:rsidR="00051151">
        <w:rPr>
          <w:rFonts w:eastAsia="Times New Roman"/>
          <w:sz w:val="28"/>
          <w:szCs w:val="28"/>
        </w:rPr>
        <w:t xml:space="preserve">ыявление потребности </w:t>
      </w:r>
      <w:r w:rsidR="00900891" w:rsidRPr="00900891">
        <w:rPr>
          <w:rFonts w:eastAsia="Times New Roman"/>
          <w:sz w:val="28"/>
          <w:szCs w:val="28"/>
        </w:rPr>
        <w:t>обучени</w:t>
      </w:r>
      <w:r w:rsidR="00051151">
        <w:rPr>
          <w:rFonts w:eastAsia="Times New Roman"/>
          <w:sz w:val="28"/>
          <w:szCs w:val="28"/>
        </w:rPr>
        <w:t>я</w:t>
      </w:r>
      <w:r w:rsidR="00900891" w:rsidRPr="00900891">
        <w:rPr>
          <w:rFonts w:eastAsia="Times New Roman"/>
          <w:sz w:val="28"/>
          <w:szCs w:val="28"/>
        </w:rPr>
        <w:t xml:space="preserve"> с использованием электронного обучения и дистанционных образовательных технологий (учет мнения педагогов, родителей, психолога, медицинских работников)</w:t>
      </w:r>
      <w:r>
        <w:rPr>
          <w:rFonts w:eastAsia="Times New Roman"/>
          <w:sz w:val="28"/>
          <w:szCs w:val="28"/>
        </w:rPr>
        <w:t>;</w:t>
      </w:r>
    </w:p>
    <w:p w14:paraId="7AEEC3C1" w14:textId="77777777" w:rsidR="00900891" w:rsidRPr="00900891" w:rsidRDefault="00900891" w:rsidP="00051151">
      <w:pPr>
        <w:spacing w:line="14" w:lineRule="exact"/>
        <w:ind w:left="993"/>
        <w:rPr>
          <w:rFonts w:eastAsia="Times New Roman"/>
          <w:sz w:val="28"/>
          <w:szCs w:val="28"/>
        </w:rPr>
      </w:pPr>
    </w:p>
    <w:p w14:paraId="34D8C4F7" w14:textId="77777777" w:rsidR="00900891" w:rsidRPr="00900891" w:rsidRDefault="00791BC8" w:rsidP="00791BC8">
      <w:pPr>
        <w:tabs>
          <w:tab w:val="left" w:pos="1408"/>
        </w:tabs>
        <w:spacing w:line="237" w:lineRule="auto"/>
        <w:ind w:left="9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п</w:t>
      </w:r>
      <w:r w:rsidR="00900891" w:rsidRPr="00900891">
        <w:rPr>
          <w:rFonts w:eastAsia="Times New Roman"/>
          <w:sz w:val="28"/>
          <w:szCs w:val="28"/>
        </w:rPr>
        <w:t>олучение согласия родителей (законных представителей) на обучение с использованием электронного обучения, дистанционных образовательных технологий</w:t>
      </w:r>
      <w:r>
        <w:rPr>
          <w:rFonts w:eastAsia="Times New Roman"/>
          <w:sz w:val="28"/>
          <w:szCs w:val="28"/>
        </w:rPr>
        <w:t>;</w:t>
      </w:r>
    </w:p>
    <w:p w14:paraId="7B090953" w14:textId="77777777" w:rsidR="00900891" w:rsidRPr="00900891" w:rsidRDefault="00900891" w:rsidP="00900891">
      <w:pPr>
        <w:spacing w:line="13" w:lineRule="exact"/>
        <w:rPr>
          <w:rFonts w:eastAsia="Times New Roman"/>
          <w:sz w:val="28"/>
          <w:szCs w:val="28"/>
        </w:rPr>
      </w:pPr>
    </w:p>
    <w:p w14:paraId="24B7ADF0" w14:textId="77777777" w:rsidR="00900891" w:rsidRPr="00791BC8" w:rsidRDefault="00791BC8" w:rsidP="00791BC8">
      <w:pPr>
        <w:pStyle w:val="a3"/>
        <w:numPr>
          <w:ilvl w:val="0"/>
          <w:numId w:val="23"/>
        </w:numPr>
        <w:spacing w:line="234" w:lineRule="auto"/>
        <w:ind w:left="993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900891" w:rsidRPr="00791BC8">
        <w:rPr>
          <w:rFonts w:eastAsia="Times New Roman"/>
          <w:sz w:val="28"/>
          <w:szCs w:val="28"/>
        </w:rPr>
        <w:t>олучение медицинской справки об отсутствии противопоказаний для работы за персональным компьютером</w:t>
      </w:r>
      <w:r>
        <w:rPr>
          <w:rFonts w:eastAsia="Times New Roman"/>
          <w:sz w:val="28"/>
          <w:szCs w:val="28"/>
        </w:rPr>
        <w:t>;</w:t>
      </w:r>
    </w:p>
    <w:p w14:paraId="3598A289" w14:textId="77777777" w:rsidR="00900891" w:rsidRPr="00900891" w:rsidRDefault="00900891" w:rsidP="00900891">
      <w:pPr>
        <w:spacing w:line="15" w:lineRule="exact"/>
        <w:rPr>
          <w:rFonts w:eastAsia="Times New Roman"/>
          <w:sz w:val="28"/>
          <w:szCs w:val="28"/>
        </w:rPr>
      </w:pPr>
    </w:p>
    <w:p w14:paraId="3BA02D26" w14:textId="77777777" w:rsidR="00900891" w:rsidRPr="00791BC8" w:rsidRDefault="00791BC8" w:rsidP="00791BC8">
      <w:pPr>
        <w:pStyle w:val="a3"/>
        <w:numPr>
          <w:ilvl w:val="0"/>
          <w:numId w:val="23"/>
        </w:numPr>
        <w:spacing w:line="234" w:lineRule="auto"/>
        <w:ind w:left="993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</w:t>
      </w:r>
      <w:r w:rsidR="00900891" w:rsidRPr="00791BC8">
        <w:rPr>
          <w:rFonts w:eastAsia="Times New Roman"/>
          <w:sz w:val="28"/>
          <w:szCs w:val="28"/>
        </w:rPr>
        <w:t>аключение необходимых соглашений и договоров (в случае применения сетевой формы организации)</w:t>
      </w:r>
      <w:r>
        <w:rPr>
          <w:rFonts w:eastAsia="Times New Roman"/>
          <w:sz w:val="28"/>
          <w:szCs w:val="28"/>
        </w:rPr>
        <w:t>;</w:t>
      </w:r>
    </w:p>
    <w:p w14:paraId="0AF0DA4F" w14:textId="77777777" w:rsidR="00900891" w:rsidRPr="00900891" w:rsidRDefault="00900891" w:rsidP="00900891">
      <w:pPr>
        <w:spacing w:line="4" w:lineRule="exact"/>
        <w:rPr>
          <w:rFonts w:eastAsia="Times New Roman"/>
          <w:sz w:val="28"/>
          <w:szCs w:val="28"/>
        </w:rPr>
      </w:pPr>
    </w:p>
    <w:p w14:paraId="54F3B176" w14:textId="77777777" w:rsidR="00900891" w:rsidRPr="00900891" w:rsidRDefault="00791BC8" w:rsidP="00791BC8">
      <w:pPr>
        <w:numPr>
          <w:ilvl w:val="0"/>
          <w:numId w:val="23"/>
        </w:numPr>
        <w:tabs>
          <w:tab w:val="left" w:pos="13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900891" w:rsidRPr="00900891">
        <w:rPr>
          <w:rFonts w:eastAsia="Times New Roman"/>
          <w:sz w:val="28"/>
          <w:szCs w:val="28"/>
        </w:rPr>
        <w:t>одготовк</w:t>
      </w:r>
      <w:r>
        <w:rPr>
          <w:rFonts w:eastAsia="Times New Roman"/>
          <w:sz w:val="28"/>
          <w:szCs w:val="28"/>
        </w:rPr>
        <w:t>у</w:t>
      </w:r>
      <w:r w:rsidR="00900891" w:rsidRPr="00900891">
        <w:rPr>
          <w:rFonts w:eastAsia="Times New Roman"/>
          <w:sz w:val="28"/>
          <w:szCs w:val="28"/>
        </w:rPr>
        <w:t xml:space="preserve"> необходимой материально-технической базы</w:t>
      </w:r>
      <w:r>
        <w:rPr>
          <w:rFonts w:eastAsia="Times New Roman"/>
          <w:sz w:val="28"/>
          <w:szCs w:val="28"/>
        </w:rPr>
        <w:t>;</w:t>
      </w:r>
    </w:p>
    <w:p w14:paraId="23EBCE84" w14:textId="77777777" w:rsidR="00900891" w:rsidRPr="00900891" w:rsidRDefault="00900891" w:rsidP="00900891">
      <w:pPr>
        <w:spacing w:line="13" w:lineRule="exact"/>
        <w:rPr>
          <w:rFonts w:eastAsia="Times New Roman"/>
          <w:sz w:val="28"/>
          <w:szCs w:val="28"/>
        </w:rPr>
      </w:pPr>
    </w:p>
    <w:p w14:paraId="285E5ED8" w14:textId="77777777" w:rsidR="00900891" w:rsidRPr="00900891" w:rsidRDefault="00791BC8" w:rsidP="00791BC8">
      <w:pPr>
        <w:numPr>
          <w:ilvl w:val="0"/>
          <w:numId w:val="23"/>
        </w:numPr>
        <w:spacing w:line="247" w:lineRule="auto"/>
        <w:ind w:left="993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900891" w:rsidRPr="00900891">
        <w:rPr>
          <w:rFonts w:eastAsia="Times New Roman"/>
          <w:sz w:val="28"/>
          <w:szCs w:val="28"/>
        </w:rPr>
        <w:t>рганизаци</w:t>
      </w:r>
      <w:r>
        <w:rPr>
          <w:rFonts w:eastAsia="Times New Roman"/>
          <w:sz w:val="28"/>
          <w:szCs w:val="28"/>
        </w:rPr>
        <w:t>ю</w:t>
      </w:r>
      <w:r w:rsidR="00900891" w:rsidRPr="00900891">
        <w:rPr>
          <w:rFonts w:eastAsia="Times New Roman"/>
          <w:sz w:val="28"/>
          <w:szCs w:val="28"/>
        </w:rPr>
        <w:t xml:space="preserve"> обучения педагогических работников на курсах повышения квалификации по работе в системе дистанционного обучения (с учетом специфики преподавания детей-инвалидов, детей с ограниченными возможностями здоровья)</w:t>
      </w:r>
      <w:r>
        <w:rPr>
          <w:rFonts w:eastAsia="Times New Roman"/>
          <w:sz w:val="28"/>
          <w:szCs w:val="28"/>
        </w:rPr>
        <w:t>;</w:t>
      </w:r>
    </w:p>
    <w:p w14:paraId="4769437C" w14:textId="77777777" w:rsidR="00900891" w:rsidRPr="00900891" w:rsidRDefault="00791BC8" w:rsidP="00791BC8">
      <w:pPr>
        <w:numPr>
          <w:ilvl w:val="0"/>
          <w:numId w:val="23"/>
        </w:numPr>
        <w:ind w:left="993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900891" w:rsidRPr="00900891">
        <w:rPr>
          <w:rFonts w:eastAsia="Times New Roman"/>
          <w:sz w:val="28"/>
          <w:szCs w:val="28"/>
        </w:rPr>
        <w:t>оставление индивидуального учебного план</w:t>
      </w:r>
      <w:r>
        <w:rPr>
          <w:rFonts w:eastAsia="Times New Roman"/>
          <w:sz w:val="28"/>
          <w:szCs w:val="28"/>
        </w:rPr>
        <w:t>а и графика контрольных занятий;</w:t>
      </w:r>
    </w:p>
    <w:p w14:paraId="2C4EBCAC" w14:textId="77777777" w:rsidR="00900891" w:rsidRPr="00900891" w:rsidRDefault="00900891" w:rsidP="00900891">
      <w:pPr>
        <w:spacing w:line="13" w:lineRule="exact"/>
        <w:rPr>
          <w:rFonts w:eastAsia="Times New Roman"/>
          <w:sz w:val="28"/>
          <w:szCs w:val="28"/>
        </w:rPr>
      </w:pPr>
    </w:p>
    <w:p w14:paraId="63A8D70B" w14:textId="77777777" w:rsidR="00900891" w:rsidRPr="00900891" w:rsidRDefault="00791BC8" w:rsidP="00791BC8">
      <w:pPr>
        <w:numPr>
          <w:ilvl w:val="0"/>
          <w:numId w:val="23"/>
        </w:numPr>
        <w:spacing w:line="234" w:lineRule="auto"/>
        <w:ind w:left="993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900891" w:rsidRPr="00900891">
        <w:rPr>
          <w:rFonts w:eastAsia="Times New Roman"/>
          <w:sz w:val="28"/>
          <w:szCs w:val="28"/>
        </w:rPr>
        <w:t>огласование учебного плана и графика контрольных занятий с родителями (законными представителями)</w:t>
      </w:r>
      <w:r>
        <w:rPr>
          <w:rFonts w:eastAsia="Times New Roman"/>
          <w:sz w:val="28"/>
          <w:szCs w:val="28"/>
        </w:rPr>
        <w:t>;</w:t>
      </w:r>
    </w:p>
    <w:p w14:paraId="5F4EA28D" w14:textId="77777777" w:rsidR="00900891" w:rsidRPr="00791BC8" w:rsidRDefault="00791BC8" w:rsidP="00791BC8">
      <w:pPr>
        <w:pStyle w:val="a3"/>
        <w:numPr>
          <w:ilvl w:val="0"/>
          <w:numId w:val="23"/>
        </w:numPr>
        <w:spacing w:line="235" w:lineRule="auto"/>
        <w:ind w:left="993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900891" w:rsidRPr="00791BC8">
        <w:rPr>
          <w:rFonts w:eastAsia="Times New Roman"/>
          <w:sz w:val="28"/>
          <w:szCs w:val="28"/>
        </w:rPr>
        <w:t>роведение подготовительных мероприятий по ознакомлению учащихся с работой в системе дистанционного обучения.</w:t>
      </w:r>
    </w:p>
    <w:p w14:paraId="66BEE817" w14:textId="77777777" w:rsidR="00900891" w:rsidRPr="00900891" w:rsidRDefault="00900891" w:rsidP="00900891">
      <w:pPr>
        <w:spacing w:line="337" w:lineRule="exact"/>
        <w:rPr>
          <w:rFonts w:eastAsia="Times New Roman"/>
          <w:sz w:val="28"/>
          <w:szCs w:val="28"/>
        </w:rPr>
      </w:pPr>
    </w:p>
    <w:p w14:paraId="44DAB7A3" w14:textId="77777777" w:rsidR="00900891" w:rsidRPr="00791BC8" w:rsidRDefault="00900891" w:rsidP="00791BC8">
      <w:pPr>
        <w:pStyle w:val="a3"/>
        <w:numPr>
          <w:ilvl w:val="0"/>
          <w:numId w:val="24"/>
        </w:numPr>
        <w:tabs>
          <w:tab w:val="left" w:pos="1533"/>
        </w:tabs>
        <w:spacing w:line="234" w:lineRule="auto"/>
        <w:ind w:right="520"/>
        <w:jc w:val="center"/>
        <w:rPr>
          <w:rFonts w:eastAsia="Times New Roman"/>
          <w:sz w:val="28"/>
          <w:szCs w:val="28"/>
        </w:rPr>
      </w:pPr>
      <w:r w:rsidRPr="00791BC8">
        <w:rPr>
          <w:rFonts w:eastAsia="Times New Roman"/>
          <w:sz w:val="28"/>
          <w:szCs w:val="28"/>
        </w:rPr>
        <w:t>Модели внедрения и использования (реализации) электронного обучения, дистанционных образовательных технологий при реализации</w:t>
      </w:r>
      <w:r w:rsidR="0091789B" w:rsidRPr="00791BC8">
        <w:rPr>
          <w:rFonts w:eastAsia="Times New Roman"/>
          <w:sz w:val="28"/>
          <w:szCs w:val="28"/>
        </w:rPr>
        <w:t xml:space="preserve"> </w:t>
      </w:r>
      <w:r w:rsidRPr="00791BC8">
        <w:rPr>
          <w:rFonts w:eastAsia="Times New Roman"/>
          <w:sz w:val="28"/>
          <w:szCs w:val="28"/>
        </w:rPr>
        <w:t>дополнительных общеобразовательных программ</w:t>
      </w:r>
    </w:p>
    <w:p w14:paraId="15C3B6AB" w14:textId="77777777" w:rsidR="007B55CD" w:rsidRDefault="007B55CD" w:rsidP="00F44AA9">
      <w:pPr>
        <w:spacing w:line="237" w:lineRule="auto"/>
        <w:ind w:left="740" w:firstLine="676"/>
        <w:jc w:val="both"/>
        <w:rPr>
          <w:rStyle w:val="a5"/>
        </w:rPr>
      </w:pPr>
    </w:p>
    <w:p w14:paraId="1043786B" w14:textId="77777777" w:rsidR="00900891" w:rsidRPr="00900891" w:rsidRDefault="00900891" w:rsidP="00F44AA9">
      <w:pPr>
        <w:spacing w:line="237" w:lineRule="auto"/>
        <w:ind w:left="740" w:firstLine="676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6.1. При реализации образовательных программ с применением электронного обучения в образовательных организациях могут быть применены следующие модели:</w:t>
      </w:r>
    </w:p>
    <w:p w14:paraId="076F607D" w14:textId="77777777" w:rsidR="00900891" w:rsidRDefault="00F44AA9" w:rsidP="00F44AA9">
      <w:pPr>
        <w:tabs>
          <w:tab w:val="left" w:pos="887"/>
        </w:tabs>
        <w:spacing w:line="246" w:lineRule="auto"/>
        <w:ind w:left="740"/>
        <w:jc w:val="both"/>
        <w:rPr>
          <w:rFonts w:eastAsia="Times New Roman"/>
          <w:sz w:val="28"/>
          <w:szCs w:val="28"/>
        </w:rPr>
      </w:pPr>
      <w:r w:rsidRPr="00F44AA9">
        <w:rPr>
          <w:rFonts w:eastAsia="Times New Roman"/>
          <w:sz w:val="28"/>
          <w:szCs w:val="28"/>
        </w:rPr>
        <w:tab/>
      </w:r>
      <w:r w:rsidRPr="00A5258A">
        <w:rPr>
          <w:rFonts w:eastAsia="Times New Roman"/>
          <w:sz w:val="28"/>
          <w:szCs w:val="28"/>
        </w:rPr>
        <w:tab/>
        <w:t xml:space="preserve">6.1.1. </w:t>
      </w:r>
      <w:r w:rsidR="00900891" w:rsidRPr="00A5258A">
        <w:rPr>
          <w:rFonts w:eastAsia="Times New Roman"/>
          <w:sz w:val="28"/>
          <w:szCs w:val="28"/>
        </w:rPr>
        <w:t>Обучение с веб-поддержкой</w:t>
      </w:r>
      <w:r w:rsidR="00791BC8" w:rsidRPr="00A5258A">
        <w:rPr>
          <w:rFonts w:eastAsia="Times New Roman"/>
          <w:sz w:val="28"/>
          <w:szCs w:val="28"/>
        </w:rPr>
        <w:t>.</w:t>
      </w:r>
      <w:r w:rsidR="00900891" w:rsidRPr="00A5258A">
        <w:rPr>
          <w:rFonts w:eastAsia="Times New Roman"/>
          <w:sz w:val="28"/>
          <w:szCs w:val="28"/>
        </w:rPr>
        <w:t xml:space="preserve"> </w:t>
      </w:r>
      <w:r w:rsidR="00791BC8" w:rsidRPr="00A5258A">
        <w:rPr>
          <w:rFonts w:eastAsia="Times New Roman"/>
          <w:sz w:val="28"/>
          <w:szCs w:val="28"/>
        </w:rPr>
        <w:t>П</w:t>
      </w:r>
      <w:r w:rsidR="00900891" w:rsidRPr="00A5258A">
        <w:rPr>
          <w:rFonts w:eastAsia="Times New Roman"/>
          <w:sz w:val="28"/>
          <w:szCs w:val="28"/>
        </w:rPr>
        <w:t>редполагает</w:t>
      </w:r>
      <w:r w:rsidRPr="00A5258A">
        <w:rPr>
          <w:rFonts w:eastAsia="Times New Roman"/>
          <w:sz w:val="28"/>
          <w:szCs w:val="28"/>
        </w:rPr>
        <w:t>с</w:t>
      </w:r>
      <w:r w:rsidR="00791BC8" w:rsidRPr="00A5258A">
        <w:rPr>
          <w:rFonts w:eastAsia="Times New Roman"/>
          <w:sz w:val="28"/>
          <w:szCs w:val="28"/>
        </w:rPr>
        <w:t>я</w:t>
      </w:r>
      <w:r w:rsidR="00900891" w:rsidRPr="00900891">
        <w:rPr>
          <w:rFonts w:eastAsia="Times New Roman"/>
          <w:sz w:val="28"/>
          <w:szCs w:val="28"/>
        </w:rPr>
        <w:t>, что в учебном процессе, при очной форме обучения в среде электронного курса, до 30% времени по освоению дисциплины отводится на эту работу. При этом электронная среда используется в дополнение к основному традиционному учебному процессу для решения следующих задач:</w:t>
      </w:r>
    </w:p>
    <w:p w14:paraId="56D5570D" w14:textId="77777777" w:rsidR="0091789B" w:rsidRPr="00AF72C7" w:rsidRDefault="0091789B" w:rsidP="00AF72C7">
      <w:pPr>
        <w:pStyle w:val="a3"/>
        <w:numPr>
          <w:ilvl w:val="0"/>
          <w:numId w:val="30"/>
        </w:numPr>
        <w:tabs>
          <w:tab w:val="left" w:pos="887"/>
        </w:tabs>
        <w:spacing w:line="24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AF72C7">
        <w:rPr>
          <w:rFonts w:eastAsia="Times New Roman"/>
          <w:sz w:val="28"/>
          <w:szCs w:val="28"/>
        </w:rPr>
        <w:lastRenderedPageBreak/>
        <w:t>Организация обучения</w:t>
      </w:r>
      <w:r w:rsidR="003C50CD" w:rsidRPr="00AF72C7">
        <w:rPr>
          <w:rFonts w:eastAsia="Times New Roman"/>
          <w:sz w:val="28"/>
          <w:szCs w:val="28"/>
        </w:rPr>
        <w:t xml:space="preserve"> в электронной среде (электронные материалы для самоподготовки, подготовка к лабораторным работам с использованием виртуальных лабораторных комплексов, самотестирование и др.);</w:t>
      </w:r>
    </w:p>
    <w:p w14:paraId="51797E0A" w14:textId="77777777" w:rsidR="0091789B" w:rsidRPr="00AF72C7" w:rsidRDefault="003C50CD" w:rsidP="00AF72C7">
      <w:pPr>
        <w:pStyle w:val="a3"/>
        <w:numPr>
          <w:ilvl w:val="0"/>
          <w:numId w:val="30"/>
        </w:numPr>
        <w:tabs>
          <w:tab w:val="left" w:pos="887"/>
        </w:tabs>
        <w:spacing w:line="24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AF72C7">
        <w:rPr>
          <w:rFonts w:eastAsia="Times New Roman"/>
          <w:sz w:val="28"/>
          <w:szCs w:val="28"/>
        </w:rPr>
        <w:t>Проведение консультаций с использованием форумов и вебинаров;</w:t>
      </w:r>
    </w:p>
    <w:p w14:paraId="3CE52A30" w14:textId="77777777" w:rsidR="0091789B" w:rsidRPr="00AF72C7" w:rsidRDefault="0091789B" w:rsidP="00AF72C7">
      <w:pPr>
        <w:pStyle w:val="a3"/>
        <w:numPr>
          <w:ilvl w:val="0"/>
          <w:numId w:val="30"/>
        </w:numPr>
        <w:tabs>
          <w:tab w:val="left" w:pos="887"/>
        </w:tabs>
        <w:spacing w:line="24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AF72C7">
        <w:rPr>
          <w:rFonts w:eastAsia="Times New Roman"/>
          <w:sz w:val="28"/>
          <w:szCs w:val="28"/>
        </w:rPr>
        <w:t>Организация текущего и промежуточного контроля обучающихся;</w:t>
      </w:r>
    </w:p>
    <w:p w14:paraId="3E904423" w14:textId="77777777" w:rsidR="0091789B" w:rsidRPr="00AF72C7" w:rsidRDefault="0091789B" w:rsidP="00AF72C7">
      <w:pPr>
        <w:pStyle w:val="a3"/>
        <w:numPr>
          <w:ilvl w:val="0"/>
          <w:numId w:val="30"/>
        </w:numPr>
        <w:tabs>
          <w:tab w:val="left" w:pos="887"/>
        </w:tabs>
        <w:spacing w:line="24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AF72C7">
        <w:rPr>
          <w:rFonts w:eastAsia="Times New Roman"/>
          <w:sz w:val="28"/>
          <w:szCs w:val="28"/>
        </w:rPr>
        <w:t>Организация проектной работы с обучающимися в электронной среде.</w:t>
      </w:r>
    </w:p>
    <w:p w14:paraId="3F92BE3E" w14:textId="77777777" w:rsidR="00900891" w:rsidRPr="00F44AA9" w:rsidRDefault="00900891" w:rsidP="00F44AA9">
      <w:pPr>
        <w:pStyle w:val="a3"/>
        <w:numPr>
          <w:ilvl w:val="2"/>
          <w:numId w:val="24"/>
        </w:numPr>
        <w:tabs>
          <w:tab w:val="left" w:pos="1007"/>
        </w:tabs>
        <w:spacing w:line="238" w:lineRule="auto"/>
        <w:ind w:left="709" w:firstLine="709"/>
        <w:jc w:val="both"/>
        <w:rPr>
          <w:rFonts w:eastAsia="Times New Roman"/>
          <w:sz w:val="28"/>
          <w:szCs w:val="28"/>
          <w:u w:val="single"/>
        </w:rPr>
      </w:pPr>
      <w:r w:rsidRPr="00A5258A">
        <w:rPr>
          <w:rFonts w:eastAsia="Times New Roman"/>
          <w:sz w:val="28"/>
          <w:szCs w:val="28"/>
        </w:rPr>
        <w:t>Смешанное обучение. Учебный процесс</w:t>
      </w:r>
      <w:r w:rsidRPr="00F44AA9">
        <w:rPr>
          <w:rFonts w:eastAsia="Times New Roman"/>
          <w:sz w:val="28"/>
          <w:szCs w:val="28"/>
        </w:rPr>
        <w:t xml:space="preserve">, построенный на основе </w:t>
      </w:r>
      <w:proofErr w:type="gramStart"/>
      <w:r w:rsidRPr="00F44AA9">
        <w:rPr>
          <w:rFonts w:eastAsia="Times New Roman"/>
          <w:sz w:val="28"/>
          <w:szCs w:val="28"/>
        </w:rPr>
        <w:t xml:space="preserve">интеграции </w:t>
      </w:r>
      <w:r w:rsidR="00791BC8" w:rsidRPr="00F44AA9">
        <w:rPr>
          <w:rFonts w:eastAsia="Times New Roman"/>
          <w:sz w:val="28"/>
          <w:szCs w:val="28"/>
        </w:rPr>
        <w:t xml:space="preserve"> </w:t>
      </w:r>
      <w:r w:rsidRPr="00F44AA9">
        <w:rPr>
          <w:rFonts w:eastAsia="Times New Roman"/>
          <w:sz w:val="28"/>
          <w:szCs w:val="28"/>
        </w:rPr>
        <w:t>аудиторной</w:t>
      </w:r>
      <w:proofErr w:type="gramEnd"/>
      <w:r w:rsidRPr="00F44AA9">
        <w:rPr>
          <w:rFonts w:eastAsia="Times New Roman"/>
          <w:sz w:val="28"/>
          <w:szCs w:val="28"/>
        </w:rPr>
        <w:t xml:space="preserve"> и внеаудиторной учебной деятельности, с использованием и взаимным дополнением технологий традиционного и электронного обучения. Смешанное обучение допускает сокращение объема аудиторной нагрузки педагога, повышает эффективность его работы за счет использования технологий электронного обучения. Также оно предполагает, что в учебном процессе при очной форме обучения от 30-80% времени по освоению дисциплины отводится на работу в среде электронного курса. При смешанном обучении в электронную среду частично или полностью переносятся отдельные виды учебной деятельности (лекции, практические занятия, лабораторные работы).</w:t>
      </w:r>
    </w:p>
    <w:p w14:paraId="7B992DF5" w14:textId="77777777" w:rsidR="00900891" w:rsidRPr="00A5258A" w:rsidRDefault="00900891" w:rsidP="00F44AA9">
      <w:pPr>
        <w:pStyle w:val="a3"/>
        <w:numPr>
          <w:ilvl w:val="2"/>
          <w:numId w:val="24"/>
        </w:numPr>
        <w:tabs>
          <w:tab w:val="left" w:pos="940"/>
        </w:tabs>
        <w:spacing w:line="248" w:lineRule="auto"/>
        <w:ind w:left="709" w:firstLine="709"/>
        <w:jc w:val="both"/>
        <w:rPr>
          <w:rFonts w:eastAsia="Times New Roman"/>
          <w:sz w:val="28"/>
          <w:szCs w:val="28"/>
        </w:rPr>
      </w:pPr>
      <w:r w:rsidRPr="00A5258A">
        <w:rPr>
          <w:rFonts w:eastAsia="Times New Roman"/>
          <w:sz w:val="28"/>
          <w:szCs w:val="28"/>
        </w:rPr>
        <w:t>Онлайн-обучение. Большая часть учебного процесса (90-100%) осуществляется в электронной среде, характеризуется высокой интерактивностью учебного контента и регулярностью взаимодействия обучающихся, как с педагогом, так и друг с другом. Онлайн-обучение не предполагает регулярные аудиторные занятия. Аудиторные встречи могут использоваться для проведения консультаций по дисциплине (при необходимости индивидуальной работы с обучающимися), лабораторных практикумов, а также для проведения текущей и промежуточной аттестации.</w:t>
      </w:r>
    </w:p>
    <w:p w14:paraId="3E84FD40" w14:textId="77777777" w:rsidR="00900891" w:rsidRPr="00A5258A" w:rsidRDefault="00900891" w:rsidP="00F44AA9">
      <w:pPr>
        <w:pStyle w:val="a3"/>
        <w:numPr>
          <w:ilvl w:val="2"/>
          <w:numId w:val="24"/>
        </w:numPr>
        <w:tabs>
          <w:tab w:val="left" w:pos="923"/>
        </w:tabs>
        <w:spacing w:line="238" w:lineRule="auto"/>
        <w:ind w:left="751" w:firstLine="667"/>
        <w:jc w:val="both"/>
        <w:rPr>
          <w:rFonts w:eastAsia="Times New Roman"/>
          <w:sz w:val="28"/>
          <w:szCs w:val="28"/>
        </w:rPr>
      </w:pPr>
      <w:r w:rsidRPr="00A5258A">
        <w:rPr>
          <w:rFonts w:eastAsia="Times New Roman"/>
          <w:sz w:val="28"/>
          <w:szCs w:val="28"/>
        </w:rPr>
        <w:t>Интеграция очных и дистанционных форм обучения. Это наиболее перспективная модель, как показывает уже накопленная практика, причем применительно, как к школьному, так и к дополнительному образованию (профильные курсы, использование курсов ДО для углубления знаний, ликвидации пробелов в знаниях), 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явлений.</w:t>
      </w:r>
    </w:p>
    <w:p w14:paraId="0EF453CC" w14:textId="77777777" w:rsidR="00900891" w:rsidRPr="00A5258A" w:rsidRDefault="00900891" w:rsidP="00F44AA9">
      <w:pPr>
        <w:pStyle w:val="a3"/>
        <w:numPr>
          <w:ilvl w:val="2"/>
          <w:numId w:val="24"/>
        </w:numPr>
        <w:tabs>
          <w:tab w:val="left" w:pos="935"/>
        </w:tabs>
        <w:spacing w:line="238" w:lineRule="auto"/>
        <w:ind w:left="709" w:firstLine="709"/>
        <w:jc w:val="both"/>
        <w:rPr>
          <w:rFonts w:eastAsia="Times New Roman"/>
          <w:sz w:val="28"/>
          <w:szCs w:val="28"/>
        </w:rPr>
      </w:pPr>
      <w:r w:rsidRPr="00A5258A">
        <w:rPr>
          <w:rFonts w:eastAsia="Times New Roman"/>
          <w:sz w:val="28"/>
          <w:szCs w:val="28"/>
        </w:rPr>
        <w:t>Полностью дистанционное обучение. Такая модель подразумевает использование режима, при котором образовательная программа осваивается полностью удаленно. Данный вариант помогает обеспечить доступность получения образования для детей, имеющих ограниченные возможности здоровья, а также для тех, кто не может регулярно посещать образовательные организации</w:t>
      </w:r>
      <w:r w:rsidR="00F44AA9" w:rsidRPr="00A5258A">
        <w:rPr>
          <w:rFonts w:eastAsia="Times New Roman"/>
          <w:sz w:val="28"/>
          <w:szCs w:val="28"/>
        </w:rPr>
        <w:t>,</w:t>
      </w:r>
      <w:r w:rsidRPr="00A5258A">
        <w:rPr>
          <w:rFonts w:eastAsia="Times New Roman"/>
          <w:sz w:val="28"/>
          <w:szCs w:val="28"/>
        </w:rPr>
        <w:t xml:space="preserve"> </w:t>
      </w:r>
      <w:r w:rsidR="00F44AA9" w:rsidRPr="00A5258A">
        <w:rPr>
          <w:rFonts w:eastAsia="Times New Roman"/>
          <w:sz w:val="28"/>
          <w:szCs w:val="28"/>
        </w:rPr>
        <w:t>а также</w:t>
      </w:r>
      <w:r w:rsidRPr="00A5258A">
        <w:rPr>
          <w:rFonts w:eastAsia="Times New Roman"/>
          <w:sz w:val="28"/>
          <w:szCs w:val="28"/>
        </w:rPr>
        <w:t xml:space="preserve"> для обучающихся, временно находящихся в другом городе (причинами может быть длительная поездка в загородные профильные лагеря, участие в спортивных соревнованиях, творческих, интеллектуальных конкурсах и др.).</w:t>
      </w:r>
    </w:p>
    <w:p w14:paraId="4E3F80E4" w14:textId="77777777" w:rsidR="00420984" w:rsidRPr="00420984" w:rsidRDefault="00900891" w:rsidP="00F44AA9">
      <w:pPr>
        <w:pStyle w:val="a3"/>
        <w:numPr>
          <w:ilvl w:val="2"/>
          <w:numId w:val="24"/>
        </w:numPr>
        <w:tabs>
          <w:tab w:val="left" w:pos="942"/>
        </w:tabs>
        <w:spacing w:line="239" w:lineRule="auto"/>
        <w:ind w:left="751" w:firstLine="667"/>
        <w:jc w:val="both"/>
        <w:rPr>
          <w:rFonts w:eastAsia="Times New Roman"/>
          <w:sz w:val="28"/>
          <w:szCs w:val="28"/>
          <w:u w:val="single"/>
        </w:rPr>
      </w:pPr>
      <w:r w:rsidRPr="00A5258A">
        <w:rPr>
          <w:rFonts w:eastAsia="Times New Roman"/>
          <w:sz w:val="28"/>
          <w:szCs w:val="28"/>
        </w:rPr>
        <w:t>Модель сетевого курса дистанционного обучения. Сетевое обучение необходимо для тех случаев, когда возникают сложности</w:t>
      </w:r>
      <w:r w:rsidRPr="00F44AA9">
        <w:rPr>
          <w:rFonts w:eastAsia="Times New Roman"/>
          <w:sz w:val="28"/>
          <w:szCs w:val="28"/>
        </w:rPr>
        <w:t xml:space="preserve"> с качествен</w:t>
      </w:r>
      <w:r w:rsidRPr="00F44AA9">
        <w:rPr>
          <w:rFonts w:eastAsia="Times New Roman"/>
          <w:sz w:val="28"/>
          <w:szCs w:val="28"/>
        </w:rPr>
        <w:lastRenderedPageBreak/>
        <w:t>ным обеспечением обучающихся очными формами обучения (для детей-инвалидов, для детей Крайнего Се</w:t>
      </w:r>
      <w:r w:rsidR="00A56432">
        <w:rPr>
          <w:rFonts w:eastAsia="Times New Roman"/>
          <w:sz w:val="28"/>
          <w:szCs w:val="28"/>
        </w:rPr>
        <w:t>вера и сельской местности и др.</w:t>
      </w:r>
      <w:r w:rsidRPr="00F44AA9">
        <w:rPr>
          <w:rFonts w:eastAsia="Times New Roman"/>
          <w:sz w:val="28"/>
          <w:szCs w:val="28"/>
        </w:rPr>
        <w:t xml:space="preserve">). </w:t>
      </w:r>
    </w:p>
    <w:p w14:paraId="7540851D" w14:textId="77777777" w:rsidR="00420984" w:rsidRDefault="00900891" w:rsidP="00420984">
      <w:pPr>
        <w:pStyle w:val="a3"/>
        <w:tabs>
          <w:tab w:val="left" w:pos="942"/>
        </w:tabs>
        <w:spacing w:line="239" w:lineRule="auto"/>
        <w:ind w:left="709" w:firstLine="709"/>
        <w:jc w:val="both"/>
        <w:rPr>
          <w:rFonts w:eastAsia="Times New Roman"/>
          <w:sz w:val="28"/>
          <w:szCs w:val="28"/>
        </w:rPr>
      </w:pPr>
      <w:r w:rsidRPr="00F44AA9">
        <w:rPr>
          <w:rFonts w:eastAsia="Times New Roman"/>
          <w:sz w:val="28"/>
          <w:szCs w:val="28"/>
        </w:rPr>
        <w:t xml:space="preserve">В этом случае создаются специальные, автономные курсы дистанционного обучения по отдельным направленностям, программам, разделам или темам </w:t>
      </w:r>
      <w:proofErr w:type="gramStart"/>
      <w:r w:rsidRPr="00F44AA9">
        <w:rPr>
          <w:rFonts w:eastAsia="Times New Roman"/>
          <w:sz w:val="28"/>
          <w:szCs w:val="28"/>
        </w:rPr>
        <w:t>программы</w:t>
      </w:r>
      <w:r w:rsidR="00F44AA9">
        <w:rPr>
          <w:rFonts w:eastAsia="Times New Roman"/>
          <w:sz w:val="28"/>
          <w:szCs w:val="28"/>
        </w:rPr>
        <w:t xml:space="preserve">, </w:t>
      </w:r>
      <w:r w:rsidRPr="00F44AA9">
        <w:rPr>
          <w:rFonts w:eastAsia="Times New Roman"/>
          <w:sz w:val="28"/>
          <w:szCs w:val="28"/>
        </w:rPr>
        <w:t xml:space="preserve"> целые</w:t>
      </w:r>
      <w:proofErr w:type="gramEnd"/>
      <w:r w:rsidRPr="00F44AA9">
        <w:rPr>
          <w:rFonts w:eastAsia="Times New Roman"/>
          <w:sz w:val="28"/>
          <w:szCs w:val="28"/>
        </w:rPr>
        <w:t xml:space="preserve"> виртуальные школы, кафедры, </w:t>
      </w:r>
      <w:proofErr w:type="spellStart"/>
      <w:r w:rsidRPr="00F44AA9">
        <w:rPr>
          <w:rFonts w:eastAsia="Times New Roman"/>
          <w:sz w:val="28"/>
          <w:szCs w:val="28"/>
        </w:rPr>
        <w:t>квантумы</w:t>
      </w:r>
      <w:proofErr w:type="spellEnd"/>
      <w:r w:rsidRPr="00F44AA9">
        <w:rPr>
          <w:rFonts w:eastAsia="Times New Roman"/>
          <w:sz w:val="28"/>
          <w:szCs w:val="28"/>
        </w:rPr>
        <w:t xml:space="preserve"> и лаборатории. </w:t>
      </w:r>
    </w:p>
    <w:p w14:paraId="473FA504" w14:textId="77777777" w:rsidR="00420984" w:rsidRDefault="00420984" w:rsidP="00420984">
      <w:pPr>
        <w:pStyle w:val="a3"/>
        <w:tabs>
          <w:tab w:val="left" w:pos="942"/>
        </w:tabs>
        <w:spacing w:line="239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900891" w:rsidRPr="00F44AA9">
        <w:rPr>
          <w:rFonts w:eastAsia="Times New Roman"/>
          <w:sz w:val="28"/>
          <w:szCs w:val="28"/>
        </w:rPr>
        <w:t xml:space="preserve">Автономные курсы больше предназначены для овладения отдельного учебного предмета, углубления знаний по этому предмету или наоборот, ликвидации пробелов в знаниях. </w:t>
      </w:r>
    </w:p>
    <w:p w14:paraId="6FAA717A" w14:textId="77777777" w:rsidR="00900891" w:rsidRPr="00F44AA9" w:rsidRDefault="00F44AA9" w:rsidP="00420984">
      <w:pPr>
        <w:pStyle w:val="a3"/>
        <w:tabs>
          <w:tab w:val="left" w:pos="942"/>
        </w:tabs>
        <w:spacing w:line="239" w:lineRule="auto"/>
        <w:ind w:left="709" w:firstLine="709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В</w:t>
      </w:r>
      <w:r w:rsidR="00900891" w:rsidRPr="00F44AA9">
        <w:rPr>
          <w:rFonts w:eastAsia="Times New Roman"/>
          <w:sz w:val="28"/>
          <w:szCs w:val="28"/>
        </w:rPr>
        <w:t>иртуальн</w:t>
      </w:r>
      <w:r>
        <w:rPr>
          <w:rFonts w:eastAsia="Times New Roman"/>
          <w:sz w:val="28"/>
          <w:szCs w:val="28"/>
        </w:rPr>
        <w:t>ые</w:t>
      </w:r>
      <w:r w:rsidR="00900891" w:rsidRPr="00F44AA9">
        <w:rPr>
          <w:rFonts w:eastAsia="Times New Roman"/>
          <w:sz w:val="28"/>
          <w:szCs w:val="28"/>
        </w:rPr>
        <w:t xml:space="preserve"> школы</w:t>
      </w:r>
      <w:r>
        <w:rPr>
          <w:rFonts w:eastAsia="Times New Roman"/>
          <w:sz w:val="28"/>
          <w:szCs w:val="28"/>
        </w:rPr>
        <w:t xml:space="preserve"> </w:t>
      </w:r>
      <w:r w:rsidR="00420984">
        <w:rPr>
          <w:rFonts w:eastAsia="Times New Roman"/>
          <w:sz w:val="28"/>
          <w:szCs w:val="28"/>
        </w:rPr>
        <w:t>подразумевают</w:t>
      </w:r>
      <w:r w:rsidR="00900891" w:rsidRPr="00F44AA9">
        <w:rPr>
          <w:rFonts w:eastAsia="Times New Roman"/>
          <w:sz w:val="28"/>
          <w:szCs w:val="28"/>
        </w:rPr>
        <w:t xml:space="preserve"> создание хорошо структурированного информационно-образовательного пространства или среды, в которой содержатся все учебные курсы, предусмотренные учебным планом или программой обучения, библиотека таких курсов (по классам, по группам, по разделам программы и т.д.), лабораторные и практические работы, дополнительная информация (виртуальные библиотеки, экскурсии, словари, энциклопедии, пр.). Здесь предусматривается и возможность использования различных педагогических и информационных технологий для организации совместной деятельности обучающихся в малых группах сотрудничества на разных стадиях обучения, контакты с преподавателем, обсуждение вопросов в рамках телеконференций, форумов, организация совместных проектов и т.д.</w:t>
      </w:r>
    </w:p>
    <w:p w14:paraId="78D04C27" w14:textId="77777777" w:rsidR="00900891" w:rsidRPr="00A5258A" w:rsidRDefault="00420984" w:rsidP="00420984">
      <w:pPr>
        <w:pStyle w:val="a3"/>
        <w:numPr>
          <w:ilvl w:val="2"/>
          <w:numId w:val="24"/>
        </w:numPr>
        <w:tabs>
          <w:tab w:val="left" w:pos="930"/>
        </w:tabs>
        <w:spacing w:line="343" w:lineRule="exact"/>
        <w:ind w:left="709" w:firstLine="709"/>
        <w:jc w:val="both"/>
        <w:rPr>
          <w:sz w:val="28"/>
          <w:szCs w:val="28"/>
        </w:rPr>
      </w:pPr>
      <w:r w:rsidRPr="00A5258A">
        <w:rPr>
          <w:rFonts w:eastAsia="Times New Roman"/>
          <w:sz w:val="28"/>
          <w:szCs w:val="28"/>
        </w:rPr>
        <w:t>Ди</w:t>
      </w:r>
      <w:r w:rsidR="00900891" w:rsidRPr="00A5258A">
        <w:rPr>
          <w:rFonts w:eastAsia="Times New Roman"/>
          <w:sz w:val="28"/>
          <w:szCs w:val="28"/>
        </w:rPr>
        <w:t>станционное обучение и кейс-технологии. Эта модель обучения предназначена для дифференцированного обучения. При реализации этой модели нет необходимости в создании электронных и интерактивных учебников, если существуют уже утвержденные Министерством просвещения Российской Федерации</w:t>
      </w:r>
      <w:r w:rsidR="003C50CD" w:rsidRPr="00A5258A">
        <w:rPr>
          <w:rFonts w:eastAsia="Times New Roman"/>
          <w:sz w:val="28"/>
          <w:szCs w:val="28"/>
        </w:rPr>
        <w:t xml:space="preserve"> </w:t>
      </w:r>
      <w:r w:rsidR="00900891" w:rsidRPr="00A5258A">
        <w:rPr>
          <w:rFonts w:eastAsia="Times New Roman"/>
          <w:sz w:val="28"/>
          <w:szCs w:val="28"/>
        </w:rPr>
        <w:t>печатные пособия. Гораздо эффективнее строить обучение, опираясь на уже изданные учебники и учебные пособия, а также с помощью дополнительного материала, размещаемого в сети, либо углублять этот материал для продвинутых обучающихся, либо давать дополнительные разъяснения, упражнения, для обучающихся, которые находятся на начальном уровне обучения. При этом предусматриваются консультации педагогов, система тестирования и контроля, дополнительные лабораторные и практические работы, совместные проекты.</w:t>
      </w:r>
    </w:p>
    <w:p w14:paraId="6A0677AA" w14:textId="77777777" w:rsidR="00900891" w:rsidRPr="00A5258A" w:rsidRDefault="00900891" w:rsidP="00420984">
      <w:pPr>
        <w:pStyle w:val="a3"/>
        <w:numPr>
          <w:ilvl w:val="2"/>
          <w:numId w:val="24"/>
        </w:numPr>
        <w:spacing w:line="234" w:lineRule="auto"/>
        <w:ind w:left="709" w:firstLine="709"/>
        <w:jc w:val="both"/>
        <w:rPr>
          <w:sz w:val="28"/>
          <w:szCs w:val="28"/>
        </w:rPr>
      </w:pPr>
      <w:r w:rsidRPr="00A5258A">
        <w:rPr>
          <w:rFonts w:eastAsia="Times New Roman"/>
          <w:sz w:val="28"/>
          <w:szCs w:val="28"/>
        </w:rPr>
        <w:t>Модель обучения на базе видеоконференций и интерактивного телевидения (</w:t>
      </w:r>
      <w:proofErr w:type="spellStart"/>
      <w:r w:rsidRPr="00A5258A">
        <w:rPr>
          <w:rFonts w:eastAsia="Times New Roman"/>
          <w:sz w:val="28"/>
          <w:szCs w:val="28"/>
        </w:rPr>
        <w:t>Two-way</w:t>
      </w:r>
      <w:proofErr w:type="spellEnd"/>
      <w:r w:rsidRPr="00A5258A">
        <w:rPr>
          <w:rFonts w:eastAsia="Times New Roman"/>
          <w:sz w:val="28"/>
          <w:szCs w:val="28"/>
        </w:rPr>
        <w:t xml:space="preserve"> TV). Эта модель дистанционного обучения полностью имитирует очную форму.</w:t>
      </w:r>
      <w:r w:rsidR="003C50CD" w:rsidRPr="00A5258A">
        <w:rPr>
          <w:sz w:val="28"/>
          <w:szCs w:val="28"/>
        </w:rPr>
        <w:t xml:space="preserve"> С </w:t>
      </w:r>
      <w:r w:rsidRPr="00A5258A">
        <w:rPr>
          <w:rFonts w:eastAsia="Times New Roman"/>
          <w:sz w:val="28"/>
          <w:szCs w:val="28"/>
        </w:rPr>
        <w:t xml:space="preserve">ее помощью стены класса как бы раздвигаются, и аудитория расширяется за счет удаленных обучающихся, с которыми педагог и обучающиеся могут вступать в контакт (по типу телемоста). Соответственно данная модель требует присутствия обучающихся (как и в очной форме) в определенное время, в определенном месте. Наиболее эффективные информационно-телекоммуникационной ресурсы (ZOOM, </w:t>
      </w:r>
      <w:proofErr w:type="spellStart"/>
      <w:r w:rsidRPr="00A5258A">
        <w:rPr>
          <w:rFonts w:eastAsia="Times New Roman"/>
          <w:sz w:val="28"/>
          <w:szCs w:val="28"/>
        </w:rPr>
        <w:t>Skype</w:t>
      </w:r>
      <w:proofErr w:type="spellEnd"/>
      <w:r w:rsidRPr="00A5258A">
        <w:rPr>
          <w:rFonts w:eastAsia="Times New Roman"/>
          <w:sz w:val="28"/>
          <w:szCs w:val="28"/>
        </w:rPr>
        <w:t xml:space="preserve">, </w:t>
      </w:r>
      <w:proofErr w:type="spellStart"/>
      <w:r w:rsidRPr="00A5258A">
        <w:rPr>
          <w:rFonts w:eastAsia="Times New Roman"/>
          <w:sz w:val="28"/>
          <w:szCs w:val="28"/>
        </w:rPr>
        <w:t>Webinar</w:t>
      </w:r>
      <w:proofErr w:type="spellEnd"/>
      <w:r w:rsidRPr="00A5258A">
        <w:rPr>
          <w:rFonts w:eastAsia="Times New Roman"/>
          <w:sz w:val="28"/>
          <w:szCs w:val="28"/>
        </w:rPr>
        <w:t xml:space="preserve">, </w:t>
      </w:r>
      <w:proofErr w:type="spellStart"/>
      <w:r w:rsidRPr="00A5258A">
        <w:rPr>
          <w:rFonts w:eastAsia="Times New Roman"/>
          <w:sz w:val="28"/>
          <w:szCs w:val="28"/>
        </w:rPr>
        <w:t>Instagram</w:t>
      </w:r>
      <w:proofErr w:type="spellEnd"/>
      <w:r w:rsidRPr="00A5258A">
        <w:rPr>
          <w:rFonts w:eastAsia="Times New Roman"/>
          <w:sz w:val="28"/>
          <w:szCs w:val="28"/>
        </w:rPr>
        <w:t xml:space="preserve"> и другие).</w:t>
      </w:r>
    </w:p>
    <w:p w14:paraId="1529AC92" w14:textId="77777777" w:rsidR="00900891" w:rsidRPr="00900891" w:rsidRDefault="00900891" w:rsidP="00420984">
      <w:pPr>
        <w:spacing w:line="237" w:lineRule="auto"/>
        <w:ind w:left="740" w:firstLine="676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6.</w:t>
      </w:r>
      <w:r w:rsidR="00F44AA9">
        <w:rPr>
          <w:rFonts w:eastAsia="Times New Roman"/>
          <w:sz w:val="28"/>
          <w:szCs w:val="28"/>
        </w:rPr>
        <w:t>2</w:t>
      </w:r>
      <w:r w:rsidRPr="00900891">
        <w:rPr>
          <w:rFonts w:eastAsia="Times New Roman"/>
          <w:sz w:val="28"/>
          <w:szCs w:val="28"/>
        </w:rPr>
        <w:t xml:space="preserve">. Применение (использование) </w:t>
      </w:r>
      <w:r w:rsidR="00791BC8">
        <w:rPr>
          <w:rFonts w:eastAsia="Times New Roman"/>
          <w:sz w:val="28"/>
          <w:szCs w:val="28"/>
        </w:rPr>
        <w:t>выше названных</w:t>
      </w:r>
      <w:r w:rsidRPr="00900891">
        <w:rPr>
          <w:rFonts w:eastAsia="Times New Roman"/>
          <w:sz w:val="28"/>
          <w:szCs w:val="28"/>
        </w:rPr>
        <w:t xml:space="preserve"> моделей образовательными организациями при реализации дополнительных общеобразова</w:t>
      </w:r>
      <w:r w:rsidRPr="00900891">
        <w:rPr>
          <w:rFonts w:eastAsia="Times New Roman"/>
          <w:sz w:val="28"/>
          <w:szCs w:val="28"/>
        </w:rPr>
        <w:lastRenderedPageBreak/>
        <w:t>тельных программ обусловливается в каждом конкретном случае условиями, имеющимися у самих организаций, а именно наличием:</w:t>
      </w:r>
    </w:p>
    <w:p w14:paraId="7ACE2185" w14:textId="77777777" w:rsidR="00900891" w:rsidRPr="003C50CD" w:rsidRDefault="00900891" w:rsidP="003C50CD">
      <w:pPr>
        <w:spacing w:line="234" w:lineRule="auto"/>
        <w:ind w:left="880"/>
        <w:jc w:val="both"/>
        <w:rPr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- разработанной нормативной базы (локальные акты организации, регламентирующие порядок и особенности реализации образовательных программ</w:t>
      </w:r>
      <w:r w:rsidR="003C50CD">
        <w:rPr>
          <w:sz w:val="28"/>
          <w:szCs w:val="28"/>
        </w:rPr>
        <w:t xml:space="preserve"> с </w:t>
      </w:r>
      <w:r w:rsidRPr="00900891">
        <w:rPr>
          <w:rFonts w:eastAsia="Times New Roman"/>
          <w:sz w:val="28"/>
          <w:szCs w:val="28"/>
        </w:rPr>
        <w:t>использованием электронного обучения, дистанционных образовательных технологий);</w:t>
      </w:r>
    </w:p>
    <w:p w14:paraId="50E8EC44" w14:textId="77777777" w:rsidR="00900891" w:rsidRPr="003C50CD" w:rsidRDefault="00900891" w:rsidP="003C50CD">
      <w:pPr>
        <w:numPr>
          <w:ilvl w:val="0"/>
          <w:numId w:val="18"/>
        </w:numPr>
        <w:tabs>
          <w:tab w:val="left" w:pos="1163"/>
        </w:tabs>
        <w:spacing w:line="234" w:lineRule="auto"/>
        <w:ind w:left="880" w:hanging="5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необходимой материально-технической базы (электронные информационные ресурсы, электронные образовательные ресу</w:t>
      </w:r>
      <w:r w:rsidR="003C50CD">
        <w:rPr>
          <w:rFonts w:eastAsia="Times New Roman"/>
          <w:sz w:val="28"/>
          <w:szCs w:val="28"/>
        </w:rPr>
        <w:t>рсы, совокупность информационных технологий, т</w:t>
      </w:r>
      <w:r w:rsidRPr="003C50CD">
        <w:rPr>
          <w:rFonts w:eastAsia="Times New Roman"/>
          <w:sz w:val="28"/>
          <w:szCs w:val="28"/>
        </w:rPr>
        <w:t>елекоммуникационных</w:t>
      </w:r>
      <w:r w:rsidR="003C50CD">
        <w:rPr>
          <w:rFonts w:eastAsia="Times New Roman"/>
          <w:sz w:val="28"/>
          <w:szCs w:val="28"/>
        </w:rPr>
        <w:t xml:space="preserve"> </w:t>
      </w:r>
      <w:r w:rsidRPr="003C50CD">
        <w:rPr>
          <w:rFonts w:eastAsia="Times New Roman"/>
          <w:sz w:val="28"/>
          <w:szCs w:val="28"/>
        </w:rPr>
        <w:t>технологий,</w:t>
      </w:r>
      <w:r w:rsidR="003C50CD">
        <w:rPr>
          <w:rFonts w:eastAsia="Times New Roman"/>
          <w:sz w:val="28"/>
          <w:szCs w:val="28"/>
        </w:rPr>
        <w:t xml:space="preserve"> </w:t>
      </w:r>
      <w:r w:rsidRPr="003C50CD">
        <w:rPr>
          <w:rFonts w:eastAsia="Times New Roman"/>
          <w:sz w:val="28"/>
          <w:szCs w:val="28"/>
        </w:rPr>
        <w:t>соответствующих</w:t>
      </w:r>
      <w:r w:rsidR="003C50CD">
        <w:rPr>
          <w:rFonts w:eastAsia="Times New Roman"/>
          <w:sz w:val="28"/>
          <w:szCs w:val="28"/>
        </w:rPr>
        <w:t xml:space="preserve"> </w:t>
      </w:r>
      <w:r w:rsidRPr="003C50CD">
        <w:rPr>
          <w:rFonts w:eastAsia="Times New Roman"/>
          <w:sz w:val="28"/>
          <w:szCs w:val="28"/>
        </w:rPr>
        <w:t>технологических средств, обеспечивающих освоение обучающимися образовательных программ в полном объеме независимо от места нахождения обучающихся);</w:t>
      </w:r>
    </w:p>
    <w:p w14:paraId="12BCDDC6" w14:textId="77777777" w:rsidR="00900891" w:rsidRPr="00900891" w:rsidRDefault="00900891" w:rsidP="00900891">
      <w:pPr>
        <w:numPr>
          <w:ilvl w:val="0"/>
          <w:numId w:val="18"/>
        </w:numPr>
        <w:tabs>
          <w:tab w:val="left" w:pos="1226"/>
        </w:tabs>
        <w:spacing w:line="236" w:lineRule="auto"/>
        <w:ind w:left="880" w:hanging="5"/>
        <w:jc w:val="both"/>
        <w:rPr>
          <w:rFonts w:eastAsia="Times New Roman"/>
          <w:sz w:val="28"/>
          <w:szCs w:val="28"/>
        </w:rPr>
      </w:pPr>
      <w:r w:rsidRPr="00900891">
        <w:rPr>
          <w:rFonts w:eastAsia="Times New Roman"/>
          <w:sz w:val="28"/>
          <w:szCs w:val="28"/>
        </w:rPr>
        <w:t>соответствующего уровня кадрового персонала организации (наличие у административных и педагогических работников соответствующего основного или дополнительного профессионального образования);</w:t>
      </w:r>
    </w:p>
    <w:p w14:paraId="7294AC13" w14:textId="77777777" w:rsidR="00900891" w:rsidRPr="00900891" w:rsidRDefault="00900891" w:rsidP="00900891">
      <w:pPr>
        <w:spacing w:line="15" w:lineRule="exact"/>
        <w:rPr>
          <w:rFonts w:eastAsia="Times New Roman"/>
          <w:sz w:val="28"/>
          <w:szCs w:val="28"/>
        </w:rPr>
      </w:pPr>
    </w:p>
    <w:p w14:paraId="63FF1AB5" w14:textId="77777777" w:rsidR="00852EBA" w:rsidRDefault="00B358FA" w:rsidP="00852EBA">
      <w:pPr>
        <w:spacing w:line="237" w:lineRule="auto"/>
        <w:ind w:left="8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организаци</w:t>
      </w:r>
      <w:r w:rsidR="00420984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обучения и методического сопровождения </w:t>
      </w:r>
      <w:r w:rsidR="00900891" w:rsidRPr="00900891">
        <w:rPr>
          <w:rFonts w:eastAsia="Times New Roman"/>
          <w:sz w:val="28"/>
          <w:szCs w:val="28"/>
        </w:rPr>
        <w:t>работников, использующих электронное обучение, дистанционные образовательные технологии (повышение квалификации педагогических работников, осуществляющих обучение по образовательным программам, реализуемым с применением электронного обучения, дистанционных образовательных технологий).</w:t>
      </w:r>
    </w:p>
    <w:p w14:paraId="2F834694" w14:textId="0F3D4402" w:rsidR="00D958AF" w:rsidRDefault="00852EBA" w:rsidP="00852EBA">
      <w:pPr>
        <w:spacing w:line="237" w:lineRule="auto"/>
        <w:ind w:left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</w:t>
      </w:r>
      <w:r w:rsidR="00FE77E7">
        <w:rPr>
          <w:rFonts w:eastAsia="Times New Roman"/>
          <w:sz w:val="28"/>
          <w:szCs w:val="28"/>
        </w:rPr>
        <w:t xml:space="preserve">Онлайн – сервисы </w:t>
      </w:r>
      <w:r w:rsidR="00900891" w:rsidRPr="00900891">
        <w:rPr>
          <w:rFonts w:eastAsia="Times New Roman"/>
          <w:sz w:val="28"/>
          <w:szCs w:val="28"/>
        </w:rPr>
        <w:t xml:space="preserve">для организации </w:t>
      </w:r>
      <w:r w:rsidR="00FE77E7">
        <w:rPr>
          <w:rFonts w:eastAsia="Times New Roman"/>
          <w:sz w:val="28"/>
          <w:szCs w:val="28"/>
        </w:rPr>
        <w:t xml:space="preserve">учебного процесса с использованием </w:t>
      </w:r>
      <w:r w:rsidR="00900891" w:rsidRPr="00900891">
        <w:rPr>
          <w:rFonts w:eastAsia="Times New Roman"/>
          <w:sz w:val="28"/>
          <w:szCs w:val="28"/>
        </w:rPr>
        <w:t>электронного обучения,</w:t>
      </w:r>
      <w:r w:rsidR="00B358FA">
        <w:rPr>
          <w:rFonts w:eastAsia="Times New Roman"/>
          <w:sz w:val="28"/>
          <w:szCs w:val="28"/>
        </w:rPr>
        <w:t xml:space="preserve"> </w:t>
      </w:r>
      <w:r w:rsidR="00900891" w:rsidRPr="00B358FA">
        <w:rPr>
          <w:rFonts w:eastAsia="Times New Roman"/>
          <w:sz w:val="28"/>
          <w:szCs w:val="28"/>
        </w:rPr>
        <w:t>дистанционных образовательных технологий при реализации</w:t>
      </w:r>
      <w:r w:rsidR="00B358FA">
        <w:rPr>
          <w:rFonts w:eastAsia="Times New Roman"/>
          <w:sz w:val="28"/>
          <w:szCs w:val="28"/>
        </w:rPr>
        <w:t xml:space="preserve"> </w:t>
      </w:r>
      <w:r w:rsidR="00900891" w:rsidRPr="00B358FA">
        <w:rPr>
          <w:rFonts w:eastAsia="Times New Roman"/>
          <w:sz w:val="28"/>
          <w:szCs w:val="28"/>
        </w:rPr>
        <w:t>дополнительных общеобразовательных програм</w:t>
      </w:r>
      <w:r w:rsidR="00D958AF">
        <w:rPr>
          <w:rFonts w:eastAsia="Times New Roman"/>
          <w:sz w:val="28"/>
          <w:szCs w:val="28"/>
        </w:rPr>
        <w:t>м</w:t>
      </w:r>
    </w:p>
    <w:p w14:paraId="5A375BE7" w14:textId="77777777" w:rsidR="00D958AF" w:rsidRPr="00D958AF" w:rsidRDefault="00D958AF" w:rsidP="00D958AF">
      <w:pPr>
        <w:tabs>
          <w:tab w:val="left" w:pos="2385"/>
        </w:tabs>
        <w:spacing w:line="234" w:lineRule="auto"/>
        <w:ind w:left="2140" w:right="1380"/>
        <w:rPr>
          <w:rFonts w:eastAsia="Times New Roman"/>
          <w:sz w:val="28"/>
          <w:szCs w:val="28"/>
        </w:rPr>
      </w:pPr>
    </w:p>
    <w:p w14:paraId="18CD9958" w14:textId="77777777" w:rsidR="00EC4080" w:rsidRPr="00A5258A" w:rsidRDefault="00FC2555" w:rsidP="00FC2555">
      <w:pPr>
        <w:tabs>
          <w:tab w:val="left" w:pos="2385"/>
        </w:tabs>
        <w:spacing w:line="235" w:lineRule="auto"/>
        <w:ind w:left="567"/>
        <w:jc w:val="both"/>
      </w:pPr>
      <w:r w:rsidRPr="00A5258A">
        <w:rPr>
          <w:rFonts w:eastAsia="Times New Roman"/>
          <w:sz w:val="28"/>
          <w:szCs w:val="28"/>
        </w:rPr>
        <w:t xml:space="preserve">          7.1.Информационный ресурс по </w:t>
      </w:r>
      <w:r w:rsidR="00D958AF" w:rsidRPr="00A5258A">
        <w:rPr>
          <w:rFonts w:eastAsia="Times New Roman"/>
          <w:sz w:val="28"/>
          <w:szCs w:val="28"/>
        </w:rPr>
        <w:t>дистанционным</w:t>
      </w:r>
      <w:r w:rsidRPr="00A5258A">
        <w:rPr>
          <w:rFonts w:eastAsia="Times New Roman"/>
          <w:sz w:val="28"/>
          <w:szCs w:val="28"/>
        </w:rPr>
        <w:t xml:space="preserve"> технологиям    </w:t>
      </w:r>
      <w:r w:rsidR="00D958AF" w:rsidRPr="00A5258A">
        <w:rPr>
          <w:rFonts w:eastAsia="Times New Roman"/>
          <w:sz w:val="28"/>
          <w:szCs w:val="28"/>
        </w:rPr>
        <w:t xml:space="preserve">                                                              </w:t>
      </w:r>
      <w:r w:rsidRPr="00A5258A">
        <w:rPr>
          <w:rFonts w:eastAsia="Times New Roman"/>
          <w:sz w:val="28"/>
          <w:szCs w:val="28"/>
        </w:rPr>
        <w:t xml:space="preserve">                        для </w:t>
      </w:r>
      <w:r w:rsidR="00D958AF" w:rsidRPr="00A5258A">
        <w:rPr>
          <w:rFonts w:eastAsia="Times New Roman"/>
          <w:sz w:val="28"/>
          <w:szCs w:val="28"/>
        </w:rPr>
        <w:t xml:space="preserve">педагогических работников дополнительного образования Хабаровского </w:t>
      </w:r>
      <w:r w:rsidR="00FE77E7" w:rsidRPr="00A5258A">
        <w:rPr>
          <w:rFonts w:eastAsia="Times New Roman"/>
          <w:sz w:val="28"/>
          <w:szCs w:val="28"/>
        </w:rPr>
        <w:t xml:space="preserve">края  размещенный на </w:t>
      </w:r>
      <w:r w:rsidR="00D958AF" w:rsidRPr="00A5258A">
        <w:rPr>
          <w:rFonts w:eastAsia="Times New Roman"/>
          <w:sz w:val="28"/>
          <w:szCs w:val="28"/>
        </w:rPr>
        <w:t xml:space="preserve"> сайте КГАОУ ДО РМЦ #МЫВМЕСТЕ_27 </w:t>
      </w:r>
      <w:hyperlink r:id="rId8" w:history="1">
        <w:r w:rsidR="00D958AF" w:rsidRPr="00A5258A">
          <w:rPr>
            <w:rStyle w:val="a4"/>
            <w:sz w:val="28"/>
            <w:szCs w:val="28"/>
          </w:rPr>
          <w:t>http://kcdod.tilda.ws/resource27</w:t>
        </w:r>
      </w:hyperlink>
      <w:r w:rsidR="00487650" w:rsidRPr="00A5258A">
        <w:rPr>
          <w:rStyle w:val="a4"/>
          <w:sz w:val="28"/>
          <w:szCs w:val="28"/>
        </w:rPr>
        <w:t xml:space="preserve">. </w:t>
      </w:r>
      <w:r w:rsidR="00487650" w:rsidRPr="00A5258A">
        <w:rPr>
          <w:rStyle w:val="a4"/>
          <w:color w:val="auto"/>
          <w:sz w:val="28"/>
          <w:szCs w:val="28"/>
          <w:u w:val="none"/>
        </w:rPr>
        <w:t>Данный ресурс содержит: тематическую коллекцию ссылок на авторские и сторонние цифровые ресурсы</w:t>
      </w:r>
      <w:r w:rsidR="000F2EC3" w:rsidRPr="00A5258A">
        <w:rPr>
          <w:rStyle w:val="a4"/>
          <w:color w:val="auto"/>
          <w:sz w:val="28"/>
          <w:szCs w:val="28"/>
          <w:u w:val="none"/>
        </w:rPr>
        <w:t>.</w:t>
      </w:r>
    </w:p>
    <w:p w14:paraId="22807214" w14:textId="77777777" w:rsidR="008766F2" w:rsidRPr="00A5258A" w:rsidRDefault="00D958AF" w:rsidP="008766F2">
      <w:pPr>
        <w:pStyle w:val="1"/>
        <w:spacing w:before="0" w:beforeAutospacing="0" w:after="0" w:afterAutospacing="0"/>
        <w:ind w:left="567"/>
        <w:jc w:val="both"/>
        <w:rPr>
          <w:b w:val="0"/>
          <w:color w:val="222222"/>
          <w:sz w:val="28"/>
          <w:szCs w:val="28"/>
        </w:rPr>
      </w:pPr>
      <w:r w:rsidRPr="00A5258A">
        <w:rPr>
          <w:rStyle w:val="a4"/>
          <w:b w:val="0"/>
          <w:color w:val="000000" w:themeColor="text1"/>
          <w:sz w:val="28"/>
          <w:szCs w:val="28"/>
          <w:u w:val="none"/>
        </w:rPr>
        <w:t xml:space="preserve">          7.2</w:t>
      </w:r>
      <w:r w:rsidR="008766F2" w:rsidRPr="00A5258A">
        <w:rPr>
          <w:rStyle w:val="a4"/>
          <w:b w:val="0"/>
          <w:color w:val="000000" w:themeColor="text1"/>
          <w:sz w:val="28"/>
          <w:szCs w:val="28"/>
          <w:u w:val="none"/>
        </w:rPr>
        <w:t xml:space="preserve">. </w:t>
      </w:r>
      <w:r w:rsidR="008766F2" w:rsidRPr="00A5258A">
        <w:rPr>
          <w:rStyle w:val="a4"/>
          <w:b w:val="0"/>
          <w:color w:val="auto"/>
          <w:sz w:val="28"/>
          <w:szCs w:val="28"/>
          <w:u w:val="none"/>
          <w:lang w:val="en-US"/>
        </w:rPr>
        <w:t>Moodle</w:t>
      </w:r>
      <w:r w:rsidR="008766F2" w:rsidRPr="00A5258A">
        <w:rPr>
          <w:rStyle w:val="a4"/>
          <w:b w:val="0"/>
          <w:color w:val="000000" w:themeColor="text1"/>
          <w:sz w:val="28"/>
          <w:szCs w:val="28"/>
          <w:u w:val="none"/>
        </w:rPr>
        <w:t xml:space="preserve"> </w:t>
      </w:r>
      <w:r w:rsidR="00FE77E7" w:rsidRPr="00A5258A">
        <w:rPr>
          <w:rStyle w:val="a4"/>
          <w:b w:val="0"/>
          <w:color w:val="000000" w:themeColor="text1"/>
          <w:sz w:val="28"/>
          <w:szCs w:val="28"/>
          <w:u w:val="none"/>
        </w:rPr>
        <w:t>–</w:t>
      </w:r>
      <w:r w:rsidR="008766F2" w:rsidRPr="00A5258A">
        <w:rPr>
          <w:rStyle w:val="a4"/>
          <w:b w:val="0"/>
          <w:color w:val="000000" w:themeColor="text1"/>
          <w:sz w:val="28"/>
          <w:szCs w:val="28"/>
          <w:u w:val="none"/>
        </w:rPr>
        <w:t xml:space="preserve"> </w:t>
      </w:r>
      <w:r w:rsidR="00FE77E7" w:rsidRPr="00A5258A">
        <w:rPr>
          <w:rStyle w:val="a4"/>
          <w:b w:val="0"/>
          <w:color w:val="000000" w:themeColor="text1"/>
          <w:sz w:val="28"/>
          <w:szCs w:val="28"/>
          <w:u w:val="none"/>
        </w:rPr>
        <w:t>система управления обучением или виртуальная обучающая среда, п</w:t>
      </w:r>
      <w:r w:rsidR="008766F2" w:rsidRPr="00A5258A">
        <w:rPr>
          <w:b w:val="0"/>
          <w:color w:val="222222"/>
          <w:sz w:val="28"/>
          <w:szCs w:val="28"/>
        </w:rPr>
        <w:t xml:space="preserve">редлагает пользователю различные панели </w:t>
      </w:r>
      <w:proofErr w:type="gramStart"/>
      <w:r w:rsidR="008766F2" w:rsidRPr="00A5258A">
        <w:rPr>
          <w:b w:val="0"/>
          <w:color w:val="222222"/>
          <w:sz w:val="28"/>
          <w:szCs w:val="28"/>
        </w:rPr>
        <w:t xml:space="preserve">инструментов,   </w:t>
      </w:r>
      <w:proofErr w:type="gramEnd"/>
      <w:r w:rsidR="008766F2" w:rsidRPr="00A5258A">
        <w:rPr>
          <w:b w:val="0"/>
          <w:color w:val="222222"/>
          <w:sz w:val="28"/>
          <w:szCs w:val="28"/>
        </w:rPr>
        <w:t xml:space="preserve">        возможность  отслеживать прогресс обучающихся, создавать курсы,                                                                                                             адаптированные под мобильные телефоны.</w:t>
      </w:r>
    </w:p>
    <w:p w14:paraId="34A52A14" w14:textId="77777777" w:rsidR="008766F2" w:rsidRPr="00A5258A" w:rsidRDefault="008766F2" w:rsidP="008766F2">
      <w:pPr>
        <w:pStyle w:val="1"/>
        <w:spacing w:before="0" w:beforeAutospacing="0" w:after="0" w:afterAutospacing="0"/>
        <w:ind w:left="567"/>
        <w:jc w:val="both"/>
        <w:rPr>
          <w:b w:val="0"/>
          <w:sz w:val="28"/>
          <w:szCs w:val="28"/>
        </w:rPr>
      </w:pPr>
      <w:r w:rsidRPr="00A5258A">
        <w:rPr>
          <w:b w:val="0"/>
          <w:sz w:val="28"/>
          <w:szCs w:val="28"/>
        </w:rPr>
        <w:t xml:space="preserve">Ссылка на инструкцию по работе с </w:t>
      </w:r>
      <w:r w:rsidRPr="00A5258A">
        <w:rPr>
          <w:b w:val="0"/>
          <w:sz w:val="28"/>
          <w:szCs w:val="28"/>
          <w:lang w:val="en-US"/>
        </w:rPr>
        <w:t>Moodle</w:t>
      </w:r>
      <w:r w:rsidRPr="00A5258A">
        <w:rPr>
          <w:b w:val="0"/>
          <w:sz w:val="28"/>
          <w:szCs w:val="28"/>
        </w:rPr>
        <w:t xml:space="preserve"> -           </w:t>
      </w:r>
      <w:hyperlink r:id="rId9" w:history="1">
        <w:r w:rsidRPr="00A5258A">
          <w:rPr>
            <w:rStyle w:val="a4"/>
            <w:b w:val="0"/>
            <w:sz w:val="28"/>
            <w:szCs w:val="28"/>
            <w:lang w:val="en-US"/>
          </w:rPr>
          <w:t>https</w:t>
        </w:r>
        <w:r w:rsidRPr="00A5258A">
          <w:rPr>
            <w:rStyle w:val="a4"/>
            <w:b w:val="0"/>
            <w:sz w:val="28"/>
            <w:szCs w:val="28"/>
          </w:rPr>
          <w:t>://</w:t>
        </w:r>
        <w:proofErr w:type="spellStart"/>
        <w:r w:rsidRPr="00A5258A">
          <w:rPr>
            <w:rStyle w:val="a4"/>
            <w:b w:val="0"/>
            <w:sz w:val="28"/>
            <w:szCs w:val="28"/>
            <w:lang w:val="en-US"/>
          </w:rPr>
          <w:t>moodle</w:t>
        </w:r>
        <w:proofErr w:type="spellEnd"/>
        <w:r w:rsidRPr="00A5258A">
          <w:rPr>
            <w:rStyle w:val="a4"/>
            <w:b w:val="0"/>
            <w:sz w:val="28"/>
            <w:szCs w:val="28"/>
          </w:rPr>
          <w:t>.</w:t>
        </w:r>
        <w:r w:rsidRPr="00A5258A">
          <w:rPr>
            <w:rStyle w:val="a4"/>
            <w:b w:val="0"/>
            <w:sz w:val="28"/>
            <w:szCs w:val="28"/>
            <w:lang w:val="en-US"/>
          </w:rPr>
          <w:t>org</w:t>
        </w:r>
        <w:r w:rsidRPr="00A5258A">
          <w:rPr>
            <w:rStyle w:val="a4"/>
            <w:b w:val="0"/>
            <w:sz w:val="28"/>
            <w:szCs w:val="28"/>
          </w:rPr>
          <w:t>/</w:t>
        </w:r>
        <w:r w:rsidRPr="00A5258A">
          <w:rPr>
            <w:rStyle w:val="a4"/>
            <w:b w:val="0"/>
            <w:sz w:val="28"/>
            <w:szCs w:val="28"/>
            <w:lang w:val="en-US"/>
          </w:rPr>
          <w:t>course</w:t>
        </w:r>
        <w:r w:rsidRPr="00A5258A">
          <w:rPr>
            <w:rStyle w:val="a4"/>
            <w:b w:val="0"/>
            <w:sz w:val="28"/>
            <w:szCs w:val="28"/>
          </w:rPr>
          <w:t>/</w:t>
        </w:r>
        <w:r w:rsidRPr="00A5258A">
          <w:rPr>
            <w:rStyle w:val="a4"/>
            <w:b w:val="0"/>
            <w:sz w:val="28"/>
            <w:szCs w:val="28"/>
            <w:lang w:val="en-US"/>
          </w:rPr>
          <w:t>view</w:t>
        </w:r>
        <w:r w:rsidRPr="00A5258A">
          <w:rPr>
            <w:rStyle w:val="a4"/>
            <w:b w:val="0"/>
            <w:sz w:val="28"/>
            <w:szCs w:val="28"/>
          </w:rPr>
          <w:t>.</w:t>
        </w:r>
        <w:r w:rsidRPr="00A5258A">
          <w:rPr>
            <w:rStyle w:val="a4"/>
            <w:b w:val="0"/>
            <w:sz w:val="28"/>
            <w:szCs w:val="28"/>
            <w:lang w:val="en-US"/>
          </w:rPr>
          <w:t>php</w:t>
        </w:r>
        <w:r w:rsidRPr="00A5258A">
          <w:rPr>
            <w:rStyle w:val="a4"/>
            <w:b w:val="0"/>
            <w:sz w:val="28"/>
            <w:szCs w:val="28"/>
          </w:rPr>
          <w:t>?</w:t>
        </w:r>
        <w:r w:rsidRPr="00A5258A">
          <w:rPr>
            <w:rStyle w:val="a4"/>
            <w:b w:val="0"/>
            <w:sz w:val="28"/>
            <w:szCs w:val="28"/>
            <w:lang w:val="en-US"/>
          </w:rPr>
          <w:t>id</w:t>
        </w:r>
        <w:r w:rsidRPr="00A5258A">
          <w:rPr>
            <w:rStyle w:val="a4"/>
            <w:b w:val="0"/>
            <w:sz w:val="28"/>
            <w:szCs w:val="28"/>
          </w:rPr>
          <w:t>=25</w:t>
        </w:r>
      </w:hyperlink>
    </w:p>
    <w:p w14:paraId="3F4C1FAD" w14:textId="77777777" w:rsidR="00900891" w:rsidRPr="00A5258A" w:rsidRDefault="004E4BAE" w:rsidP="004E4BAE">
      <w:pPr>
        <w:ind w:left="567"/>
        <w:jc w:val="both"/>
        <w:rPr>
          <w:sz w:val="28"/>
          <w:szCs w:val="28"/>
        </w:rPr>
      </w:pPr>
      <w:r w:rsidRPr="00A5258A">
        <w:rPr>
          <w:rFonts w:eastAsia="Times New Roman"/>
          <w:bCs/>
          <w:sz w:val="28"/>
          <w:szCs w:val="28"/>
        </w:rPr>
        <w:t xml:space="preserve">          </w:t>
      </w:r>
      <w:r w:rsidR="00D958AF" w:rsidRPr="00A5258A">
        <w:rPr>
          <w:rFonts w:eastAsia="Times New Roman"/>
          <w:bCs/>
          <w:sz w:val="28"/>
          <w:szCs w:val="28"/>
        </w:rPr>
        <w:t>7.3</w:t>
      </w:r>
      <w:r w:rsidR="008766F2" w:rsidRPr="00A5258A">
        <w:rPr>
          <w:rFonts w:eastAsia="Times New Roman"/>
          <w:bCs/>
          <w:sz w:val="28"/>
          <w:szCs w:val="28"/>
        </w:rPr>
        <w:t xml:space="preserve">. </w:t>
      </w:r>
      <w:r w:rsidR="008766F2" w:rsidRPr="00A5258A">
        <w:rPr>
          <w:sz w:val="28"/>
          <w:szCs w:val="28"/>
        </w:rPr>
        <w:t xml:space="preserve">Платформа </w:t>
      </w:r>
      <w:proofErr w:type="spellStart"/>
      <w:r w:rsidR="008766F2" w:rsidRPr="00A5258A">
        <w:rPr>
          <w:sz w:val="28"/>
          <w:szCs w:val="28"/>
        </w:rPr>
        <w:t>Zoom</w:t>
      </w:r>
      <w:proofErr w:type="spellEnd"/>
      <w:r w:rsidR="008766F2" w:rsidRPr="00A5258A">
        <w:rPr>
          <w:sz w:val="28"/>
          <w:szCs w:val="28"/>
        </w:rPr>
        <w:t xml:space="preserve"> - </w:t>
      </w:r>
      <w:r w:rsidR="00900891" w:rsidRPr="00A5258A">
        <w:rPr>
          <w:rFonts w:eastAsia="Times New Roman"/>
          <w:color w:val="000000"/>
          <w:sz w:val="28"/>
          <w:szCs w:val="28"/>
        </w:rPr>
        <w:t>сервис</w:t>
      </w:r>
      <w:r w:rsidR="008766F2" w:rsidRPr="00A5258A">
        <w:rPr>
          <w:rFonts w:eastAsia="Times New Roman"/>
          <w:color w:val="000000"/>
          <w:sz w:val="28"/>
          <w:szCs w:val="28"/>
        </w:rPr>
        <w:t xml:space="preserve"> </w:t>
      </w:r>
      <w:r w:rsidR="00900891" w:rsidRPr="00A5258A">
        <w:rPr>
          <w:rFonts w:eastAsia="Times New Roman"/>
          <w:sz w:val="28"/>
          <w:szCs w:val="28"/>
        </w:rPr>
        <w:t>для</w:t>
      </w:r>
      <w:r w:rsidR="00900891" w:rsidRPr="00A5258A">
        <w:rPr>
          <w:sz w:val="28"/>
          <w:szCs w:val="28"/>
        </w:rPr>
        <w:tab/>
      </w:r>
      <w:r w:rsidR="00900891" w:rsidRPr="00A5258A">
        <w:rPr>
          <w:rFonts w:eastAsia="Times New Roman"/>
          <w:sz w:val="28"/>
          <w:szCs w:val="28"/>
        </w:rPr>
        <w:t>проведения</w:t>
      </w:r>
      <w:r w:rsidR="00420984" w:rsidRPr="00A5258A">
        <w:rPr>
          <w:rFonts w:eastAsia="Times New Roman"/>
          <w:sz w:val="28"/>
          <w:szCs w:val="28"/>
        </w:rPr>
        <w:t xml:space="preserve"> </w:t>
      </w:r>
      <w:r w:rsidR="00900891" w:rsidRPr="00A5258A">
        <w:rPr>
          <w:rFonts w:eastAsia="Times New Roman"/>
          <w:sz w:val="28"/>
          <w:szCs w:val="28"/>
        </w:rPr>
        <w:t>видеоконференций,</w:t>
      </w:r>
      <w:r w:rsidR="008766F2" w:rsidRPr="00A5258A">
        <w:rPr>
          <w:sz w:val="28"/>
          <w:szCs w:val="28"/>
        </w:rPr>
        <w:t xml:space="preserve"> </w:t>
      </w:r>
      <w:r w:rsidR="00900891" w:rsidRPr="00A5258A">
        <w:rPr>
          <w:rFonts w:eastAsia="Times New Roman"/>
          <w:sz w:val="28"/>
          <w:szCs w:val="28"/>
        </w:rPr>
        <w:t>онлайн-встреч</w:t>
      </w:r>
      <w:r w:rsidR="00420984" w:rsidRPr="00A5258A">
        <w:rPr>
          <w:rFonts w:eastAsia="Times New Roman"/>
          <w:sz w:val="28"/>
          <w:szCs w:val="28"/>
        </w:rPr>
        <w:t xml:space="preserve"> </w:t>
      </w:r>
      <w:r w:rsidR="00900891" w:rsidRPr="00A5258A">
        <w:rPr>
          <w:rFonts w:eastAsia="Times New Roman"/>
          <w:sz w:val="28"/>
          <w:szCs w:val="28"/>
        </w:rPr>
        <w:t xml:space="preserve">дистанционного обучения. Скачать программу можно на официальном сайте </w:t>
      </w:r>
      <w:r w:rsidR="00900891" w:rsidRPr="00A5258A">
        <w:rPr>
          <w:rFonts w:eastAsia="Times New Roman"/>
          <w:color w:val="0000FF"/>
          <w:sz w:val="28"/>
          <w:szCs w:val="28"/>
          <w:u w:val="single"/>
        </w:rPr>
        <w:t>https://zoom.us/</w:t>
      </w:r>
      <w:r w:rsidR="00900891" w:rsidRPr="00A5258A">
        <w:rPr>
          <w:rFonts w:eastAsia="Times New Roman"/>
          <w:color w:val="000000"/>
          <w:sz w:val="28"/>
          <w:szCs w:val="28"/>
        </w:rPr>
        <w:t>.</w:t>
      </w:r>
      <w:r w:rsidR="00900891" w:rsidRPr="00A5258A">
        <w:rPr>
          <w:rFonts w:eastAsia="Times New Roman"/>
          <w:color w:val="0000FF"/>
          <w:sz w:val="28"/>
          <w:szCs w:val="28"/>
        </w:rPr>
        <w:t xml:space="preserve"> </w:t>
      </w:r>
      <w:r w:rsidR="00900891" w:rsidRPr="00A5258A">
        <w:rPr>
          <w:rFonts w:eastAsia="Times New Roman"/>
          <w:color w:val="000000"/>
          <w:sz w:val="28"/>
          <w:szCs w:val="28"/>
        </w:rPr>
        <w:t>Организовать встречу может любой,</w:t>
      </w:r>
      <w:r w:rsidR="00900891" w:rsidRPr="00A5258A">
        <w:rPr>
          <w:rFonts w:eastAsia="Times New Roman"/>
          <w:color w:val="0000FF"/>
          <w:sz w:val="28"/>
          <w:szCs w:val="28"/>
        </w:rPr>
        <w:t xml:space="preserve"> </w:t>
      </w:r>
      <w:r w:rsidR="00900891" w:rsidRPr="00A5258A">
        <w:rPr>
          <w:rFonts w:eastAsia="Times New Roman"/>
          <w:color w:val="000000"/>
          <w:sz w:val="28"/>
          <w:szCs w:val="28"/>
        </w:rPr>
        <w:t>создавший учетную запись.</w:t>
      </w:r>
      <w:r w:rsidR="00900891" w:rsidRPr="00A5258A">
        <w:rPr>
          <w:rFonts w:eastAsia="Times New Roman"/>
          <w:color w:val="0000FF"/>
          <w:sz w:val="28"/>
          <w:szCs w:val="28"/>
        </w:rPr>
        <w:t xml:space="preserve"> </w:t>
      </w:r>
      <w:r w:rsidR="00900891" w:rsidRPr="00A5258A">
        <w:rPr>
          <w:rFonts w:eastAsia="Times New Roman"/>
          <w:color w:val="000000"/>
          <w:sz w:val="28"/>
          <w:szCs w:val="28"/>
        </w:rPr>
        <w:t xml:space="preserve">Бесплатная учетная запись позволяет проводить видеоконференцию длительностью 40 минут. </w:t>
      </w:r>
      <w:proofErr w:type="spellStart"/>
      <w:r w:rsidR="00900891" w:rsidRPr="00A5258A">
        <w:rPr>
          <w:rFonts w:eastAsia="Times New Roman"/>
          <w:color w:val="000000"/>
          <w:sz w:val="28"/>
          <w:szCs w:val="28"/>
        </w:rPr>
        <w:t>Zoom</w:t>
      </w:r>
      <w:proofErr w:type="spellEnd"/>
      <w:r w:rsidR="00900891" w:rsidRPr="00A5258A">
        <w:rPr>
          <w:rFonts w:eastAsia="Times New Roman"/>
          <w:color w:val="000000"/>
          <w:sz w:val="28"/>
          <w:szCs w:val="28"/>
        </w:rPr>
        <w:t xml:space="preserve"> отлично подходит для индивидуальных и групповых занятий, обучающиеся могут заходить как с компьютера, так и с планшета с телефоном. К видеоконференции может подключиться любой, имеющий ссылку, или идентификатор конференции. Мероприятие можно запланировать заранее, а также сделать повторяющуюся ссылку, то есть для по</w:t>
      </w:r>
      <w:r w:rsidR="00900891" w:rsidRPr="00A5258A">
        <w:rPr>
          <w:rFonts w:eastAsia="Times New Roman"/>
          <w:color w:val="000000"/>
          <w:sz w:val="28"/>
          <w:szCs w:val="28"/>
        </w:rPr>
        <w:lastRenderedPageBreak/>
        <w:t>стоянного урока в определенное время можно сделать одну и ту же ссылку для входа.</w:t>
      </w:r>
    </w:p>
    <w:p w14:paraId="66680497" w14:textId="77777777" w:rsidR="00F96EB6" w:rsidRPr="00A5258A" w:rsidRDefault="00F96EB6" w:rsidP="004E4BAE">
      <w:pPr>
        <w:pStyle w:val="a3"/>
        <w:spacing w:line="246" w:lineRule="auto"/>
        <w:ind w:left="567" w:firstLine="696"/>
        <w:jc w:val="both"/>
        <w:rPr>
          <w:rFonts w:eastAsia="Times New Roman"/>
          <w:sz w:val="28"/>
          <w:szCs w:val="28"/>
        </w:rPr>
      </w:pPr>
      <w:r w:rsidRPr="00A5258A">
        <w:rPr>
          <w:rFonts w:eastAsia="Times New Roman"/>
          <w:sz w:val="28"/>
          <w:szCs w:val="28"/>
        </w:rPr>
        <w:t xml:space="preserve">Ссылка на инструкцию по работе с ZOOM - </w:t>
      </w:r>
      <w:hyperlink r:id="rId10" w:history="1">
        <w:r w:rsidR="00420984" w:rsidRPr="00A5258A">
          <w:rPr>
            <w:rStyle w:val="a4"/>
            <w:rFonts w:eastAsia="Times New Roman"/>
            <w:sz w:val="28"/>
            <w:szCs w:val="28"/>
          </w:rPr>
          <w:t>https://newlms.magtu.ru/pluginfile.php/1349817/mod_label/intro/Zoom.pdf</w:t>
        </w:r>
      </w:hyperlink>
    </w:p>
    <w:p w14:paraId="3F84FF67" w14:textId="77777777" w:rsidR="008B515D" w:rsidRPr="00A5258A" w:rsidRDefault="00D958AF" w:rsidP="008766F2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        7.4</w:t>
      </w:r>
      <w:r w:rsidR="00EE19FE" w:rsidRPr="00A5258A">
        <w:rPr>
          <w:sz w:val="28"/>
          <w:szCs w:val="28"/>
        </w:rPr>
        <w:t>.</w:t>
      </w:r>
      <w:r w:rsidR="004E4BAE" w:rsidRPr="00A5258A">
        <w:rPr>
          <w:sz w:val="28"/>
          <w:szCs w:val="28"/>
        </w:rPr>
        <w:t xml:space="preserve"> </w:t>
      </w:r>
      <w:r w:rsidR="008B515D" w:rsidRPr="00A5258A">
        <w:rPr>
          <w:sz w:val="28"/>
          <w:szCs w:val="28"/>
        </w:rPr>
        <w:t xml:space="preserve">Сервисы </w:t>
      </w:r>
      <w:r w:rsidR="008B515D" w:rsidRPr="00A5258A">
        <w:rPr>
          <w:sz w:val="28"/>
          <w:szCs w:val="28"/>
          <w:lang w:val="en-US"/>
        </w:rPr>
        <w:t>Google</w:t>
      </w:r>
      <w:r w:rsidR="008B515D" w:rsidRPr="00A5258A">
        <w:rPr>
          <w:sz w:val="28"/>
          <w:szCs w:val="28"/>
        </w:rPr>
        <w:t xml:space="preserve"> </w:t>
      </w:r>
      <w:hyperlink r:id="rId11" w:history="1">
        <w:r w:rsidR="008B515D" w:rsidRPr="00A5258A">
          <w:rPr>
            <w:rStyle w:val="a4"/>
            <w:sz w:val="28"/>
            <w:szCs w:val="28"/>
          </w:rPr>
          <w:t>https://vk.cc/8BLbIY</w:t>
        </w:r>
      </w:hyperlink>
    </w:p>
    <w:p w14:paraId="6C46F77E" w14:textId="77777777" w:rsidR="008B515D" w:rsidRPr="00A5258A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Google</w:t>
      </w:r>
      <w:r w:rsidRPr="00A5258A">
        <w:rPr>
          <w:sz w:val="28"/>
          <w:szCs w:val="28"/>
        </w:rPr>
        <w:t xml:space="preserve"> - автор многих научных, образовательных и культурных проектов. Большинство из них — веб-приложения, требующие от пользователя только наличия браузера, в котором они работают, и интернет-подключения. Это позволяет использовать данные в любой точке планеты и не быть привязанным к одному компьютеру.</w:t>
      </w:r>
    </w:p>
    <w:p w14:paraId="79919E3F" w14:textId="77777777" w:rsidR="008B515D" w:rsidRPr="00A5258A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Главное преимущество служб </w:t>
      </w:r>
      <w:proofErr w:type="spellStart"/>
      <w:r w:rsidRPr="00A5258A">
        <w:rPr>
          <w:sz w:val="28"/>
          <w:szCs w:val="28"/>
        </w:rPr>
        <w:t>Google</w:t>
      </w:r>
      <w:proofErr w:type="spellEnd"/>
      <w:r w:rsidRPr="00A5258A">
        <w:rPr>
          <w:sz w:val="28"/>
          <w:szCs w:val="28"/>
        </w:rPr>
        <w:t xml:space="preserve"> заключается в том, что все они объединены и держатся на одном аккаунте — аккаунте </w:t>
      </w:r>
      <w:proofErr w:type="spellStart"/>
      <w:r w:rsidRPr="00A5258A">
        <w:rPr>
          <w:sz w:val="28"/>
          <w:szCs w:val="28"/>
        </w:rPr>
        <w:t>Google</w:t>
      </w:r>
      <w:proofErr w:type="spellEnd"/>
      <w:r w:rsidRPr="00A5258A">
        <w:rPr>
          <w:sz w:val="28"/>
          <w:szCs w:val="28"/>
        </w:rPr>
        <w:t>. Так, нужно только один раз зарегистрироваться для возможности пользоваться персонализированным веб-поиском, электронной почтой, облачным хранилищем, социальной сетью и многим другим.</w:t>
      </w:r>
    </w:p>
    <w:p w14:paraId="6270D24B" w14:textId="77777777" w:rsidR="004E4BAE" w:rsidRPr="00A5258A" w:rsidRDefault="00454089" w:rsidP="004E4BAE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Classroom</w:t>
      </w:r>
      <w:r w:rsidRPr="00A5258A">
        <w:rPr>
          <w:sz w:val="28"/>
          <w:szCs w:val="28"/>
        </w:rPr>
        <w:t xml:space="preserve"> </w:t>
      </w:r>
      <w:r w:rsidR="008B515D" w:rsidRPr="00A5258A">
        <w:rPr>
          <w:sz w:val="28"/>
          <w:szCs w:val="28"/>
        </w:rPr>
        <w:t>- это бесплатный набор инструментов для работы с электронной почтой, документами и хранилищем. Это образовательный инструмент, который помогает педагогам быстро создавать и управлять учебными заданиями, обеспечивать обратную связь и общаться со своими учебными группами.</w:t>
      </w:r>
      <w:r w:rsidR="004E4BAE" w:rsidRPr="00A5258A">
        <w:rPr>
          <w:sz w:val="28"/>
          <w:szCs w:val="28"/>
        </w:rPr>
        <w:t xml:space="preserve"> </w:t>
      </w:r>
      <w:r w:rsidR="004E4BAE" w:rsidRPr="00A5258A">
        <w:rPr>
          <w:rFonts w:eastAsia="Times New Roman"/>
          <w:sz w:val="28"/>
          <w:szCs w:val="28"/>
        </w:rPr>
        <w:t xml:space="preserve">Ссылка по созданию онлайн – курса - </w:t>
      </w:r>
      <w:r w:rsidR="004E4BAE" w:rsidRPr="00A5258A">
        <w:rPr>
          <w:rFonts w:eastAsia="Times New Roman"/>
          <w:color w:val="0000FF"/>
          <w:sz w:val="28"/>
          <w:szCs w:val="28"/>
          <w:u w:val="single"/>
        </w:rPr>
        <w:t>https://www.eduneo.ru/google-classroom/</w:t>
      </w:r>
    </w:p>
    <w:p w14:paraId="1D406762" w14:textId="77777777" w:rsidR="008B515D" w:rsidRPr="00A5258A" w:rsidRDefault="00454089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Google</w:t>
      </w:r>
      <w:r w:rsidRPr="00A5258A">
        <w:rPr>
          <w:sz w:val="28"/>
          <w:szCs w:val="28"/>
        </w:rPr>
        <w:t xml:space="preserve"> Формы </w:t>
      </w:r>
      <w:r w:rsidR="008B515D" w:rsidRPr="00A5258A">
        <w:rPr>
          <w:sz w:val="28"/>
          <w:szCs w:val="28"/>
        </w:rPr>
        <w:t>- онлайн-сервис для создания форм обратной связи, онлайн-тестирований и опросов. Вы можете проводить опросы, используя фотографии, видео и собирать полученные данные в графики и таблицы, легк</w:t>
      </w:r>
      <w:r w:rsidRPr="00A5258A">
        <w:rPr>
          <w:sz w:val="28"/>
          <w:szCs w:val="28"/>
        </w:rPr>
        <w:t>о обраба</w:t>
      </w:r>
      <w:r w:rsidR="008B515D" w:rsidRPr="00A5258A">
        <w:rPr>
          <w:sz w:val="28"/>
          <w:szCs w:val="28"/>
        </w:rPr>
        <w:t>тывать их.</w:t>
      </w:r>
    </w:p>
    <w:p w14:paraId="4ACACFCD" w14:textId="77777777" w:rsidR="008B515D" w:rsidRPr="00A5258A" w:rsidRDefault="00454089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Google</w:t>
      </w:r>
      <w:r w:rsidRPr="00A5258A">
        <w:rPr>
          <w:sz w:val="28"/>
          <w:szCs w:val="28"/>
        </w:rPr>
        <w:t xml:space="preserve"> Диск </w:t>
      </w:r>
      <w:r w:rsidR="008B515D" w:rsidRPr="00A5258A">
        <w:rPr>
          <w:sz w:val="28"/>
          <w:szCs w:val="28"/>
        </w:rPr>
        <w:t xml:space="preserve">позволяет работать совместно над проектами. Это сервис хранения, редактирования и синхронизации файлов, разработанный компанией </w:t>
      </w:r>
      <w:proofErr w:type="spellStart"/>
      <w:r w:rsidR="008B515D" w:rsidRPr="00A5258A">
        <w:rPr>
          <w:sz w:val="28"/>
          <w:szCs w:val="28"/>
        </w:rPr>
        <w:t>Google</w:t>
      </w:r>
      <w:proofErr w:type="spellEnd"/>
      <w:r w:rsidR="008B515D" w:rsidRPr="00A5258A">
        <w:rPr>
          <w:sz w:val="28"/>
          <w:szCs w:val="28"/>
        </w:rPr>
        <w:t>. Его функции включают хранение файлов в Интернете, общий доступ к ним и совместное редактирование.</w:t>
      </w:r>
    </w:p>
    <w:p w14:paraId="6192C3F6" w14:textId="77777777" w:rsidR="008B515D" w:rsidRPr="00A5258A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proofErr w:type="spellStart"/>
      <w:r w:rsidRPr="00A5258A">
        <w:rPr>
          <w:sz w:val="28"/>
          <w:szCs w:val="28"/>
        </w:rPr>
        <w:t>YouTube</w:t>
      </w:r>
      <w:proofErr w:type="spellEnd"/>
      <w:r w:rsidRPr="00A5258A">
        <w:rPr>
          <w:sz w:val="28"/>
          <w:szCs w:val="28"/>
        </w:rPr>
        <w:t xml:space="preserve"> </w:t>
      </w:r>
      <w:proofErr w:type="gramStart"/>
      <w:r w:rsidRPr="00A5258A">
        <w:rPr>
          <w:sz w:val="28"/>
          <w:szCs w:val="28"/>
        </w:rPr>
        <w:t>- это</w:t>
      </w:r>
      <w:proofErr w:type="gramEnd"/>
      <w:r w:rsidRPr="00A5258A">
        <w:rPr>
          <w:sz w:val="28"/>
          <w:szCs w:val="28"/>
        </w:rPr>
        <w:t xml:space="preserve"> видеохостинг, платформа на которую можно загружать, хранить и раздавать доступ к видеофайлам.</w:t>
      </w:r>
    </w:p>
    <w:p w14:paraId="5674A210" w14:textId="77777777" w:rsidR="008B515D" w:rsidRPr="00A5258A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G</w:t>
      </w:r>
      <w:proofErr w:type="spellStart"/>
      <w:r w:rsidRPr="00A5258A">
        <w:rPr>
          <w:sz w:val="28"/>
          <w:szCs w:val="28"/>
        </w:rPr>
        <w:t>oogleHangoutsMeet</w:t>
      </w:r>
      <w:proofErr w:type="spellEnd"/>
      <w:r w:rsidRPr="00A5258A">
        <w:rPr>
          <w:sz w:val="28"/>
          <w:szCs w:val="28"/>
        </w:rPr>
        <w:t xml:space="preserve"> </w:t>
      </w:r>
      <w:hyperlink r:id="rId12" w:history="1">
        <w:r w:rsidRPr="00A5258A">
          <w:rPr>
            <w:rStyle w:val="a4"/>
            <w:sz w:val="28"/>
            <w:szCs w:val="28"/>
          </w:rPr>
          <w:t>https://vk.cc/arPN0W</w:t>
        </w:r>
      </w:hyperlink>
      <w:r w:rsidRPr="00A5258A">
        <w:rPr>
          <w:sz w:val="28"/>
          <w:szCs w:val="28"/>
        </w:rPr>
        <w:t xml:space="preserve"> — </w:t>
      </w:r>
      <w:r w:rsidR="00454089" w:rsidRPr="00A5258A">
        <w:rPr>
          <w:sz w:val="28"/>
          <w:szCs w:val="28"/>
        </w:rPr>
        <w:t xml:space="preserve">сервис для видеоконференций, </w:t>
      </w:r>
      <w:r w:rsidRPr="00A5258A">
        <w:rPr>
          <w:sz w:val="28"/>
          <w:szCs w:val="28"/>
        </w:rPr>
        <w:t>бесплатно предлагает премиум-функции сервиса для видеосвязи. Теперь можно без оплаты: делать видеоконференции до 250 участников, устраивать стримы с количеством зрителей до 100 000 человек, записывать встречи и сохранять записи на «</w:t>
      </w:r>
      <w:proofErr w:type="spellStart"/>
      <w:r w:rsidRPr="00A5258A">
        <w:rPr>
          <w:sz w:val="28"/>
          <w:szCs w:val="28"/>
        </w:rPr>
        <w:t>Google</w:t>
      </w:r>
      <w:proofErr w:type="spellEnd"/>
      <w:r w:rsidRPr="00A5258A">
        <w:rPr>
          <w:sz w:val="28"/>
          <w:szCs w:val="28"/>
        </w:rPr>
        <w:t xml:space="preserve"> Диск».</w:t>
      </w:r>
    </w:p>
    <w:p w14:paraId="537A16A7" w14:textId="77777777" w:rsidR="008B515D" w:rsidRPr="00A5258A" w:rsidRDefault="004E4BAE" w:rsidP="008766F2">
      <w:pPr>
        <w:ind w:left="56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     </w:t>
      </w:r>
      <w:r w:rsidR="00D958AF" w:rsidRPr="00A5258A">
        <w:rPr>
          <w:sz w:val="28"/>
          <w:szCs w:val="28"/>
        </w:rPr>
        <w:t>7.5</w:t>
      </w:r>
      <w:r w:rsidR="00EE19FE"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</w:rPr>
        <w:t xml:space="preserve">Сервисы Яндекс </w:t>
      </w:r>
      <w:hyperlink r:id="rId13" w:anchor="education" w:history="1">
        <w:r w:rsidR="008B515D" w:rsidRPr="00A5258A">
          <w:rPr>
            <w:rStyle w:val="a4"/>
            <w:sz w:val="28"/>
            <w:szCs w:val="28"/>
          </w:rPr>
          <w:t>(лучше дома) https://yandex.ru/doma#education</w:t>
        </w:r>
      </w:hyperlink>
    </w:p>
    <w:p w14:paraId="0DC3F284" w14:textId="77777777" w:rsidR="008B515D" w:rsidRPr="00A5258A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Академия Яндекса </w:t>
      </w:r>
      <w:proofErr w:type="gramStart"/>
      <w:r w:rsidRPr="00A5258A">
        <w:rPr>
          <w:sz w:val="28"/>
          <w:szCs w:val="28"/>
        </w:rPr>
        <w:t>- это</w:t>
      </w:r>
      <w:proofErr w:type="gramEnd"/>
      <w:r w:rsidRPr="00A5258A">
        <w:rPr>
          <w:sz w:val="28"/>
          <w:szCs w:val="28"/>
        </w:rPr>
        <w:t xml:space="preserve"> проект для тех, кто интересуется информационными технологиями и хочет развиваться в этой области.</w:t>
      </w:r>
    </w:p>
    <w:p w14:paraId="313B705F" w14:textId="77777777" w:rsidR="008B515D" w:rsidRPr="00A5258A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>Яндекс Практикум - Сервис онлайн-образования, где кажд</w:t>
      </w:r>
      <w:r w:rsidR="004E4BAE" w:rsidRPr="00A5258A">
        <w:rPr>
          <w:sz w:val="28"/>
          <w:szCs w:val="28"/>
        </w:rPr>
        <w:t>ый может получить востребованные</w:t>
      </w:r>
      <w:r w:rsidRPr="00A5258A">
        <w:rPr>
          <w:sz w:val="28"/>
          <w:szCs w:val="28"/>
        </w:rPr>
        <w:t xml:space="preserve"> знания по IT-технологиям. </w:t>
      </w:r>
    </w:p>
    <w:p w14:paraId="5052ABC0" w14:textId="77777777" w:rsidR="008B515D" w:rsidRPr="00A5258A" w:rsidRDefault="008B515D" w:rsidP="008766F2">
      <w:pPr>
        <w:pStyle w:val="a3"/>
        <w:ind w:left="567" w:firstLine="357"/>
        <w:jc w:val="both"/>
      </w:pPr>
      <w:r w:rsidRPr="00A5258A">
        <w:rPr>
          <w:sz w:val="28"/>
          <w:szCs w:val="28"/>
        </w:rPr>
        <w:t xml:space="preserve">Другие сервисы Яндекс можно посмотреть по ссылке </w:t>
      </w:r>
      <w:hyperlink r:id="rId14" w:history="1">
        <w:r w:rsidRPr="00A5258A">
          <w:rPr>
            <w:rStyle w:val="a4"/>
            <w:sz w:val="28"/>
            <w:szCs w:val="28"/>
          </w:rPr>
          <w:t>https://vk.cc/arPNya</w:t>
        </w:r>
      </w:hyperlink>
    </w:p>
    <w:p w14:paraId="0E93CA48" w14:textId="77777777" w:rsidR="008B515D" w:rsidRPr="00A5258A" w:rsidRDefault="004E4BAE" w:rsidP="008766F2">
      <w:pPr>
        <w:pStyle w:val="a3"/>
        <w:ind w:left="567"/>
        <w:jc w:val="both"/>
        <w:rPr>
          <w:sz w:val="28"/>
          <w:szCs w:val="28"/>
          <w:lang w:val="en-US"/>
        </w:rPr>
      </w:pPr>
      <w:r w:rsidRPr="00852EBA">
        <w:rPr>
          <w:sz w:val="28"/>
          <w:szCs w:val="28"/>
        </w:rPr>
        <w:t xml:space="preserve">     </w:t>
      </w:r>
      <w:r w:rsidR="00D958AF" w:rsidRPr="00A5258A">
        <w:rPr>
          <w:sz w:val="28"/>
          <w:szCs w:val="28"/>
          <w:lang w:val="en-US"/>
        </w:rPr>
        <w:t>7.6</w:t>
      </w:r>
      <w:r w:rsidR="00EE19FE" w:rsidRPr="00A5258A">
        <w:rPr>
          <w:sz w:val="28"/>
          <w:szCs w:val="28"/>
          <w:lang w:val="en-US"/>
        </w:rPr>
        <w:t xml:space="preserve">. </w:t>
      </w:r>
      <w:r w:rsidR="008B515D" w:rsidRPr="00A5258A">
        <w:rPr>
          <w:sz w:val="28"/>
          <w:szCs w:val="28"/>
          <w:lang w:val="en-US"/>
        </w:rPr>
        <w:t xml:space="preserve">Microsoft Teams </w:t>
      </w:r>
      <w:hyperlink r:id="rId15" w:history="1">
        <w:r w:rsidR="008B515D" w:rsidRPr="00A5258A">
          <w:rPr>
            <w:rStyle w:val="a4"/>
            <w:sz w:val="28"/>
            <w:szCs w:val="28"/>
            <w:lang w:val="en-US"/>
          </w:rPr>
          <w:t>https://vk.cc/arPMTs</w:t>
        </w:r>
      </w:hyperlink>
    </w:p>
    <w:p w14:paraId="56C3E45A" w14:textId="77777777" w:rsidR="008B515D" w:rsidRPr="00A5258A" w:rsidRDefault="008B515D" w:rsidP="008766F2">
      <w:pPr>
        <w:ind w:left="567" w:firstLine="357"/>
        <w:jc w:val="both"/>
      </w:pPr>
      <w:proofErr w:type="spellStart"/>
      <w:r w:rsidRPr="00A5258A">
        <w:rPr>
          <w:sz w:val="28"/>
          <w:szCs w:val="28"/>
        </w:rPr>
        <w:t>MicrosoftTeams</w:t>
      </w:r>
      <w:proofErr w:type="spellEnd"/>
      <w:r w:rsidRPr="00A5258A">
        <w:rPr>
          <w:sz w:val="28"/>
          <w:szCs w:val="28"/>
        </w:rPr>
        <w:t xml:space="preserve"> — это сервис для связи: видеоконференции, чаты, совместный доступ к документам, он работает в пакете сервисов </w:t>
      </w:r>
      <w:proofErr w:type="spellStart"/>
      <w:r w:rsidRPr="00A5258A">
        <w:rPr>
          <w:sz w:val="28"/>
          <w:szCs w:val="28"/>
        </w:rPr>
        <w:t>Office</w:t>
      </w:r>
      <w:proofErr w:type="spellEnd"/>
      <w:r w:rsidRPr="00A5258A">
        <w:rPr>
          <w:sz w:val="28"/>
          <w:szCs w:val="28"/>
        </w:rPr>
        <w:t xml:space="preserve"> 365. В связи с коронавирусом компания </w:t>
      </w:r>
      <w:proofErr w:type="spellStart"/>
      <w:r w:rsidRPr="00A5258A">
        <w:rPr>
          <w:sz w:val="28"/>
          <w:szCs w:val="28"/>
        </w:rPr>
        <w:t>Microsoft</w:t>
      </w:r>
      <w:proofErr w:type="spellEnd"/>
      <w:r w:rsidRPr="00A5258A">
        <w:rPr>
          <w:sz w:val="28"/>
          <w:szCs w:val="28"/>
        </w:rPr>
        <w:t xml:space="preserve"> решила предоставить бесплатную лицен</w:t>
      </w:r>
      <w:r w:rsidRPr="00A5258A">
        <w:rPr>
          <w:sz w:val="28"/>
          <w:szCs w:val="28"/>
        </w:rPr>
        <w:lastRenderedPageBreak/>
        <w:t xml:space="preserve">зию на </w:t>
      </w:r>
      <w:proofErr w:type="spellStart"/>
      <w:r w:rsidRPr="00A5258A">
        <w:rPr>
          <w:sz w:val="28"/>
          <w:szCs w:val="28"/>
        </w:rPr>
        <w:t>Office</w:t>
      </w:r>
      <w:proofErr w:type="spellEnd"/>
      <w:r w:rsidRPr="00A5258A">
        <w:rPr>
          <w:sz w:val="28"/>
          <w:szCs w:val="28"/>
        </w:rPr>
        <w:t xml:space="preserve"> 365 на полгода всем, кому она нужна. Для индивидуального пользования нужно просто зарегистрироваться, а представителям компаний — связаться с </w:t>
      </w:r>
      <w:proofErr w:type="spellStart"/>
      <w:r w:rsidRPr="00A5258A">
        <w:rPr>
          <w:sz w:val="28"/>
          <w:szCs w:val="28"/>
        </w:rPr>
        <w:t>Microsoft</w:t>
      </w:r>
      <w:proofErr w:type="spellEnd"/>
      <w:r w:rsidRPr="00A5258A">
        <w:rPr>
          <w:sz w:val="28"/>
          <w:szCs w:val="28"/>
        </w:rPr>
        <w:t xml:space="preserve"> </w:t>
      </w:r>
      <w:hyperlink r:id="rId16" w:history="1">
        <w:r w:rsidRPr="00A5258A">
          <w:rPr>
            <w:rStyle w:val="a4"/>
            <w:sz w:val="28"/>
            <w:szCs w:val="28"/>
          </w:rPr>
          <w:t>https://teams.microsoft.com/start</w:t>
        </w:r>
      </w:hyperlink>
    </w:p>
    <w:p w14:paraId="341C3360" w14:textId="77777777" w:rsidR="008B515D" w:rsidRPr="00A5258A" w:rsidRDefault="004E4BAE" w:rsidP="008766F2">
      <w:pPr>
        <w:pStyle w:val="a3"/>
        <w:ind w:left="56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      </w:t>
      </w:r>
      <w:r w:rsidR="00D958AF" w:rsidRPr="00A5258A">
        <w:rPr>
          <w:sz w:val="28"/>
          <w:szCs w:val="28"/>
        </w:rPr>
        <w:t>7.7</w:t>
      </w:r>
      <w:r w:rsidR="00EE19FE" w:rsidRPr="00A5258A">
        <w:rPr>
          <w:sz w:val="28"/>
          <w:szCs w:val="28"/>
        </w:rPr>
        <w:t xml:space="preserve">. </w:t>
      </w:r>
      <w:r w:rsidR="00C84CC3" w:rsidRPr="00A5258A">
        <w:rPr>
          <w:sz w:val="28"/>
          <w:szCs w:val="28"/>
        </w:rPr>
        <w:t>В к</w:t>
      </w:r>
      <w:r w:rsidR="008B515D" w:rsidRPr="00A5258A">
        <w:rPr>
          <w:sz w:val="28"/>
          <w:szCs w:val="28"/>
        </w:rPr>
        <w:t>онтакте (ор</w:t>
      </w:r>
      <w:r w:rsidR="00C84CC3" w:rsidRPr="00A5258A">
        <w:rPr>
          <w:sz w:val="28"/>
          <w:szCs w:val="28"/>
        </w:rPr>
        <w:t>ганизация обучения в группе «В к</w:t>
      </w:r>
      <w:r w:rsidR="008B515D" w:rsidRPr="00A5258A">
        <w:rPr>
          <w:sz w:val="28"/>
          <w:szCs w:val="28"/>
        </w:rPr>
        <w:t xml:space="preserve">онтакте») </w:t>
      </w:r>
      <w:hyperlink r:id="rId17" w:history="1">
        <w:r w:rsidR="008B515D" w:rsidRPr="00A5258A">
          <w:rPr>
            <w:rStyle w:val="a4"/>
            <w:sz w:val="28"/>
            <w:szCs w:val="28"/>
          </w:rPr>
          <w:t>https://vk.com/@edu-for-distant</w:t>
        </w:r>
      </w:hyperlink>
    </w:p>
    <w:p w14:paraId="38EBCC2F" w14:textId="77777777" w:rsidR="008B515D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EF2CB6">
        <w:rPr>
          <w:sz w:val="28"/>
          <w:szCs w:val="28"/>
        </w:rPr>
        <w:t xml:space="preserve">Рекомендуем воспользоваться привычными инструментами </w:t>
      </w:r>
      <w:proofErr w:type="spellStart"/>
      <w:r w:rsidRPr="00EF2CB6">
        <w:rPr>
          <w:sz w:val="28"/>
          <w:szCs w:val="28"/>
        </w:rPr>
        <w:t>ВКонтакте</w:t>
      </w:r>
      <w:proofErr w:type="spellEnd"/>
      <w:r w:rsidRPr="00EF2CB6">
        <w:rPr>
          <w:sz w:val="28"/>
          <w:szCs w:val="28"/>
        </w:rPr>
        <w:t xml:space="preserve"> в новом качестве: для коммуникации преподавателей с обучающимися и их родителями, а также для обмена учебными материалами.</w:t>
      </w:r>
      <w:r>
        <w:rPr>
          <w:sz w:val="28"/>
          <w:szCs w:val="28"/>
        </w:rPr>
        <w:t xml:space="preserve"> </w:t>
      </w:r>
    </w:p>
    <w:p w14:paraId="4904E68A" w14:textId="77777777" w:rsidR="008B515D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8005F9">
        <w:rPr>
          <w:sz w:val="28"/>
          <w:szCs w:val="28"/>
        </w:rPr>
        <w:t>Сообщества</w:t>
      </w:r>
      <w:r>
        <w:rPr>
          <w:sz w:val="28"/>
          <w:szCs w:val="28"/>
        </w:rPr>
        <w:t xml:space="preserve">. </w:t>
      </w:r>
      <w:r w:rsidRPr="008005F9">
        <w:rPr>
          <w:sz w:val="28"/>
          <w:szCs w:val="28"/>
        </w:rPr>
        <w:t>Объединит</w:t>
      </w:r>
      <w:r w:rsidR="004E4BAE">
        <w:rPr>
          <w:sz w:val="28"/>
          <w:szCs w:val="28"/>
        </w:rPr>
        <w:t xml:space="preserve">ь всех учащихся в группе </w:t>
      </w:r>
      <w:r w:rsidRPr="008005F9">
        <w:rPr>
          <w:sz w:val="28"/>
          <w:szCs w:val="28"/>
        </w:rPr>
        <w:t>или тематически (по предмету) можно в сообществе. Если сделать его закрытым, материалы увидят только приглашённые пользователи.</w:t>
      </w:r>
    </w:p>
    <w:p w14:paraId="5C0D1033" w14:textId="77777777" w:rsidR="008B515D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80727B">
        <w:rPr>
          <w:sz w:val="28"/>
          <w:szCs w:val="28"/>
        </w:rPr>
        <w:t>Видео и прямые трансляции</w:t>
      </w:r>
      <w:r>
        <w:rPr>
          <w:sz w:val="28"/>
          <w:szCs w:val="28"/>
        </w:rPr>
        <w:t xml:space="preserve">. </w:t>
      </w:r>
      <w:r w:rsidRPr="0080727B">
        <w:rPr>
          <w:sz w:val="28"/>
          <w:szCs w:val="28"/>
        </w:rPr>
        <w:t>Видео может быть записано заранее или запущено в прямом эфире — например, для вебинара. Трансляцию можно вести с мобильного телефона, через фронтальную камеру ноутбука или с использованием специ</w:t>
      </w:r>
      <w:r>
        <w:rPr>
          <w:sz w:val="28"/>
          <w:szCs w:val="28"/>
        </w:rPr>
        <w:t>а</w:t>
      </w:r>
      <w:r w:rsidRPr="0080727B">
        <w:rPr>
          <w:sz w:val="28"/>
          <w:szCs w:val="28"/>
        </w:rPr>
        <w:t>льного оборудования</w:t>
      </w:r>
      <w:r>
        <w:rPr>
          <w:sz w:val="28"/>
          <w:szCs w:val="28"/>
        </w:rPr>
        <w:t>.</w:t>
      </w:r>
    </w:p>
    <w:p w14:paraId="7C336D15" w14:textId="77777777" w:rsidR="008B515D" w:rsidRDefault="008B515D" w:rsidP="008766F2">
      <w:pPr>
        <w:pStyle w:val="a3"/>
        <w:tabs>
          <w:tab w:val="left" w:pos="4455"/>
        </w:tabs>
        <w:ind w:left="567" w:firstLine="357"/>
        <w:jc w:val="both"/>
        <w:rPr>
          <w:sz w:val="28"/>
          <w:szCs w:val="28"/>
        </w:rPr>
      </w:pPr>
      <w:r w:rsidRPr="006106B9">
        <w:rPr>
          <w:sz w:val="28"/>
          <w:szCs w:val="28"/>
        </w:rPr>
        <w:t>Размещение материалов</w:t>
      </w:r>
      <w:r>
        <w:rPr>
          <w:sz w:val="28"/>
          <w:szCs w:val="28"/>
        </w:rPr>
        <w:t xml:space="preserve">. </w:t>
      </w:r>
      <w:r w:rsidRPr="006106B9">
        <w:rPr>
          <w:sz w:val="28"/>
          <w:szCs w:val="28"/>
        </w:rPr>
        <w:t>В сообществах и на личных страницах можно размещать материалы в различных форматах: документы (презентации, файлы, таблицы), картинки, аудио, видео. Документы можно скачивать или просматривать прямо в интернете — для этого не потребуются дополнительные программы.</w:t>
      </w:r>
    </w:p>
    <w:p w14:paraId="5BECC8CC" w14:textId="77777777" w:rsidR="008B515D" w:rsidRPr="00A5258A" w:rsidRDefault="008B515D" w:rsidP="008766F2">
      <w:pPr>
        <w:pStyle w:val="a3"/>
        <w:tabs>
          <w:tab w:val="left" w:pos="4455"/>
        </w:tabs>
        <w:ind w:left="567" w:firstLine="357"/>
        <w:jc w:val="both"/>
        <w:rPr>
          <w:sz w:val="28"/>
          <w:szCs w:val="28"/>
        </w:rPr>
      </w:pPr>
      <w:r w:rsidRPr="00AE56C4">
        <w:rPr>
          <w:sz w:val="28"/>
          <w:szCs w:val="28"/>
        </w:rPr>
        <w:t>Беседы</w:t>
      </w:r>
      <w:r>
        <w:rPr>
          <w:sz w:val="28"/>
          <w:szCs w:val="28"/>
        </w:rPr>
        <w:t xml:space="preserve">. </w:t>
      </w:r>
      <w:r w:rsidRPr="00AE56C4">
        <w:rPr>
          <w:sz w:val="28"/>
          <w:szCs w:val="28"/>
        </w:rPr>
        <w:t xml:space="preserve">Оперативно информировать, держать связь и отвечать на вопросы можно в общей беседе. Вместимость каждой — до 500 человек. Для конструктивной коммуникации не стоит делать их такими большими: одна учебная </w:t>
      </w:r>
      <w:r w:rsidRPr="00A5258A">
        <w:rPr>
          <w:sz w:val="28"/>
          <w:szCs w:val="28"/>
        </w:rPr>
        <w:t>группа — одна беседа (и скорее всего, она у учащихся уже есть). Внутри бесед есть возможность закреплять сообщения, пересылать файлы и упоминать учащихся, чтобы обратиться к кому-то конкретному.</w:t>
      </w:r>
    </w:p>
    <w:p w14:paraId="25E011DA" w14:textId="77777777" w:rsidR="008B515D" w:rsidRPr="00A5258A" w:rsidRDefault="004E4BAE" w:rsidP="008766F2">
      <w:pPr>
        <w:ind w:left="56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     </w:t>
      </w:r>
      <w:r w:rsidR="00D958AF" w:rsidRPr="00A5258A">
        <w:rPr>
          <w:sz w:val="28"/>
          <w:szCs w:val="28"/>
        </w:rPr>
        <w:t>7.8</w:t>
      </w:r>
      <w:r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</w:rPr>
        <w:t xml:space="preserve">Платформа </w:t>
      </w:r>
      <w:r w:rsidR="008B515D" w:rsidRPr="00A5258A">
        <w:rPr>
          <w:sz w:val="28"/>
          <w:szCs w:val="28"/>
          <w:lang w:val="en-US"/>
        </w:rPr>
        <w:t>Cisco</w:t>
      </w:r>
      <w:r w:rsidR="008B515D" w:rsidRPr="00A5258A">
        <w:rPr>
          <w:sz w:val="28"/>
          <w:szCs w:val="28"/>
        </w:rPr>
        <w:t xml:space="preserve"> </w:t>
      </w:r>
      <w:proofErr w:type="spellStart"/>
      <w:r w:rsidR="008B515D" w:rsidRPr="00A5258A">
        <w:rPr>
          <w:sz w:val="28"/>
          <w:szCs w:val="28"/>
          <w:lang w:val="en-US"/>
        </w:rPr>
        <w:t>Webex</w:t>
      </w:r>
      <w:proofErr w:type="spellEnd"/>
    </w:p>
    <w:p w14:paraId="2019A693" w14:textId="77777777" w:rsidR="008B515D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Cisco</w:t>
      </w:r>
      <w:r w:rsidRPr="00A5258A">
        <w:rPr>
          <w:sz w:val="28"/>
          <w:szCs w:val="28"/>
        </w:rPr>
        <w:t xml:space="preserve"> </w:t>
      </w:r>
      <w:proofErr w:type="spellStart"/>
      <w:r w:rsidRPr="00A5258A">
        <w:rPr>
          <w:sz w:val="28"/>
          <w:szCs w:val="28"/>
          <w:lang w:val="en-US"/>
        </w:rPr>
        <w:t>Webex</w:t>
      </w:r>
      <w:proofErr w:type="spellEnd"/>
      <w:r w:rsidRPr="00A5258A">
        <w:rPr>
          <w:sz w:val="28"/>
          <w:szCs w:val="28"/>
        </w:rPr>
        <w:t xml:space="preserve"> </w:t>
      </w:r>
      <w:hyperlink r:id="rId18" w:history="1">
        <w:r w:rsidRPr="00A5258A">
          <w:rPr>
            <w:rStyle w:val="a4"/>
            <w:sz w:val="28"/>
            <w:szCs w:val="28"/>
            <w:lang w:val="en-US"/>
          </w:rPr>
          <w:t>https</w:t>
        </w:r>
        <w:r w:rsidRPr="00A5258A">
          <w:rPr>
            <w:rStyle w:val="a4"/>
            <w:sz w:val="28"/>
            <w:szCs w:val="28"/>
          </w:rPr>
          <w:t>://</w:t>
        </w:r>
        <w:r w:rsidRPr="00A5258A">
          <w:rPr>
            <w:rStyle w:val="a4"/>
            <w:sz w:val="28"/>
            <w:szCs w:val="28"/>
            <w:lang w:val="en-US"/>
          </w:rPr>
          <w:t>www</w:t>
        </w:r>
        <w:r w:rsidRPr="00A5258A">
          <w:rPr>
            <w:rStyle w:val="a4"/>
            <w:sz w:val="28"/>
            <w:szCs w:val="28"/>
          </w:rPr>
          <w:t>.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webex</w:t>
        </w:r>
        <w:proofErr w:type="spellEnd"/>
        <w:r w:rsidRPr="00A5258A">
          <w:rPr>
            <w:rStyle w:val="a4"/>
            <w:sz w:val="28"/>
            <w:szCs w:val="28"/>
          </w:rPr>
          <w:t>.</w:t>
        </w:r>
        <w:r w:rsidRPr="00A5258A">
          <w:rPr>
            <w:rStyle w:val="a4"/>
            <w:sz w:val="28"/>
            <w:szCs w:val="28"/>
            <w:lang w:val="en-US"/>
          </w:rPr>
          <w:t>com</w:t>
        </w:r>
        <w:r w:rsidRPr="00A5258A">
          <w:rPr>
            <w:rStyle w:val="a4"/>
            <w:sz w:val="28"/>
            <w:szCs w:val="28"/>
          </w:rPr>
          <w:t>/</w:t>
        </w:r>
      </w:hyperlink>
      <w:r w:rsidRPr="00A5258A">
        <w:rPr>
          <w:sz w:val="28"/>
          <w:szCs w:val="28"/>
        </w:rPr>
        <w:t xml:space="preserve"> — еще одна платформа для видеосвязи. Это облачные сервисы для проведения конференций и совещаний онлайн с аудио, видеосвязью и инструментами совместной работы над документами. На время пандемии здесь расширен бесплатный тариф — в конференции могут участвовать до 100 человек, и она не ограничена по времени. </w:t>
      </w:r>
    </w:p>
    <w:p w14:paraId="131808BB" w14:textId="77777777" w:rsidR="008B515D" w:rsidRPr="00A5258A" w:rsidRDefault="00D958AF" w:rsidP="008766F2">
      <w:pPr>
        <w:ind w:left="567" w:firstLine="357"/>
        <w:contextualSpacing/>
        <w:jc w:val="both"/>
        <w:rPr>
          <w:bCs/>
          <w:sz w:val="28"/>
          <w:szCs w:val="28"/>
        </w:rPr>
      </w:pPr>
      <w:r w:rsidRPr="00A5258A">
        <w:rPr>
          <w:bCs/>
          <w:sz w:val="28"/>
          <w:szCs w:val="28"/>
        </w:rPr>
        <w:t>7.9</w:t>
      </w:r>
      <w:r w:rsidR="004E4BAE" w:rsidRPr="00A5258A">
        <w:rPr>
          <w:bCs/>
          <w:sz w:val="28"/>
          <w:szCs w:val="28"/>
        </w:rPr>
        <w:t xml:space="preserve">. </w:t>
      </w:r>
      <w:r w:rsidR="008B515D" w:rsidRPr="00A5258A">
        <w:rPr>
          <w:bCs/>
          <w:sz w:val="28"/>
          <w:szCs w:val="28"/>
        </w:rPr>
        <w:t>Онлайн-курсы и самообучение</w:t>
      </w:r>
    </w:p>
    <w:p w14:paraId="1C13B1AC" w14:textId="77777777" w:rsidR="008766F2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«</w:t>
      </w:r>
      <w:proofErr w:type="spellStart"/>
      <w:r w:rsidRPr="00A5258A">
        <w:rPr>
          <w:sz w:val="28"/>
          <w:szCs w:val="28"/>
        </w:rPr>
        <w:t>Фоксфорд</w:t>
      </w:r>
      <w:proofErr w:type="spellEnd"/>
      <w:r w:rsidRPr="00A5258A">
        <w:rPr>
          <w:sz w:val="28"/>
          <w:szCs w:val="28"/>
        </w:rPr>
        <w:t>» (</w:t>
      </w:r>
      <w:hyperlink r:id="rId19" w:history="1">
        <w:r w:rsidRPr="00A5258A">
          <w:rPr>
            <w:rStyle w:val="a4"/>
            <w:sz w:val="28"/>
            <w:szCs w:val="28"/>
          </w:rPr>
          <w:t>https://holidays.foxford.ru/</w:t>
        </w:r>
      </w:hyperlink>
      <w:r w:rsidRPr="00A5258A">
        <w:rPr>
          <w:sz w:val="28"/>
          <w:szCs w:val="28"/>
        </w:rPr>
        <w:t xml:space="preserve">) — если вам вдруг нужно прокачать знания. </w:t>
      </w:r>
    </w:p>
    <w:p w14:paraId="3A93CEC1" w14:textId="77777777" w:rsidR="008B515D" w:rsidRPr="00A5258A" w:rsidRDefault="00D958AF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7.10</w:t>
      </w:r>
      <w:r w:rsidR="004E4BAE"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</w:rPr>
        <w:t xml:space="preserve">«Радио </w:t>
      </w:r>
      <w:proofErr w:type="spellStart"/>
      <w:r w:rsidR="008B515D" w:rsidRPr="00A5258A">
        <w:rPr>
          <w:sz w:val="28"/>
          <w:szCs w:val="28"/>
        </w:rPr>
        <w:t>Arzamas</w:t>
      </w:r>
      <w:proofErr w:type="spellEnd"/>
      <w:r w:rsidR="008B515D" w:rsidRPr="00A5258A">
        <w:rPr>
          <w:sz w:val="28"/>
          <w:szCs w:val="28"/>
        </w:rPr>
        <w:t>»</w:t>
      </w:r>
    </w:p>
    <w:p w14:paraId="536F8F97" w14:textId="77777777" w:rsidR="00EC4080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«Радио </w:t>
      </w:r>
      <w:proofErr w:type="spellStart"/>
      <w:r w:rsidRPr="00A5258A">
        <w:rPr>
          <w:sz w:val="28"/>
          <w:szCs w:val="28"/>
        </w:rPr>
        <w:t>Arzamas</w:t>
      </w:r>
      <w:proofErr w:type="spellEnd"/>
      <w:r w:rsidRPr="00A5258A">
        <w:rPr>
          <w:sz w:val="28"/>
          <w:szCs w:val="28"/>
        </w:rPr>
        <w:t>» (</w:t>
      </w:r>
      <w:hyperlink r:id="rId20" w:history="1">
        <w:r w:rsidRPr="00A5258A">
          <w:rPr>
            <w:rStyle w:val="a4"/>
            <w:sz w:val="28"/>
            <w:szCs w:val="28"/>
          </w:rPr>
          <w:t>https://arzamas.academy/promo</w:t>
        </w:r>
      </w:hyperlink>
      <w:r w:rsidRPr="00A5258A">
        <w:rPr>
          <w:sz w:val="28"/>
          <w:szCs w:val="28"/>
        </w:rPr>
        <w:t xml:space="preserve">) — все материалы бесплатно по </w:t>
      </w:r>
      <w:proofErr w:type="spellStart"/>
      <w:r w:rsidRPr="00A5258A">
        <w:rPr>
          <w:sz w:val="28"/>
          <w:szCs w:val="28"/>
        </w:rPr>
        <w:t>промокоду</w:t>
      </w:r>
      <w:proofErr w:type="spellEnd"/>
      <w:r w:rsidRPr="00A5258A">
        <w:rPr>
          <w:sz w:val="28"/>
          <w:szCs w:val="28"/>
        </w:rPr>
        <w:t xml:space="preserve"> КАРАНТИН до 15 апреля. Здесь лекции о литературе, культуре, истории и мифах, сказки и легенды. </w:t>
      </w:r>
    </w:p>
    <w:p w14:paraId="79E466A6" w14:textId="77777777" w:rsidR="008B515D" w:rsidRPr="00A5258A" w:rsidRDefault="00D958AF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7.11</w:t>
      </w:r>
      <w:r w:rsidR="004E4BAE"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</w:rPr>
        <w:t>«Открытое образование»</w:t>
      </w:r>
    </w:p>
    <w:p w14:paraId="4A42E37E" w14:textId="77777777" w:rsidR="008B515D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Платформа «Открытое образование» (</w:t>
      </w:r>
      <w:hyperlink r:id="rId21" w:history="1">
        <w:r w:rsidRPr="00A5258A">
          <w:rPr>
            <w:rStyle w:val="a4"/>
            <w:sz w:val="28"/>
            <w:szCs w:val="28"/>
          </w:rPr>
          <w:t>https://openedu.ru/</w:t>
        </w:r>
      </w:hyperlink>
      <w:r w:rsidRPr="00A5258A">
        <w:rPr>
          <w:sz w:val="28"/>
          <w:szCs w:val="28"/>
        </w:rPr>
        <w:t>) предлагает 503 курса от разных российских университетов, от экологии почвенных беспозвоночных до самолетостроения и прав человека.</w:t>
      </w:r>
    </w:p>
    <w:p w14:paraId="031E35EA" w14:textId="77777777" w:rsidR="008B515D" w:rsidRPr="00A5258A" w:rsidRDefault="00D958AF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7.12</w:t>
      </w:r>
      <w:r w:rsidR="004E4BAE" w:rsidRPr="00A5258A">
        <w:rPr>
          <w:sz w:val="28"/>
          <w:szCs w:val="28"/>
        </w:rPr>
        <w:t xml:space="preserve">. </w:t>
      </w:r>
      <w:proofErr w:type="spellStart"/>
      <w:r w:rsidR="008B515D" w:rsidRPr="00A5258A">
        <w:rPr>
          <w:sz w:val="28"/>
          <w:szCs w:val="28"/>
        </w:rPr>
        <w:t>Видеоплатформа</w:t>
      </w:r>
      <w:proofErr w:type="spellEnd"/>
      <w:r w:rsidR="008B515D" w:rsidRPr="00A5258A">
        <w:rPr>
          <w:sz w:val="28"/>
          <w:szCs w:val="28"/>
        </w:rPr>
        <w:t xml:space="preserve"> TED</w:t>
      </w:r>
    </w:p>
    <w:p w14:paraId="3906FD04" w14:textId="77777777" w:rsidR="008B515D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lastRenderedPageBreak/>
        <w:t>TED</w:t>
      </w:r>
      <w:r w:rsidRPr="00A5258A">
        <w:rPr>
          <w:sz w:val="28"/>
          <w:szCs w:val="28"/>
        </w:rPr>
        <w:t xml:space="preserve"> — короткие вдохновляющие видео обо всем на свете. Здесь два интересных ресурса: лекции TED </w:t>
      </w:r>
      <w:proofErr w:type="spellStart"/>
      <w:r w:rsidRPr="00A5258A">
        <w:rPr>
          <w:sz w:val="28"/>
          <w:szCs w:val="28"/>
        </w:rPr>
        <w:t>Talks</w:t>
      </w:r>
      <w:proofErr w:type="spellEnd"/>
      <w:r w:rsidRPr="00A5258A">
        <w:rPr>
          <w:sz w:val="28"/>
          <w:szCs w:val="28"/>
        </w:rPr>
        <w:t xml:space="preserve"> (</w:t>
      </w:r>
      <w:hyperlink r:id="rId22" w:history="1">
        <w:r w:rsidRPr="00A5258A">
          <w:rPr>
            <w:rStyle w:val="a4"/>
            <w:sz w:val="28"/>
            <w:szCs w:val="28"/>
            <w:lang w:val="en-US"/>
          </w:rPr>
          <w:t>https</w:t>
        </w:r>
        <w:r w:rsidRPr="00A5258A">
          <w:rPr>
            <w:rStyle w:val="a4"/>
            <w:sz w:val="28"/>
            <w:szCs w:val="28"/>
          </w:rPr>
          <w:t>://</w:t>
        </w:r>
        <w:r w:rsidRPr="00A5258A">
          <w:rPr>
            <w:rStyle w:val="a4"/>
            <w:sz w:val="28"/>
            <w:szCs w:val="28"/>
            <w:lang w:val="en-US"/>
          </w:rPr>
          <w:t>www</w:t>
        </w:r>
        <w:r w:rsidRPr="00A5258A">
          <w:rPr>
            <w:rStyle w:val="a4"/>
            <w:sz w:val="28"/>
            <w:szCs w:val="28"/>
          </w:rPr>
          <w:t>.</w:t>
        </w:r>
        <w:r w:rsidRPr="00A5258A">
          <w:rPr>
            <w:rStyle w:val="a4"/>
            <w:sz w:val="28"/>
            <w:szCs w:val="28"/>
            <w:lang w:val="en-US"/>
          </w:rPr>
          <w:t>ted</w:t>
        </w:r>
        <w:r w:rsidRPr="00A5258A">
          <w:rPr>
            <w:rStyle w:val="a4"/>
            <w:sz w:val="28"/>
            <w:szCs w:val="28"/>
          </w:rPr>
          <w:t>.</w:t>
        </w:r>
        <w:r w:rsidRPr="00A5258A">
          <w:rPr>
            <w:rStyle w:val="a4"/>
            <w:sz w:val="28"/>
            <w:szCs w:val="28"/>
            <w:lang w:val="en-US"/>
          </w:rPr>
          <w:t>com</w:t>
        </w:r>
        <w:r w:rsidRPr="00A5258A">
          <w:rPr>
            <w:rStyle w:val="a4"/>
            <w:sz w:val="28"/>
            <w:szCs w:val="28"/>
          </w:rPr>
          <w:t>/</w:t>
        </w:r>
        <w:r w:rsidRPr="00A5258A">
          <w:rPr>
            <w:rStyle w:val="a4"/>
            <w:sz w:val="28"/>
            <w:szCs w:val="28"/>
            <w:lang w:val="en-US"/>
          </w:rPr>
          <w:t>talks</w:t>
        </w:r>
      </w:hyperlink>
      <w:r w:rsidRPr="00A5258A">
        <w:rPr>
          <w:sz w:val="28"/>
          <w:szCs w:val="28"/>
        </w:rPr>
        <w:t xml:space="preserve">) и образовательное направление TED </w:t>
      </w:r>
      <w:proofErr w:type="spellStart"/>
      <w:r w:rsidRPr="00A5258A">
        <w:rPr>
          <w:sz w:val="28"/>
          <w:szCs w:val="28"/>
        </w:rPr>
        <w:t>Ed</w:t>
      </w:r>
      <w:proofErr w:type="spellEnd"/>
      <w:r w:rsidRPr="00A5258A">
        <w:rPr>
          <w:sz w:val="28"/>
          <w:szCs w:val="28"/>
        </w:rPr>
        <w:t xml:space="preserve"> (</w:t>
      </w:r>
      <w:hyperlink r:id="rId23" w:history="1">
        <w:r w:rsidRPr="00A5258A">
          <w:rPr>
            <w:rStyle w:val="a4"/>
            <w:sz w:val="28"/>
            <w:szCs w:val="28"/>
            <w:lang w:val="en-US"/>
          </w:rPr>
          <w:t>https</w:t>
        </w:r>
        <w:r w:rsidRPr="00A5258A">
          <w:rPr>
            <w:rStyle w:val="a4"/>
            <w:sz w:val="28"/>
            <w:szCs w:val="28"/>
          </w:rPr>
          <w:t>://</w:t>
        </w:r>
        <w:r w:rsidRPr="00A5258A">
          <w:rPr>
            <w:rStyle w:val="a4"/>
            <w:sz w:val="28"/>
            <w:szCs w:val="28"/>
            <w:lang w:val="en-US"/>
          </w:rPr>
          <w:t>ed</w:t>
        </w:r>
        <w:r w:rsidRPr="00A5258A">
          <w:rPr>
            <w:rStyle w:val="a4"/>
            <w:sz w:val="28"/>
            <w:szCs w:val="28"/>
          </w:rPr>
          <w:t>.</w:t>
        </w:r>
        <w:r w:rsidRPr="00A5258A">
          <w:rPr>
            <w:rStyle w:val="a4"/>
            <w:sz w:val="28"/>
            <w:szCs w:val="28"/>
            <w:lang w:val="en-US"/>
          </w:rPr>
          <w:t>ted</w:t>
        </w:r>
        <w:r w:rsidRPr="00A5258A">
          <w:rPr>
            <w:rStyle w:val="a4"/>
            <w:sz w:val="28"/>
            <w:szCs w:val="28"/>
          </w:rPr>
          <w:t>.</w:t>
        </w:r>
        <w:r w:rsidRPr="00A5258A">
          <w:rPr>
            <w:rStyle w:val="a4"/>
            <w:sz w:val="28"/>
            <w:szCs w:val="28"/>
            <w:lang w:val="en-US"/>
          </w:rPr>
          <w:t>com</w:t>
        </w:r>
        <w:r w:rsidRPr="00A5258A">
          <w:rPr>
            <w:rStyle w:val="a4"/>
            <w:sz w:val="28"/>
            <w:szCs w:val="28"/>
          </w:rPr>
          <w:t>/</w:t>
        </w:r>
      </w:hyperlink>
      <w:r w:rsidRPr="00A5258A">
        <w:rPr>
          <w:sz w:val="28"/>
          <w:szCs w:val="28"/>
        </w:rPr>
        <w:t>). В огромном каталоге можно найти то, что нужно — по теме, языку и длительности.</w:t>
      </w:r>
    </w:p>
    <w:p w14:paraId="5C256655" w14:textId="77777777" w:rsidR="008B515D" w:rsidRPr="00A5258A" w:rsidRDefault="00D958AF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7.13</w:t>
      </w:r>
      <w:r w:rsidR="004E4BAE"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</w:rPr>
        <w:t>Волонтеры Победы</w:t>
      </w:r>
    </w:p>
    <w:p w14:paraId="21D3C098" w14:textId="77777777" w:rsidR="008B515D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Волонтеры Победы запустили онлайн-обучение активистов Года памяти и славы, что актуально для социально-педагогического направления в дополнительном образовании (</w:t>
      </w:r>
      <w:hyperlink r:id="rId24" w:history="1">
        <w:r w:rsidRPr="00A5258A">
          <w:rPr>
            <w:rStyle w:val="a4"/>
            <w:sz w:val="28"/>
            <w:szCs w:val="28"/>
            <w:lang w:val="en-US"/>
          </w:rPr>
          <w:t>https</w:t>
        </w:r>
        <w:r w:rsidRPr="00A5258A">
          <w:rPr>
            <w:rStyle w:val="a4"/>
            <w:sz w:val="28"/>
            <w:szCs w:val="28"/>
          </w:rPr>
          <w:t>://</w:t>
        </w:r>
        <w:proofErr w:type="spellStart"/>
        <w:r w:rsidRPr="00A5258A">
          <w:rPr>
            <w:rStyle w:val="a4"/>
            <w:sz w:val="28"/>
            <w:szCs w:val="28"/>
          </w:rPr>
          <w:t>волонтёрыпобеды.рф</w:t>
        </w:r>
        <w:proofErr w:type="spellEnd"/>
        <w:r w:rsidRPr="00A5258A">
          <w:rPr>
            <w:rStyle w:val="a4"/>
            <w:sz w:val="28"/>
            <w:szCs w:val="28"/>
          </w:rPr>
          <w:t>/</w:t>
        </w:r>
        <w:r w:rsidRPr="00A5258A">
          <w:rPr>
            <w:rStyle w:val="a4"/>
            <w:sz w:val="28"/>
            <w:szCs w:val="28"/>
            <w:lang w:val="en-US"/>
          </w:rPr>
          <w:t>news</w:t>
        </w:r>
        <w:r w:rsidRPr="00A5258A">
          <w:rPr>
            <w:rStyle w:val="a4"/>
            <w:sz w:val="28"/>
            <w:szCs w:val="28"/>
          </w:rPr>
          <w:t>/</w:t>
        </w:r>
        <w:r w:rsidRPr="00A5258A">
          <w:rPr>
            <w:rStyle w:val="a4"/>
            <w:sz w:val="28"/>
            <w:szCs w:val="28"/>
            <w:lang w:val="en-US"/>
          </w:rPr>
          <w:t>id</w:t>
        </w:r>
        <w:r w:rsidRPr="00A5258A">
          <w:rPr>
            <w:rStyle w:val="a4"/>
            <w:sz w:val="28"/>
            <w:szCs w:val="28"/>
          </w:rPr>
          <w:t>/1282</w:t>
        </w:r>
      </w:hyperlink>
      <w:r w:rsidRPr="00A5258A">
        <w:rPr>
          <w:sz w:val="28"/>
          <w:szCs w:val="28"/>
        </w:rPr>
        <w:t>).</w:t>
      </w:r>
    </w:p>
    <w:p w14:paraId="53904868" w14:textId="77777777" w:rsidR="008B515D" w:rsidRPr="00A5258A" w:rsidRDefault="00D958AF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7.14</w:t>
      </w:r>
      <w:r w:rsidR="002549A9"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  <w:lang w:val="en-US"/>
        </w:rPr>
        <w:t>Duolingo</w:t>
      </w:r>
    </w:p>
    <w:p w14:paraId="613698AB" w14:textId="77777777" w:rsidR="008B515D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Duolingo</w:t>
      </w:r>
      <w:r w:rsidRPr="00A5258A">
        <w:rPr>
          <w:sz w:val="28"/>
          <w:szCs w:val="28"/>
        </w:rPr>
        <w:t xml:space="preserve"> (</w:t>
      </w:r>
      <w:hyperlink r:id="rId25" w:history="1">
        <w:r w:rsidRPr="00A5258A">
          <w:rPr>
            <w:rStyle w:val="a4"/>
            <w:sz w:val="28"/>
            <w:szCs w:val="28"/>
            <w:lang w:val="en-US"/>
          </w:rPr>
          <w:t>https</w:t>
        </w:r>
        <w:r w:rsidRPr="00A5258A">
          <w:rPr>
            <w:rStyle w:val="a4"/>
            <w:sz w:val="28"/>
            <w:szCs w:val="28"/>
          </w:rPr>
          <w:t>://</w:t>
        </w:r>
        <w:r w:rsidRPr="00A5258A">
          <w:rPr>
            <w:rStyle w:val="a4"/>
            <w:sz w:val="28"/>
            <w:szCs w:val="28"/>
            <w:lang w:val="en-US"/>
          </w:rPr>
          <w:t>www</w:t>
        </w:r>
        <w:r w:rsidRPr="00A5258A">
          <w:rPr>
            <w:rStyle w:val="a4"/>
            <w:sz w:val="28"/>
            <w:szCs w:val="28"/>
          </w:rPr>
          <w:t>.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duolingo</w:t>
        </w:r>
        <w:proofErr w:type="spellEnd"/>
        <w:r w:rsidRPr="00A5258A">
          <w:rPr>
            <w:rStyle w:val="a4"/>
            <w:sz w:val="28"/>
            <w:szCs w:val="28"/>
          </w:rPr>
          <w:t>.</w:t>
        </w:r>
        <w:r w:rsidRPr="00A5258A">
          <w:rPr>
            <w:rStyle w:val="a4"/>
            <w:sz w:val="28"/>
            <w:szCs w:val="28"/>
            <w:lang w:val="en-US"/>
          </w:rPr>
          <w:t>com</w:t>
        </w:r>
        <w:r w:rsidRPr="00A5258A">
          <w:rPr>
            <w:rStyle w:val="a4"/>
            <w:sz w:val="28"/>
            <w:szCs w:val="28"/>
          </w:rPr>
          <w:t>/</w:t>
        </w:r>
      </w:hyperlink>
      <w:r w:rsidRPr="00A5258A">
        <w:rPr>
          <w:sz w:val="28"/>
          <w:szCs w:val="28"/>
        </w:rPr>
        <w:t xml:space="preserve">) — бесплатный </w:t>
      </w:r>
      <w:proofErr w:type="spellStart"/>
      <w:r w:rsidRPr="00A5258A">
        <w:rPr>
          <w:sz w:val="28"/>
          <w:szCs w:val="28"/>
        </w:rPr>
        <w:t>геймифицированный</w:t>
      </w:r>
      <w:proofErr w:type="spellEnd"/>
      <w:r w:rsidRPr="00A5258A">
        <w:rPr>
          <w:sz w:val="28"/>
          <w:szCs w:val="28"/>
        </w:rPr>
        <w:t xml:space="preserve"> сервис для изучения языков. Для русскоговорящих здесь доступно изучение пяти языков: английский, французский, немецкий, испанский и шведский.</w:t>
      </w:r>
    </w:p>
    <w:p w14:paraId="068BBEA0" w14:textId="77777777" w:rsidR="00771A08" w:rsidRPr="00A5258A" w:rsidRDefault="00D958AF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7.15</w:t>
      </w:r>
      <w:r w:rsidR="00771A08" w:rsidRPr="00A5258A">
        <w:rPr>
          <w:sz w:val="28"/>
          <w:szCs w:val="28"/>
        </w:rPr>
        <w:t xml:space="preserve">. </w:t>
      </w:r>
      <w:r w:rsidR="00771A08" w:rsidRPr="00A5258A">
        <w:rPr>
          <w:sz w:val="28"/>
          <w:szCs w:val="28"/>
          <w:lang w:val="en-US"/>
        </w:rPr>
        <w:t>Discord</w:t>
      </w:r>
    </w:p>
    <w:p w14:paraId="3A1CC62F" w14:textId="77777777" w:rsidR="00771A08" w:rsidRPr="00A5258A" w:rsidRDefault="00771A08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Discord</w:t>
      </w:r>
      <w:r w:rsidRPr="00A5258A">
        <w:rPr>
          <w:sz w:val="28"/>
          <w:szCs w:val="28"/>
        </w:rPr>
        <w:t xml:space="preserve"> – простейший способ голосового, видео- и текстового общения для любых компаний: школьных кружков, международных сообществ художников.</w:t>
      </w:r>
    </w:p>
    <w:p w14:paraId="7CEBCC8A" w14:textId="77777777" w:rsidR="00EC4080" w:rsidRPr="00A5258A" w:rsidRDefault="0011080A" w:rsidP="008766F2">
      <w:pPr>
        <w:ind w:left="567" w:firstLine="357"/>
        <w:contextualSpacing/>
        <w:jc w:val="both"/>
        <w:rPr>
          <w:sz w:val="28"/>
          <w:szCs w:val="28"/>
        </w:rPr>
      </w:pPr>
      <w:hyperlink r:id="rId26" w:history="1">
        <w:r w:rsidR="00771A08" w:rsidRPr="00A5258A">
          <w:rPr>
            <w:rStyle w:val="a4"/>
            <w:sz w:val="28"/>
            <w:szCs w:val="28"/>
          </w:rPr>
          <w:t>https://discordapp.com/</w:t>
        </w:r>
      </w:hyperlink>
    </w:p>
    <w:p w14:paraId="7D12D7AB" w14:textId="77777777" w:rsidR="008B515D" w:rsidRPr="00A5258A" w:rsidRDefault="00D958AF" w:rsidP="008766F2">
      <w:pPr>
        <w:ind w:left="567" w:firstLine="357"/>
        <w:contextualSpacing/>
        <w:jc w:val="both"/>
        <w:rPr>
          <w:bCs/>
          <w:sz w:val="28"/>
          <w:szCs w:val="28"/>
        </w:rPr>
      </w:pPr>
      <w:r w:rsidRPr="00A5258A">
        <w:rPr>
          <w:bCs/>
          <w:sz w:val="28"/>
          <w:szCs w:val="28"/>
        </w:rPr>
        <w:t>7.16</w:t>
      </w:r>
      <w:r w:rsidR="002549A9" w:rsidRPr="00A5258A">
        <w:rPr>
          <w:bCs/>
          <w:sz w:val="28"/>
          <w:szCs w:val="28"/>
        </w:rPr>
        <w:t xml:space="preserve">. </w:t>
      </w:r>
      <w:r w:rsidR="008B515D" w:rsidRPr="00A5258A">
        <w:rPr>
          <w:bCs/>
          <w:sz w:val="28"/>
          <w:szCs w:val="28"/>
        </w:rPr>
        <w:t>Онлайн-библиотеки</w:t>
      </w:r>
    </w:p>
    <w:p w14:paraId="56E8BFF8" w14:textId="77777777" w:rsidR="008B515D" w:rsidRPr="00A5258A" w:rsidRDefault="008B515D" w:rsidP="008766F2">
      <w:pPr>
        <w:ind w:left="567" w:firstLine="357"/>
        <w:contextualSpacing/>
        <w:jc w:val="both"/>
        <w:rPr>
          <w:rStyle w:val="a4"/>
          <w:sz w:val="28"/>
          <w:szCs w:val="28"/>
        </w:rPr>
      </w:pPr>
      <w:r w:rsidRPr="00A5258A">
        <w:rPr>
          <w:sz w:val="28"/>
          <w:szCs w:val="28"/>
        </w:rPr>
        <w:t xml:space="preserve">Издательство «Альпина» — читать книги. По </w:t>
      </w:r>
      <w:proofErr w:type="spellStart"/>
      <w:r w:rsidRPr="00A5258A">
        <w:rPr>
          <w:sz w:val="28"/>
          <w:szCs w:val="28"/>
        </w:rPr>
        <w:t>промокоду</w:t>
      </w:r>
      <w:proofErr w:type="spellEnd"/>
      <w:r w:rsidRPr="00A5258A">
        <w:rPr>
          <w:sz w:val="28"/>
          <w:szCs w:val="28"/>
        </w:rPr>
        <w:t xml:space="preserve"> GIFT_STAYHOME можно получить 70 электронных книг на самые разные темы. Книги можно прочитать на сайте, в приложении и д</w:t>
      </w:r>
      <w:r w:rsidR="002549A9" w:rsidRPr="00A5258A">
        <w:rPr>
          <w:sz w:val="28"/>
          <w:szCs w:val="28"/>
        </w:rPr>
        <w:t xml:space="preserve">аже сохранить. </w:t>
      </w:r>
      <w:hyperlink r:id="rId27" w:history="1">
        <w:r w:rsidRPr="00A5258A">
          <w:rPr>
            <w:rStyle w:val="a4"/>
            <w:sz w:val="28"/>
            <w:szCs w:val="28"/>
            <w:lang w:val="en-US"/>
          </w:rPr>
          <w:t>https</w:t>
        </w:r>
        <w:r w:rsidRPr="00A5258A">
          <w:rPr>
            <w:rStyle w:val="a4"/>
            <w:sz w:val="28"/>
            <w:szCs w:val="28"/>
          </w:rPr>
          <w:t>://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ebook</w:t>
        </w:r>
        <w:proofErr w:type="spellEnd"/>
        <w:r w:rsidRPr="00A5258A">
          <w:rPr>
            <w:rStyle w:val="a4"/>
            <w:sz w:val="28"/>
            <w:szCs w:val="28"/>
          </w:rPr>
          <w:t>.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alpina</w:t>
        </w:r>
        <w:proofErr w:type="spellEnd"/>
        <w:r w:rsidRPr="00A5258A">
          <w:rPr>
            <w:rStyle w:val="a4"/>
            <w:sz w:val="28"/>
            <w:szCs w:val="28"/>
          </w:rPr>
          <w:t>.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A5258A">
          <w:rPr>
            <w:rStyle w:val="a4"/>
            <w:sz w:val="28"/>
            <w:szCs w:val="28"/>
          </w:rPr>
          <w:t>/</w:t>
        </w:r>
      </w:hyperlink>
    </w:p>
    <w:p w14:paraId="3A1968E2" w14:textId="77777777" w:rsidR="002E1130" w:rsidRPr="00A5258A" w:rsidRDefault="00771A08" w:rsidP="002E1130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</w:t>
      </w:r>
      <w:r w:rsidR="00D958AF" w:rsidRPr="00A5258A">
        <w:rPr>
          <w:sz w:val="28"/>
          <w:szCs w:val="28"/>
        </w:rPr>
        <w:t>17</w:t>
      </w:r>
      <w:r w:rsidRPr="00A5258A">
        <w:rPr>
          <w:sz w:val="28"/>
          <w:szCs w:val="28"/>
        </w:rPr>
        <w:t xml:space="preserve">. </w:t>
      </w:r>
      <w:r w:rsidRPr="00A5258A">
        <w:rPr>
          <w:sz w:val="28"/>
          <w:szCs w:val="28"/>
          <w:lang w:val="en-US"/>
        </w:rPr>
        <w:t>Skype</w:t>
      </w:r>
    </w:p>
    <w:p w14:paraId="7BD96D21" w14:textId="77777777" w:rsidR="00771A08" w:rsidRPr="00A5258A" w:rsidRDefault="00771A08" w:rsidP="00771A08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  <w:lang w:val="en-US"/>
        </w:rPr>
        <w:t>Skype</w:t>
      </w:r>
      <w:r w:rsidRPr="00A5258A">
        <w:rPr>
          <w:sz w:val="28"/>
          <w:szCs w:val="28"/>
        </w:rPr>
        <w:t xml:space="preserve"> </w:t>
      </w:r>
      <w:r w:rsidR="002E1130" w:rsidRPr="00A5258A">
        <w:rPr>
          <w:sz w:val="28"/>
          <w:szCs w:val="28"/>
        </w:rPr>
        <w:t>–</w:t>
      </w:r>
      <w:r w:rsidRPr="00A5258A">
        <w:rPr>
          <w:sz w:val="28"/>
          <w:szCs w:val="28"/>
        </w:rPr>
        <w:t xml:space="preserve"> </w:t>
      </w:r>
      <w:r w:rsidR="002E1130" w:rsidRPr="00A5258A">
        <w:rPr>
          <w:sz w:val="28"/>
          <w:szCs w:val="28"/>
        </w:rPr>
        <w:t xml:space="preserve">платформа </w:t>
      </w:r>
      <w:proofErr w:type="gramStart"/>
      <w:r w:rsidR="002E1130" w:rsidRPr="00A5258A">
        <w:rPr>
          <w:sz w:val="28"/>
          <w:szCs w:val="28"/>
        </w:rPr>
        <w:t>позволяющая  проводить</w:t>
      </w:r>
      <w:proofErr w:type="gramEnd"/>
      <w:r w:rsidRPr="00A5258A">
        <w:rPr>
          <w:sz w:val="28"/>
          <w:szCs w:val="28"/>
        </w:rPr>
        <w:t xml:space="preserve"> видео- или </w:t>
      </w:r>
      <w:proofErr w:type="spellStart"/>
      <w:r w:rsidRPr="00A5258A">
        <w:rPr>
          <w:sz w:val="28"/>
          <w:szCs w:val="28"/>
        </w:rPr>
        <w:t>аудиоконференции</w:t>
      </w:r>
      <w:proofErr w:type="spellEnd"/>
      <w:r w:rsidRPr="00A5258A">
        <w:rPr>
          <w:sz w:val="28"/>
          <w:szCs w:val="28"/>
        </w:rPr>
        <w:t xml:space="preserve"> с поддержкой </w:t>
      </w:r>
      <w:r w:rsidR="002E1130" w:rsidRPr="00A5258A">
        <w:rPr>
          <w:sz w:val="28"/>
          <w:szCs w:val="28"/>
        </w:rPr>
        <w:t xml:space="preserve">до 50 пользователей, записывать звонки, использовать </w:t>
      </w:r>
      <w:r w:rsidRPr="00A5258A">
        <w:rPr>
          <w:sz w:val="28"/>
          <w:szCs w:val="28"/>
        </w:rPr>
        <w:t xml:space="preserve"> автоматические субтитры или просто общ</w:t>
      </w:r>
      <w:r w:rsidR="002E1130" w:rsidRPr="00A5258A">
        <w:rPr>
          <w:sz w:val="28"/>
          <w:szCs w:val="28"/>
        </w:rPr>
        <w:t>аться</w:t>
      </w:r>
      <w:r w:rsidRPr="00A5258A">
        <w:rPr>
          <w:sz w:val="28"/>
          <w:szCs w:val="28"/>
        </w:rPr>
        <w:t xml:space="preserve"> в интеллектуальном чате.</w:t>
      </w:r>
    </w:p>
    <w:p w14:paraId="5F3C92AF" w14:textId="77777777" w:rsidR="008B515D" w:rsidRPr="00A5258A" w:rsidRDefault="00D958AF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7.18</w:t>
      </w:r>
      <w:r w:rsidR="002549A9"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</w:rPr>
        <w:t xml:space="preserve">Сервис </w:t>
      </w:r>
      <w:proofErr w:type="spellStart"/>
      <w:r w:rsidR="008B515D" w:rsidRPr="00A5258A">
        <w:rPr>
          <w:sz w:val="28"/>
          <w:szCs w:val="28"/>
          <w:lang w:val="en-US"/>
        </w:rPr>
        <w:t>Storytel</w:t>
      </w:r>
      <w:proofErr w:type="spellEnd"/>
    </w:p>
    <w:p w14:paraId="31D41B9E" w14:textId="77777777" w:rsidR="008B515D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 xml:space="preserve">Сервис </w:t>
      </w:r>
      <w:proofErr w:type="spellStart"/>
      <w:r w:rsidRPr="00A5258A">
        <w:rPr>
          <w:sz w:val="28"/>
          <w:szCs w:val="28"/>
          <w:lang w:val="en-US"/>
        </w:rPr>
        <w:t>Storytel</w:t>
      </w:r>
      <w:proofErr w:type="spellEnd"/>
      <w:r w:rsidRPr="00A5258A">
        <w:rPr>
          <w:sz w:val="28"/>
          <w:szCs w:val="28"/>
        </w:rPr>
        <w:t xml:space="preserve"> </w:t>
      </w:r>
      <w:hyperlink r:id="rId28" w:history="1">
        <w:r w:rsidRPr="00A5258A">
          <w:rPr>
            <w:rStyle w:val="a4"/>
            <w:sz w:val="28"/>
            <w:szCs w:val="28"/>
          </w:rPr>
          <w:t>(</w:t>
        </w:r>
        <w:r w:rsidRPr="00A5258A">
          <w:rPr>
            <w:rStyle w:val="a4"/>
            <w:sz w:val="28"/>
            <w:szCs w:val="28"/>
            <w:lang w:val="en-US"/>
          </w:rPr>
          <w:t>https</w:t>
        </w:r>
        <w:r w:rsidRPr="00A5258A">
          <w:rPr>
            <w:rStyle w:val="a4"/>
            <w:sz w:val="28"/>
            <w:szCs w:val="28"/>
          </w:rPr>
          <w:t>://</w:t>
        </w:r>
        <w:r w:rsidRPr="00A5258A">
          <w:rPr>
            <w:rStyle w:val="a4"/>
            <w:sz w:val="28"/>
            <w:szCs w:val="28"/>
            <w:lang w:val="en-US"/>
          </w:rPr>
          <w:t>www</w:t>
        </w:r>
        <w:r w:rsidRPr="00A5258A">
          <w:rPr>
            <w:rStyle w:val="a4"/>
            <w:sz w:val="28"/>
            <w:szCs w:val="28"/>
          </w:rPr>
          <w:t>.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storytel</w:t>
        </w:r>
        <w:proofErr w:type="spellEnd"/>
        <w:r w:rsidRPr="00A5258A">
          <w:rPr>
            <w:rStyle w:val="a4"/>
            <w:sz w:val="28"/>
            <w:szCs w:val="28"/>
          </w:rPr>
          <w:t>.</w:t>
        </w:r>
        <w:r w:rsidRPr="00A5258A">
          <w:rPr>
            <w:rStyle w:val="a4"/>
            <w:sz w:val="28"/>
            <w:szCs w:val="28"/>
            <w:lang w:val="en-US"/>
          </w:rPr>
          <w:t>com</w:t>
        </w:r>
        <w:r w:rsidRPr="00A5258A">
          <w:rPr>
            <w:rStyle w:val="a4"/>
            <w:sz w:val="28"/>
            <w:szCs w:val="28"/>
          </w:rPr>
          <w:t>/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A5258A">
          <w:rPr>
            <w:rStyle w:val="a4"/>
            <w:sz w:val="28"/>
            <w:szCs w:val="28"/>
          </w:rPr>
          <w:t>/</w:t>
        </w:r>
        <w:proofErr w:type="spellStart"/>
        <w:r w:rsidRPr="00A5258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5258A">
        <w:rPr>
          <w:sz w:val="28"/>
          <w:szCs w:val="28"/>
        </w:rPr>
        <w:t>) — можно и нужно слушать книги. Здесь дают 30 дней бесплатного доступа ко всей библиотеке.</w:t>
      </w:r>
    </w:p>
    <w:p w14:paraId="31344049" w14:textId="77777777" w:rsidR="008B515D" w:rsidRPr="00A5258A" w:rsidRDefault="00D958AF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>7.19</w:t>
      </w:r>
      <w:r w:rsidR="002549A9" w:rsidRPr="00A5258A">
        <w:rPr>
          <w:sz w:val="28"/>
          <w:szCs w:val="28"/>
        </w:rPr>
        <w:t xml:space="preserve">. </w:t>
      </w:r>
      <w:r w:rsidR="008B515D" w:rsidRPr="00A5258A">
        <w:rPr>
          <w:sz w:val="28"/>
          <w:szCs w:val="28"/>
        </w:rPr>
        <w:t>«</w:t>
      </w:r>
      <w:proofErr w:type="spellStart"/>
      <w:r w:rsidR="008B515D" w:rsidRPr="00A5258A">
        <w:rPr>
          <w:sz w:val="28"/>
          <w:szCs w:val="28"/>
        </w:rPr>
        <w:t>Сириус.Онлайн</w:t>
      </w:r>
      <w:proofErr w:type="spellEnd"/>
      <w:r w:rsidR="008B515D" w:rsidRPr="00A5258A">
        <w:rPr>
          <w:sz w:val="28"/>
          <w:szCs w:val="28"/>
        </w:rPr>
        <w:t>»</w:t>
      </w:r>
    </w:p>
    <w:p w14:paraId="3C92F9BA" w14:textId="77777777" w:rsidR="008B515D" w:rsidRPr="00A5258A" w:rsidRDefault="008B515D" w:rsidP="008766F2">
      <w:pPr>
        <w:pStyle w:val="a3"/>
        <w:ind w:left="567" w:firstLine="357"/>
        <w:jc w:val="both"/>
        <w:rPr>
          <w:sz w:val="28"/>
          <w:szCs w:val="28"/>
        </w:rPr>
      </w:pPr>
      <w:r w:rsidRPr="00A5258A">
        <w:rPr>
          <w:sz w:val="28"/>
          <w:szCs w:val="28"/>
        </w:rPr>
        <w:t>Для поддержки учащихся и педагогов в условиях перехода на дистанционное обучение образовательный фонд «Талант и успех» запускает на платформе «</w:t>
      </w:r>
      <w:proofErr w:type="spellStart"/>
      <w:r w:rsidRPr="00A5258A">
        <w:rPr>
          <w:sz w:val="28"/>
          <w:szCs w:val="28"/>
        </w:rPr>
        <w:t>Сириус.Онлайн</w:t>
      </w:r>
      <w:proofErr w:type="spellEnd"/>
      <w:r w:rsidRPr="00A5258A">
        <w:rPr>
          <w:sz w:val="28"/>
          <w:szCs w:val="28"/>
        </w:rPr>
        <w:t xml:space="preserve">» бесплатные общедоступные курсы </w:t>
      </w:r>
      <w:hyperlink r:id="rId29" w:anchor="/" w:history="1">
        <w:r w:rsidRPr="00A5258A">
          <w:rPr>
            <w:rStyle w:val="a4"/>
            <w:sz w:val="28"/>
            <w:szCs w:val="28"/>
          </w:rPr>
          <w:t>https://edu.sirius.online/#/</w:t>
        </w:r>
      </w:hyperlink>
      <w:r w:rsidRPr="00A5258A">
        <w:rPr>
          <w:sz w:val="28"/>
          <w:szCs w:val="28"/>
        </w:rPr>
        <w:t>.</w:t>
      </w:r>
    </w:p>
    <w:p w14:paraId="6D8319CD" w14:textId="77777777" w:rsidR="008B515D" w:rsidRPr="00A5258A" w:rsidRDefault="008B515D" w:rsidP="008766F2">
      <w:pPr>
        <w:ind w:left="567" w:firstLine="357"/>
        <w:contextualSpacing/>
        <w:jc w:val="both"/>
        <w:rPr>
          <w:sz w:val="28"/>
          <w:szCs w:val="28"/>
        </w:rPr>
      </w:pPr>
      <w:r w:rsidRPr="00A5258A">
        <w:rPr>
          <w:sz w:val="28"/>
          <w:szCs w:val="28"/>
        </w:rPr>
        <w:t>Это неполный перечень цифровых инструментов и ресурсов, который позволить педагогу дополнительного образования перевести обучение в электронную форму, обеспечит его дистанционными технологиями.</w:t>
      </w:r>
    </w:p>
    <w:p w14:paraId="5981C761" w14:textId="77777777" w:rsidR="002549A9" w:rsidRDefault="002549A9" w:rsidP="008766F2">
      <w:pPr>
        <w:ind w:left="567" w:firstLine="357"/>
        <w:contextualSpacing/>
        <w:jc w:val="both"/>
        <w:rPr>
          <w:sz w:val="28"/>
          <w:szCs w:val="28"/>
        </w:rPr>
      </w:pPr>
    </w:p>
    <w:p w14:paraId="62CAC275" w14:textId="77777777" w:rsidR="001A3405" w:rsidRDefault="001A3405" w:rsidP="002549A9">
      <w:pPr>
        <w:contextualSpacing/>
        <w:jc w:val="both"/>
        <w:rPr>
          <w:sz w:val="28"/>
          <w:szCs w:val="28"/>
        </w:rPr>
      </w:pPr>
    </w:p>
    <w:p w14:paraId="1792E3C3" w14:textId="77777777" w:rsidR="001A3405" w:rsidRPr="00FC2555" w:rsidRDefault="00AF72C7" w:rsidP="001A34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1A3405" w:rsidRPr="00FC2555">
        <w:rPr>
          <w:sz w:val="28"/>
          <w:szCs w:val="28"/>
        </w:rPr>
        <w:lastRenderedPageBreak/>
        <w:t>Литература:</w:t>
      </w:r>
    </w:p>
    <w:p w14:paraId="793880D6" w14:textId="77777777" w:rsidR="001A3405" w:rsidRPr="00FC2555" w:rsidRDefault="001A3405" w:rsidP="001A3405">
      <w:pPr>
        <w:contextualSpacing/>
        <w:jc w:val="center"/>
        <w:rPr>
          <w:sz w:val="28"/>
          <w:szCs w:val="28"/>
        </w:rPr>
      </w:pPr>
    </w:p>
    <w:p w14:paraId="07B37926" w14:textId="77777777" w:rsidR="001A3405" w:rsidRPr="00FC2555" w:rsidRDefault="00FC2555" w:rsidP="00C73E34">
      <w:pPr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3E34">
        <w:rPr>
          <w:sz w:val="28"/>
          <w:szCs w:val="28"/>
        </w:rPr>
        <w:t xml:space="preserve"> </w:t>
      </w:r>
      <w:r w:rsidR="001A3405" w:rsidRPr="00FC2555">
        <w:rPr>
          <w:sz w:val="28"/>
          <w:szCs w:val="28"/>
        </w:rPr>
        <w:t xml:space="preserve">Банк документов. Министерство просвещения Российской Федерации.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URL: </w:t>
      </w:r>
      <w:hyperlink r:id="rId30" w:history="1">
        <w:r w:rsidR="001A3405" w:rsidRPr="00FC2555">
          <w:rPr>
            <w:rStyle w:val="a4"/>
            <w:sz w:val="28"/>
            <w:szCs w:val="28"/>
          </w:rPr>
          <w:t>https://docs.edu.gov.ru/document/26aa857e0152bd199507ffaa15f77c58/</w:t>
        </w:r>
      </w:hyperlink>
      <w:r w:rsidR="001A3405" w:rsidRPr="00FC2555">
        <w:rPr>
          <w:sz w:val="28"/>
          <w:szCs w:val="28"/>
        </w:rPr>
        <w:t xml:space="preserve">  </w:t>
      </w:r>
    </w:p>
    <w:p w14:paraId="0B3B4D65" w14:textId="77777777" w:rsidR="00FC2555" w:rsidRDefault="001A3405" w:rsidP="00C73E34">
      <w:pPr>
        <w:ind w:left="567"/>
        <w:contextualSpacing/>
        <w:jc w:val="both"/>
        <w:rPr>
          <w:sz w:val="28"/>
          <w:szCs w:val="28"/>
        </w:rPr>
      </w:pPr>
      <w:r w:rsidRPr="00FC2555">
        <w:rPr>
          <w:sz w:val="28"/>
          <w:szCs w:val="28"/>
        </w:rPr>
        <w:tab/>
      </w:r>
    </w:p>
    <w:p w14:paraId="7D14E412" w14:textId="77777777" w:rsidR="001A3405" w:rsidRPr="00FC2555" w:rsidRDefault="00FC2555" w:rsidP="00C73E34">
      <w:pPr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3405" w:rsidRPr="00FC2555">
        <w:rPr>
          <w:sz w:val="28"/>
          <w:szCs w:val="28"/>
        </w:rPr>
        <w:t xml:space="preserve">САНПИН 2.2.2/2.4.1340-03 "Гигиенические требования к персональным электронно-вычислительным машинам и организации работы" (утверждены постановлением Министерства </w:t>
      </w:r>
      <w:proofErr w:type="spellStart"/>
      <w:r w:rsidR="001A3405" w:rsidRPr="00FC2555">
        <w:rPr>
          <w:sz w:val="28"/>
          <w:szCs w:val="28"/>
        </w:rPr>
        <w:t>здравохрарения</w:t>
      </w:r>
      <w:proofErr w:type="spellEnd"/>
      <w:r w:rsidR="001A3405" w:rsidRPr="00FC2555">
        <w:rPr>
          <w:sz w:val="28"/>
          <w:szCs w:val="28"/>
        </w:rPr>
        <w:t xml:space="preserve"> Российской федерации от 3 июня 2003 г. N 118) URL:  </w:t>
      </w:r>
      <w:hyperlink r:id="rId31" w:history="1">
        <w:r w:rsidR="001A3405" w:rsidRPr="00FC2555">
          <w:rPr>
            <w:rStyle w:val="a4"/>
            <w:sz w:val="28"/>
            <w:szCs w:val="28"/>
          </w:rPr>
          <w:t>https://base.garant.ru/4179328/</w:t>
        </w:r>
      </w:hyperlink>
      <w:r w:rsidR="001A3405" w:rsidRPr="00FC2555">
        <w:rPr>
          <w:sz w:val="28"/>
          <w:szCs w:val="28"/>
        </w:rPr>
        <w:t xml:space="preserve">  </w:t>
      </w:r>
    </w:p>
    <w:p w14:paraId="257E7237" w14:textId="77777777" w:rsidR="00FC2555" w:rsidRDefault="00FC2555" w:rsidP="00C73E34">
      <w:pPr>
        <w:ind w:left="567"/>
        <w:contextualSpacing/>
        <w:jc w:val="both"/>
        <w:rPr>
          <w:sz w:val="28"/>
          <w:szCs w:val="28"/>
        </w:rPr>
      </w:pPr>
    </w:p>
    <w:p w14:paraId="7EF05C34" w14:textId="77777777" w:rsidR="001A3405" w:rsidRPr="00FC2555" w:rsidRDefault="00C73E34" w:rsidP="00C73E34">
      <w:pPr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3405" w:rsidRPr="00FC2555">
        <w:rPr>
          <w:sz w:val="28"/>
          <w:szCs w:val="28"/>
        </w:rPr>
        <w:t>Типовая модель реализации программ дистанц</w:t>
      </w:r>
      <w:r>
        <w:rPr>
          <w:sz w:val="28"/>
          <w:szCs w:val="28"/>
        </w:rPr>
        <w:t xml:space="preserve">ионных курсов                      по дополнительным образовательным </w:t>
      </w:r>
      <w:r w:rsidR="001A3405" w:rsidRPr="00FC2555">
        <w:rPr>
          <w:sz w:val="28"/>
          <w:szCs w:val="28"/>
        </w:rPr>
        <w:t xml:space="preserve">программам. </w:t>
      </w:r>
      <w:hyperlink r:id="rId32" w:history="1">
        <w:r w:rsidR="001A3405" w:rsidRPr="00FC2555">
          <w:rPr>
            <w:rStyle w:val="a4"/>
            <w:sz w:val="28"/>
            <w:szCs w:val="28"/>
          </w:rPr>
          <w:t>https://modnso.ru/upload/iblock/ac2/ac24c98a09dee81caf0580d6d403dd85.pdf</w:t>
        </w:r>
      </w:hyperlink>
    </w:p>
    <w:p w14:paraId="660E27E1" w14:textId="77777777" w:rsidR="00C73E34" w:rsidRDefault="00D958AF" w:rsidP="00C73E34">
      <w:pPr>
        <w:ind w:left="567"/>
        <w:contextualSpacing/>
        <w:jc w:val="both"/>
        <w:rPr>
          <w:sz w:val="28"/>
          <w:szCs w:val="28"/>
        </w:rPr>
      </w:pPr>
      <w:r w:rsidRPr="00FC2555">
        <w:rPr>
          <w:sz w:val="28"/>
          <w:szCs w:val="28"/>
        </w:rPr>
        <w:tab/>
      </w:r>
    </w:p>
    <w:p w14:paraId="481CDFA5" w14:textId="77777777" w:rsidR="00C94215" w:rsidRPr="00FC2555" w:rsidRDefault="00C73E34" w:rsidP="00C73E34">
      <w:pPr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C94215" w:rsidRPr="00FC2555">
        <w:rPr>
          <w:sz w:val="28"/>
          <w:szCs w:val="28"/>
        </w:rPr>
        <w:t>Методические рекомендации по организации и реализации учебной работы по дополнительной общеобразовательной программе с использованием электронного обучения и дистанционных технологий</w:t>
      </w:r>
      <w:r w:rsidR="00450F4D" w:rsidRPr="00FC2555">
        <w:rPr>
          <w:sz w:val="28"/>
          <w:szCs w:val="28"/>
        </w:rPr>
        <w:t xml:space="preserve"> Волгоградской области. </w:t>
      </w:r>
      <w:hyperlink r:id="rId33" w:history="1">
        <w:r w:rsidR="00450F4D" w:rsidRPr="00FC2555">
          <w:rPr>
            <w:rStyle w:val="a4"/>
            <w:sz w:val="28"/>
            <w:szCs w:val="28"/>
          </w:rPr>
          <w:t>http://vgapkro.ru/wp-content/uploads/2020/03/Metodicheskie-rekomendatsii-po-distantsionnomu-obucheniyu-v-dop.-obrazovanii.pdf</w:t>
        </w:r>
      </w:hyperlink>
    </w:p>
    <w:p w14:paraId="16BC8EEA" w14:textId="77777777" w:rsidR="00C73E34" w:rsidRDefault="00D958AF" w:rsidP="00C73E34">
      <w:pPr>
        <w:ind w:left="567"/>
        <w:contextualSpacing/>
        <w:jc w:val="both"/>
        <w:rPr>
          <w:sz w:val="28"/>
          <w:szCs w:val="28"/>
        </w:rPr>
      </w:pPr>
      <w:r w:rsidRPr="00FC2555">
        <w:rPr>
          <w:sz w:val="28"/>
          <w:szCs w:val="28"/>
        </w:rPr>
        <w:tab/>
      </w:r>
    </w:p>
    <w:p w14:paraId="5AC375E8" w14:textId="77777777" w:rsidR="00450F4D" w:rsidRPr="001A3405" w:rsidRDefault="00C73E34" w:rsidP="00C73E34">
      <w:pPr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958AF" w:rsidRPr="00FC2555">
        <w:rPr>
          <w:sz w:val="28"/>
          <w:szCs w:val="28"/>
        </w:rPr>
        <w:t>М</w:t>
      </w:r>
      <w:r>
        <w:rPr>
          <w:sz w:val="28"/>
          <w:szCs w:val="28"/>
        </w:rPr>
        <w:t>етодические рекомендации</w:t>
      </w:r>
      <w:r w:rsidR="00450F4D" w:rsidRPr="00FC2555">
        <w:rPr>
          <w:sz w:val="28"/>
          <w:szCs w:val="28"/>
        </w:rPr>
        <w:t xml:space="preserve"> по организации электронного обучения с применением дистанционных образовательных технологий в образовательных организациях, реализующих дополнительные общеобразовательные программы республики Татарстан. </w:t>
      </w:r>
      <w:hyperlink r:id="rId34" w:history="1">
        <w:r w:rsidR="00450F4D" w:rsidRPr="00FC2555">
          <w:rPr>
            <w:rStyle w:val="a4"/>
            <w:sz w:val="28"/>
            <w:szCs w:val="28"/>
          </w:rPr>
          <w:t>http://mon.tatarstan.ru/rus/distantsionnoe-obuchenie.htm</w:t>
        </w:r>
      </w:hyperlink>
    </w:p>
    <w:sectPr w:rsidR="00450F4D" w:rsidRPr="001A3405" w:rsidSect="00AF72C7">
      <w:headerReference w:type="default" r:id="rId35"/>
      <w:pgSz w:w="11906" w:h="16838"/>
      <w:pgMar w:top="851" w:right="720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D1EFA" w14:textId="77777777" w:rsidR="0011080A" w:rsidRDefault="0011080A" w:rsidP="00AF72C7">
      <w:r>
        <w:separator/>
      </w:r>
    </w:p>
  </w:endnote>
  <w:endnote w:type="continuationSeparator" w:id="0">
    <w:p w14:paraId="08C862AF" w14:textId="77777777" w:rsidR="0011080A" w:rsidRDefault="0011080A" w:rsidP="00AF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A8C68" w14:textId="77777777" w:rsidR="0011080A" w:rsidRDefault="0011080A" w:rsidP="00AF72C7">
      <w:r>
        <w:separator/>
      </w:r>
    </w:p>
  </w:footnote>
  <w:footnote w:type="continuationSeparator" w:id="0">
    <w:p w14:paraId="5E825543" w14:textId="77777777" w:rsidR="0011080A" w:rsidRDefault="0011080A" w:rsidP="00AF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7524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DCD794D" w14:textId="77777777" w:rsidR="00AF72C7" w:rsidRPr="00AF72C7" w:rsidRDefault="00AF72C7">
        <w:pPr>
          <w:pStyle w:val="ac"/>
          <w:jc w:val="center"/>
          <w:rPr>
            <w:sz w:val="24"/>
            <w:szCs w:val="24"/>
          </w:rPr>
        </w:pPr>
        <w:r w:rsidRPr="00AF72C7">
          <w:rPr>
            <w:sz w:val="24"/>
            <w:szCs w:val="24"/>
          </w:rPr>
          <w:fldChar w:fldCharType="begin"/>
        </w:r>
        <w:r w:rsidRPr="00AF72C7">
          <w:rPr>
            <w:sz w:val="24"/>
            <w:szCs w:val="24"/>
          </w:rPr>
          <w:instrText>PAGE   \* MERGEFORMAT</w:instrText>
        </w:r>
        <w:r w:rsidRPr="00AF72C7">
          <w:rPr>
            <w:sz w:val="24"/>
            <w:szCs w:val="24"/>
          </w:rPr>
          <w:fldChar w:fldCharType="separate"/>
        </w:r>
        <w:r w:rsidR="006E18AA">
          <w:rPr>
            <w:noProof/>
            <w:sz w:val="24"/>
            <w:szCs w:val="24"/>
          </w:rPr>
          <w:t>14</w:t>
        </w:r>
        <w:r w:rsidRPr="00AF72C7">
          <w:rPr>
            <w:sz w:val="24"/>
            <w:szCs w:val="24"/>
          </w:rPr>
          <w:fldChar w:fldCharType="end"/>
        </w:r>
      </w:p>
    </w:sdtContent>
  </w:sdt>
  <w:p w14:paraId="6EB33BD0" w14:textId="77777777" w:rsidR="00AF72C7" w:rsidRDefault="00AF72C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F3301E94"/>
    <w:lvl w:ilvl="0" w:tplc="99909E6E">
      <w:start w:val="2"/>
      <w:numFmt w:val="decimal"/>
      <w:lvlText w:val="%1."/>
      <w:lvlJc w:val="left"/>
    </w:lvl>
    <w:lvl w:ilvl="1" w:tplc="7D188B32">
      <w:start w:val="1"/>
      <w:numFmt w:val="bullet"/>
      <w:lvlText w:val="и"/>
      <w:lvlJc w:val="left"/>
    </w:lvl>
    <w:lvl w:ilvl="2" w:tplc="79866CAE">
      <w:numFmt w:val="decimal"/>
      <w:lvlText w:val=""/>
      <w:lvlJc w:val="left"/>
    </w:lvl>
    <w:lvl w:ilvl="3" w:tplc="E36E8EBE">
      <w:numFmt w:val="decimal"/>
      <w:lvlText w:val=""/>
      <w:lvlJc w:val="left"/>
    </w:lvl>
    <w:lvl w:ilvl="4" w:tplc="B8F4EF88">
      <w:numFmt w:val="decimal"/>
      <w:lvlText w:val=""/>
      <w:lvlJc w:val="left"/>
    </w:lvl>
    <w:lvl w:ilvl="5" w:tplc="C5B44082">
      <w:numFmt w:val="decimal"/>
      <w:lvlText w:val=""/>
      <w:lvlJc w:val="left"/>
    </w:lvl>
    <w:lvl w:ilvl="6" w:tplc="397006C0">
      <w:numFmt w:val="decimal"/>
      <w:lvlText w:val=""/>
      <w:lvlJc w:val="left"/>
    </w:lvl>
    <w:lvl w:ilvl="7" w:tplc="5E625F14">
      <w:numFmt w:val="decimal"/>
      <w:lvlText w:val=""/>
      <w:lvlJc w:val="left"/>
    </w:lvl>
    <w:lvl w:ilvl="8" w:tplc="F36ABCA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BB58A13E"/>
    <w:lvl w:ilvl="0" w:tplc="7712744E">
      <w:start w:val="1"/>
      <w:numFmt w:val="bullet"/>
      <w:lvlText w:val="-"/>
      <w:lvlJc w:val="left"/>
    </w:lvl>
    <w:lvl w:ilvl="1" w:tplc="5366C848">
      <w:start w:val="1"/>
      <w:numFmt w:val="bullet"/>
      <w:lvlText w:val="В"/>
      <w:lvlJc w:val="left"/>
    </w:lvl>
    <w:lvl w:ilvl="2" w:tplc="0A105BD8">
      <w:numFmt w:val="decimal"/>
      <w:lvlText w:val=""/>
      <w:lvlJc w:val="left"/>
    </w:lvl>
    <w:lvl w:ilvl="3" w:tplc="C6682684">
      <w:numFmt w:val="decimal"/>
      <w:lvlText w:val=""/>
      <w:lvlJc w:val="left"/>
    </w:lvl>
    <w:lvl w:ilvl="4" w:tplc="1564033E">
      <w:numFmt w:val="decimal"/>
      <w:lvlText w:val=""/>
      <w:lvlJc w:val="left"/>
    </w:lvl>
    <w:lvl w:ilvl="5" w:tplc="B3F2E1A0">
      <w:numFmt w:val="decimal"/>
      <w:lvlText w:val=""/>
      <w:lvlJc w:val="left"/>
    </w:lvl>
    <w:lvl w:ilvl="6" w:tplc="49C803BC">
      <w:numFmt w:val="decimal"/>
      <w:lvlText w:val=""/>
      <w:lvlJc w:val="left"/>
    </w:lvl>
    <w:lvl w:ilvl="7" w:tplc="7EFAE3F0">
      <w:numFmt w:val="decimal"/>
      <w:lvlText w:val=""/>
      <w:lvlJc w:val="left"/>
    </w:lvl>
    <w:lvl w:ilvl="8" w:tplc="0AB07D2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D074670A"/>
    <w:lvl w:ilvl="0" w:tplc="429E1AE4">
      <w:start w:val="1"/>
      <w:numFmt w:val="bullet"/>
      <w:lvlText w:val="-"/>
      <w:lvlJc w:val="left"/>
    </w:lvl>
    <w:lvl w:ilvl="1" w:tplc="09CAFA98">
      <w:numFmt w:val="decimal"/>
      <w:lvlText w:val=""/>
      <w:lvlJc w:val="left"/>
    </w:lvl>
    <w:lvl w:ilvl="2" w:tplc="2E90A816">
      <w:numFmt w:val="decimal"/>
      <w:lvlText w:val=""/>
      <w:lvlJc w:val="left"/>
    </w:lvl>
    <w:lvl w:ilvl="3" w:tplc="C2A255D4">
      <w:numFmt w:val="decimal"/>
      <w:lvlText w:val=""/>
      <w:lvlJc w:val="left"/>
    </w:lvl>
    <w:lvl w:ilvl="4" w:tplc="08446C26">
      <w:numFmt w:val="decimal"/>
      <w:lvlText w:val=""/>
      <w:lvlJc w:val="left"/>
    </w:lvl>
    <w:lvl w:ilvl="5" w:tplc="82206DF8">
      <w:numFmt w:val="decimal"/>
      <w:lvlText w:val=""/>
      <w:lvlJc w:val="left"/>
    </w:lvl>
    <w:lvl w:ilvl="6" w:tplc="278A3154">
      <w:numFmt w:val="decimal"/>
      <w:lvlText w:val=""/>
      <w:lvlJc w:val="left"/>
    </w:lvl>
    <w:lvl w:ilvl="7" w:tplc="C8EC7998">
      <w:numFmt w:val="decimal"/>
      <w:lvlText w:val=""/>
      <w:lvlJc w:val="left"/>
    </w:lvl>
    <w:lvl w:ilvl="8" w:tplc="6150D97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865296EA"/>
    <w:lvl w:ilvl="0" w:tplc="FA1A5650">
      <w:start w:val="1"/>
      <w:numFmt w:val="bullet"/>
      <w:lvlText w:val="с"/>
      <w:lvlJc w:val="left"/>
    </w:lvl>
    <w:lvl w:ilvl="1" w:tplc="BA68DA06">
      <w:numFmt w:val="decimal"/>
      <w:lvlText w:val=""/>
      <w:lvlJc w:val="left"/>
    </w:lvl>
    <w:lvl w:ilvl="2" w:tplc="B6EC2A26">
      <w:numFmt w:val="decimal"/>
      <w:lvlText w:val=""/>
      <w:lvlJc w:val="left"/>
    </w:lvl>
    <w:lvl w:ilvl="3" w:tplc="4A8AF07C">
      <w:numFmt w:val="decimal"/>
      <w:lvlText w:val=""/>
      <w:lvlJc w:val="left"/>
    </w:lvl>
    <w:lvl w:ilvl="4" w:tplc="859C3982">
      <w:numFmt w:val="decimal"/>
      <w:lvlText w:val=""/>
      <w:lvlJc w:val="left"/>
    </w:lvl>
    <w:lvl w:ilvl="5" w:tplc="7FF69078">
      <w:numFmt w:val="decimal"/>
      <w:lvlText w:val=""/>
      <w:lvlJc w:val="left"/>
    </w:lvl>
    <w:lvl w:ilvl="6" w:tplc="B9208EF0">
      <w:numFmt w:val="decimal"/>
      <w:lvlText w:val=""/>
      <w:lvlJc w:val="left"/>
    </w:lvl>
    <w:lvl w:ilvl="7" w:tplc="EEC22BA8">
      <w:numFmt w:val="decimal"/>
      <w:lvlText w:val=""/>
      <w:lvlJc w:val="left"/>
    </w:lvl>
    <w:lvl w:ilvl="8" w:tplc="1CB0E230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21E2523E"/>
    <w:lvl w:ilvl="0" w:tplc="DD465C84">
      <w:start w:val="1"/>
      <w:numFmt w:val="bullet"/>
      <w:lvlText w:val="с"/>
      <w:lvlJc w:val="left"/>
    </w:lvl>
    <w:lvl w:ilvl="1" w:tplc="98A44D5E">
      <w:start w:val="5"/>
      <w:numFmt w:val="decimal"/>
      <w:lvlText w:val="%2."/>
      <w:lvlJc w:val="left"/>
    </w:lvl>
    <w:lvl w:ilvl="2" w:tplc="A8FC5252">
      <w:numFmt w:val="decimal"/>
      <w:lvlText w:val=""/>
      <w:lvlJc w:val="left"/>
    </w:lvl>
    <w:lvl w:ilvl="3" w:tplc="95FA260A">
      <w:numFmt w:val="decimal"/>
      <w:lvlText w:val=""/>
      <w:lvlJc w:val="left"/>
    </w:lvl>
    <w:lvl w:ilvl="4" w:tplc="902C8DD8">
      <w:numFmt w:val="decimal"/>
      <w:lvlText w:val=""/>
      <w:lvlJc w:val="left"/>
    </w:lvl>
    <w:lvl w:ilvl="5" w:tplc="1F36CD30">
      <w:numFmt w:val="decimal"/>
      <w:lvlText w:val=""/>
      <w:lvlJc w:val="left"/>
    </w:lvl>
    <w:lvl w:ilvl="6" w:tplc="350A2750">
      <w:numFmt w:val="decimal"/>
      <w:lvlText w:val=""/>
      <w:lvlJc w:val="left"/>
    </w:lvl>
    <w:lvl w:ilvl="7" w:tplc="7D36E0F2">
      <w:numFmt w:val="decimal"/>
      <w:lvlText w:val=""/>
      <w:lvlJc w:val="left"/>
    </w:lvl>
    <w:lvl w:ilvl="8" w:tplc="5180FB6E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4DAC3CCC"/>
    <w:lvl w:ilvl="0" w:tplc="CC3EFED2">
      <w:start w:val="1"/>
      <w:numFmt w:val="bullet"/>
      <w:lvlText w:val="и"/>
      <w:lvlJc w:val="left"/>
    </w:lvl>
    <w:lvl w:ilvl="1" w:tplc="4620B202">
      <w:numFmt w:val="decimal"/>
      <w:lvlText w:val=""/>
      <w:lvlJc w:val="left"/>
    </w:lvl>
    <w:lvl w:ilvl="2" w:tplc="7A3CE7E0">
      <w:numFmt w:val="decimal"/>
      <w:lvlText w:val=""/>
      <w:lvlJc w:val="left"/>
    </w:lvl>
    <w:lvl w:ilvl="3" w:tplc="2EEC7854">
      <w:numFmt w:val="decimal"/>
      <w:lvlText w:val=""/>
      <w:lvlJc w:val="left"/>
    </w:lvl>
    <w:lvl w:ilvl="4" w:tplc="C95A0092">
      <w:numFmt w:val="decimal"/>
      <w:lvlText w:val=""/>
      <w:lvlJc w:val="left"/>
    </w:lvl>
    <w:lvl w:ilvl="5" w:tplc="467C6B1E">
      <w:numFmt w:val="decimal"/>
      <w:lvlText w:val=""/>
      <w:lvlJc w:val="left"/>
    </w:lvl>
    <w:lvl w:ilvl="6" w:tplc="FA30A542">
      <w:numFmt w:val="decimal"/>
      <w:lvlText w:val=""/>
      <w:lvlJc w:val="left"/>
    </w:lvl>
    <w:lvl w:ilvl="7" w:tplc="6E7E3C28">
      <w:numFmt w:val="decimal"/>
      <w:lvlText w:val=""/>
      <w:lvlJc w:val="left"/>
    </w:lvl>
    <w:lvl w:ilvl="8" w:tplc="4FC0CE7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E3C23A66"/>
    <w:lvl w:ilvl="0" w:tplc="BFB65784">
      <w:start w:val="9"/>
      <w:numFmt w:val="decimal"/>
      <w:lvlText w:val="%1."/>
      <w:lvlJc w:val="left"/>
    </w:lvl>
    <w:lvl w:ilvl="1" w:tplc="F526723E">
      <w:start w:val="6"/>
      <w:numFmt w:val="decimal"/>
      <w:lvlText w:val="%2."/>
      <w:lvlJc w:val="left"/>
    </w:lvl>
    <w:lvl w:ilvl="2" w:tplc="2370FDC0">
      <w:numFmt w:val="decimal"/>
      <w:lvlText w:val=""/>
      <w:lvlJc w:val="left"/>
    </w:lvl>
    <w:lvl w:ilvl="3" w:tplc="5C3A7298">
      <w:numFmt w:val="decimal"/>
      <w:lvlText w:val=""/>
      <w:lvlJc w:val="left"/>
    </w:lvl>
    <w:lvl w:ilvl="4" w:tplc="89AC18CE">
      <w:numFmt w:val="decimal"/>
      <w:lvlText w:val=""/>
      <w:lvlJc w:val="left"/>
    </w:lvl>
    <w:lvl w:ilvl="5" w:tplc="E5D22F46">
      <w:numFmt w:val="decimal"/>
      <w:lvlText w:val=""/>
      <w:lvlJc w:val="left"/>
    </w:lvl>
    <w:lvl w:ilvl="6" w:tplc="1E6C9E7A">
      <w:numFmt w:val="decimal"/>
      <w:lvlText w:val=""/>
      <w:lvlJc w:val="left"/>
    </w:lvl>
    <w:lvl w:ilvl="7" w:tplc="5AF6013C">
      <w:numFmt w:val="decimal"/>
      <w:lvlText w:val=""/>
      <w:lvlJc w:val="left"/>
    </w:lvl>
    <w:lvl w:ilvl="8" w:tplc="C9C63AF8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BF34D54C"/>
    <w:lvl w:ilvl="0" w:tplc="747656C0">
      <w:start w:val="1"/>
      <w:numFmt w:val="bullet"/>
      <w:lvlText w:val="-"/>
      <w:lvlJc w:val="left"/>
    </w:lvl>
    <w:lvl w:ilvl="1" w:tplc="794CE8F0">
      <w:numFmt w:val="decimal"/>
      <w:lvlText w:val=""/>
      <w:lvlJc w:val="left"/>
    </w:lvl>
    <w:lvl w:ilvl="2" w:tplc="E0B2B036">
      <w:numFmt w:val="decimal"/>
      <w:lvlText w:val=""/>
      <w:lvlJc w:val="left"/>
    </w:lvl>
    <w:lvl w:ilvl="3" w:tplc="B406CBB8">
      <w:numFmt w:val="decimal"/>
      <w:lvlText w:val=""/>
      <w:lvlJc w:val="left"/>
    </w:lvl>
    <w:lvl w:ilvl="4" w:tplc="E19A548A">
      <w:numFmt w:val="decimal"/>
      <w:lvlText w:val=""/>
      <w:lvlJc w:val="left"/>
    </w:lvl>
    <w:lvl w:ilvl="5" w:tplc="BC6AAD3A">
      <w:numFmt w:val="decimal"/>
      <w:lvlText w:val=""/>
      <w:lvlJc w:val="left"/>
    </w:lvl>
    <w:lvl w:ilvl="6" w:tplc="03AACE00">
      <w:numFmt w:val="decimal"/>
      <w:lvlText w:val=""/>
      <w:lvlJc w:val="left"/>
    </w:lvl>
    <w:lvl w:ilvl="7" w:tplc="4BAC61CC">
      <w:numFmt w:val="decimal"/>
      <w:lvlText w:val=""/>
      <w:lvlJc w:val="left"/>
    </w:lvl>
    <w:lvl w:ilvl="8" w:tplc="256020B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20D859EA"/>
    <w:lvl w:ilvl="0" w:tplc="E202FF3C">
      <w:start w:val="1"/>
      <w:numFmt w:val="bullet"/>
      <w:lvlText w:val="О"/>
      <w:lvlJc w:val="left"/>
    </w:lvl>
    <w:lvl w:ilvl="1" w:tplc="26FE34EE">
      <w:numFmt w:val="decimal"/>
      <w:lvlText w:val=""/>
      <w:lvlJc w:val="left"/>
    </w:lvl>
    <w:lvl w:ilvl="2" w:tplc="FC502982">
      <w:numFmt w:val="decimal"/>
      <w:lvlText w:val=""/>
      <w:lvlJc w:val="left"/>
    </w:lvl>
    <w:lvl w:ilvl="3" w:tplc="B478171A">
      <w:numFmt w:val="decimal"/>
      <w:lvlText w:val=""/>
      <w:lvlJc w:val="left"/>
    </w:lvl>
    <w:lvl w:ilvl="4" w:tplc="8E780616">
      <w:numFmt w:val="decimal"/>
      <w:lvlText w:val=""/>
      <w:lvlJc w:val="left"/>
    </w:lvl>
    <w:lvl w:ilvl="5" w:tplc="D3829CCC">
      <w:numFmt w:val="decimal"/>
      <w:lvlText w:val=""/>
      <w:lvlJc w:val="left"/>
    </w:lvl>
    <w:lvl w:ilvl="6" w:tplc="CB565E32">
      <w:numFmt w:val="decimal"/>
      <w:lvlText w:val=""/>
      <w:lvlJc w:val="left"/>
    </w:lvl>
    <w:lvl w:ilvl="7" w:tplc="0E343ACC">
      <w:numFmt w:val="decimal"/>
      <w:lvlText w:val=""/>
      <w:lvlJc w:val="left"/>
    </w:lvl>
    <w:lvl w:ilvl="8" w:tplc="01C2DE16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C4EADF68"/>
    <w:lvl w:ilvl="0" w:tplc="3DA06FC2">
      <w:start w:val="1"/>
      <w:numFmt w:val="decimal"/>
      <w:lvlText w:val="%1."/>
      <w:lvlJc w:val="left"/>
    </w:lvl>
    <w:lvl w:ilvl="1" w:tplc="FB4E9700">
      <w:numFmt w:val="decimal"/>
      <w:lvlText w:val=""/>
      <w:lvlJc w:val="left"/>
    </w:lvl>
    <w:lvl w:ilvl="2" w:tplc="4700608E">
      <w:numFmt w:val="decimal"/>
      <w:lvlText w:val=""/>
      <w:lvlJc w:val="left"/>
    </w:lvl>
    <w:lvl w:ilvl="3" w:tplc="B010F926">
      <w:numFmt w:val="decimal"/>
      <w:lvlText w:val=""/>
      <w:lvlJc w:val="left"/>
    </w:lvl>
    <w:lvl w:ilvl="4" w:tplc="BDA281A8">
      <w:numFmt w:val="decimal"/>
      <w:lvlText w:val=""/>
      <w:lvlJc w:val="left"/>
    </w:lvl>
    <w:lvl w:ilvl="5" w:tplc="79D67CA6">
      <w:numFmt w:val="decimal"/>
      <w:lvlText w:val=""/>
      <w:lvlJc w:val="left"/>
    </w:lvl>
    <w:lvl w:ilvl="6" w:tplc="63B221E8">
      <w:numFmt w:val="decimal"/>
      <w:lvlText w:val=""/>
      <w:lvlJc w:val="left"/>
    </w:lvl>
    <w:lvl w:ilvl="7" w:tplc="1B9A4F4E">
      <w:numFmt w:val="decimal"/>
      <w:lvlText w:val=""/>
      <w:lvlJc w:val="left"/>
    </w:lvl>
    <w:lvl w:ilvl="8" w:tplc="EA36B03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9B92DAB0"/>
    <w:lvl w:ilvl="0" w:tplc="46CC6540">
      <w:start w:val="1"/>
      <w:numFmt w:val="bullet"/>
      <w:lvlText w:val="-"/>
      <w:lvlJc w:val="left"/>
    </w:lvl>
    <w:lvl w:ilvl="1" w:tplc="D700BC90">
      <w:start w:val="7"/>
      <w:numFmt w:val="decimal"/>
      <w:lvlText w:val="%2."/>
      <w:lvlJc w:val="left"/>
    </w:lvl>
    <w:lvl w:ilvl="2" w:tplc="5F6ACDE2">
      <w:numFmt w:val="decimal"/>
      <w:lvlText w:val=""/>
      <w:lvlJc w:val="left"/>
    </w:lvl>
    <w:lvl w:ilvl="3" w:tplc="DC58993C">
      <w:numFmt w:val="decimal"/>
      <w:lvlText w:val=""/>
      <w:lvlJc w:val="left"/>
    </w:lvl>
    <w:lvl w:ilvl="4" w:tplc="FD020354">
      <w:numFmt w:val="decimal"/>
      <w:lvlText w:val=""/>
      <w:lvlJc w:val="left"/>
    </w:lvl>
    <w:lvl w:ilvl="5" w:tplc="FBDA921A">
      <w:numFmt w:val="decimal"/>
      <w:lvlText w:val=""/>
      <w:lvlJc w:val="left"/>
    </w:lvl>
    <w:lvl w:ilvl="6" w:tplc="57D28224">
      <w:numFmt w:val="decimal"/>
      <w:lvlText w:val=""/>
      <w:lvlJc w:val="left"/>
    </w:lvl>
    <w:lvl w:ilvl="7" w:tplc="26387E4C">
      <w:numFmt w:val="decimal"/>
      <w:lvlText w:val=""/>
      <w:lvlJc w:val="left"/>
    </w:lvl>
    <w:lvl w:ilvl="8" w:tplc="8F6A496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D39E0538"/>
    <w:lvl w:ilvl="0" w:tplc="7714C9DE">
      <w:start w:val="1"/>
      <w:numFmt w:val="bullet"/>
      <w:lvlText w:val="-"/>
      <w:lvlJc w:val="left"/>
    </w:lvl>
    <w:lvl w:ilvl="1" w:tplc="C9F68DE8">
      <w:numFmt w:val="decimal"/>
      <w:lvlText w:val=""/>
      <w:lvlJc w:val="left"/>
    </w:lvl>
    <w:lvl w:ilvl="2" w:tplc="A5CC194A">
      <w:numFmt w:val="decimal"/>
      <w:lvlText w:val=""/>
      <w:lvlJc w:val="left"/>
    </w:lvl>
    <w:lvl w:ilvl="3" w:tplc="9B86F23A">
      <w:numFmt w:val="decimal"/>
      <w:lvlText w:val=""/>
      <w:lvlJc w:val="left"/>
    </w:lvl>
    <w:lvl w:ilvl="4" w:tplc="6448AF34">
      <w:numFmt w:val="decimal"/>
      <w:lvlText w:val=""/>
      <w:lvlJc w:val="left"/>
    </w:lvl>
    <w:lvl w:ilvl="5" w:tplc="E67EEE66">
      <w:numFmt w:val="decimal"/>
      <w:lvlText w:val=""/>
      <w:lvlJc w:val="left"/>
    </w:lvl>
    <w:lvl w:ilvl="6" w:tplc="6F94EC26">
      <w:numFmt w:val="decimal"/>
      <w:lvlText w:val=""/>
      <w:lvlJc w:val="left"/>
    </w:lvl>
    <w:lvl w:ilvl="7" w:tplc="2F5E80D0">
      <w:numFmt w:val="decimal"/>
      <w:lvlText w:val=""/>
      <w:lvlJc w:val="left"/>
    </w:lvl>
    <w:lvl w:ilvl="8" w:tplc="2DA47186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B0BE1B2A"/>
    <w:lvl w:ilvl="0" w:tplc="668457C0">
      <w:start w:val="1"/>
      <w:numFmt w:val="bullet"/>
      <w:lvlText w:val="-"/>
      <w:lvlJc w:val="left"/>
    </w:lvl>
    <w:lvl w:ilvl="1" w:tplc="EC2C123E">
      <w:start w:val="3"/>
      <w:numFmt w:val="decimal"/>
      <w:lvlText w:val="%2."/>
      <w:lvlJc w:val="left"/>
    </w:lvl>
    <w:lvl w:ilvl="2" w:tplc="4A4EF16A">
      <w:numFmt w:val="decimal"/>
      <w:lvlText w:val=""/>
      <w:lvlJc w:val="left"/>
    </w:lvl>
    <w:lvl w:ilvl="3" w:tplc="2098F3AE">
      <w:numFmt w:val="decimal"/>
      <w:lvlText w:val=""/>
      <w:lvlJc w:val="left"/>
    </w:lvl>
    <w:lvl w:ilvl="4" w:tplc="F434EEE6">
      <w:numFmt w:val="decimal"/>
      <w:lvlText w:val=""/>
      <w:lvlJc w:val="left"/>
    </w:lvl>
    <w:lvl w:ilvl="5" w:tplc="A9D6074A">
      <w:numFmt w:val="decimal"/>
      <w:lvlText w:val=""/>
      <w:lvlJc w:val="left"/>
    </w:lvl>
    <w:lvl w:ilvl="6" w:tplc="06B46DEA">
      <w:numFmt w:val="decimal"/>
      <w:lvlText w:val=""/>
      <w:lvlJc w:val="left"/>
    </w:lvl>
    <w:lvl w:ilvl="7" w:tplc="266AF8F2">
      <w:numFmt w:val="decimal"/>
      <w:lvlText w:val=""/>
      <w:lvlJc w:val="left"/>
    </w:lvl>
    <w:lvl w:ilvl="8" w:tplc="1F7069B6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0A8E6548"/>
    <w:lvl w:ilvl="0" w:tplc="DD8CFC62">
      <w:start w:val="1"/>
      <w:numFmt w:val="bullet"/>
      <w:lvlText w:val="и"/>
      <w:lvlJc w:val="left"/>
    </w:lvl>
    <w:lvl w:ilvl="1" w:tplc="026C4CBC">
      <w:numFmt w:val="decimal"/>
      <w:lvlText w:val=""/>
      <w:lvlJc w:val="left"/>
    </w:lvl>
    <w:lvl w:ilvl="2" w:tplc="384ACF4E">
      <w:numFmt w:val="decimal"/>
      <w:lvlText w:val=""/>
      <w:lvlJc w:val="left"/>
    </w:lvl>
    <w:lvl w:ilvl="3" w:tplc="9C4460B8">
      <w:numFmt w:val="decimal"/>
      <w:lvlText w:val=""/>
      <w:lvlJc w:val="left"/>
    </w:lvl>
    <w:lvl w:ilvl="4" w:tplc="E4C4F2AE">
      <w:numFmt w:val="decimal"/>
      <w:lvlText w:val=""/>
      <w:lvlJc w:val="left"/>
    </w:lvl>
    <w:lvl w:ilvl="5" w:tplc="AC3C2BEA">
      <w:numFmt w:val="decimal"/>
      <w:lvlText w:val=""/>
      <w:lvlJc w:val="left"/>
    </w:lvl>
    <w:lvl w:ilvl="6" w:tplc="0254AF26">
      <w:numFmt w:val="decimal"/>
      <w:lvlText w:val=""/>
      <w:lvlJc w:val="left"/>
    </w:lvl>
    <w:lvl w:ilvl="7" w:tplc="C9FEA14C">
      <w:numFmt w:val="decimal"/>
      <w:lvlText w:val=""/>
      <w:lvlJc w:val="left"/>
    </w:lvl>
    <w:lvl w:ilvl="8" w:tplc="57DACB00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4150EAC0"/>
    <w:lvl w:ilvl="0" w:tplc="58680810">
      <w:start w:val="4"/>
      <w:numFmt w:val="decimal"/>
      <w:lvlText w:val="%1."/>
      <w:lvlJc w:val="left"/>
    </w:lvl>
    <w:lvl w:ilvl="1" w:tplc="891A3F4A">
      <w:numFmt w:val="decimal"/>
      <w:lvlText w:val=""/>
      <w:lvlJc w:val="left"/>
    </w:lvl>
    <w:lvl w:ilvl="2" w:tplc="59D8251A">
      <w:numFmt w:val="decimal"/>
      <w:lvlText w:val=""/>
      <w:lvlJc w:val="left"/>
    </w:lvl>
    <w:lvl w:ilvl="3" w:tplc="A0EE52A4">
      <w:numFmt w:val="decimal"/>
      <w:lvlText w:val=""/>
      <w:lvlJc w:val="left"/>
    </w:lvl>
    <w:lvl w:ilvl="4" w:tplc="F51278BA">
      <w:numFmt w:val="decimal"/>
      <w:lvlText w:val=""/>
      <w:lvlJc w:val="left"/>
    </w:lvl>
    <w:lvl w:ilvl="5" w:tplc="D4E62E6E">
      <w:numFmt w:val="decimal"/>
      <w:lvlText w:val=""/>
      <w:lvlJc w:val="left"/>
    </w:lvl>
    <w:lvl w:ilvl="6" w:tplc="94D2DAB2">
      <w:numFmt w:val="decimal"/>
      <w:lvlText w:val=""/>
      <w:lvlJc w:val="left"/>
    </w:lvl>
    <w:lvl w:ilvl="7" w:tplc="9E06D97A">
      <w:numFmt w:val="decimal"/>
      <w:lvlText w:val=""/>
      <w:lvlJc w:val="left"/>
    </w:lvl>
    <w:lvl w:ilvl="8" w:tplc="AADE7B0A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32242026"/>
    <w:lvl w:ilvl="0" w:tplc="AF9C61CA">
      <w:start w:val="1"/>
      <w:numFmt w:val="bullet"/>
      <w:lvlText w:val="-"/>
      <w:lvlJc w:val="left"/>
    </w:lvl>
    <w:lvl w:ilvl="1" w:tplc="02DC25A6">
      <w:numFmt w:val="decimal"/>
      <w:lvlText w:val=""/>
      <w:lvlJc w:val="left"/>
    </w:lvl>
    <w:lvl w:ilvl="2" w:tplc="B770BD64">
      <w:numFmt w:val="decimal"/>
      <w:lvlText w:val=""/>
      <w:lvlJc w:val="left"/>
    </w:lvl>
    <w:lvl w:ilvl="3" w:tplc="42725E1C">
      <w:numFmt w:val="decimal"/>
      <w:lvlText w:val=""/>
      <w:lvlJc w:val="left"/>
    </w:lvl>
    <w:lvl w:ilvl="4" w:tplc="D7F0BD14">
      <w:numFmt w:val="decimal"/>
      <w:lvlText w:val=""/>
      <w:lvlJc w:val="left"/>
    </w:lvl>
    <w:lvl w:ilvl="5" w:tplc="3A7CFAD4">
      <w:numFmt w:val="decimal"/>
      <w:lvlText w:val=""/>
      <w:lvlJc w:val="left"/>
    </w:lvl>
    <w:lvl w:ilvl="6" w:tplc="18A26D2C">
      <w:numFmt w:val="decimal"/>
      <w:lvlText w:val=""/>
      <w:lvlJc w:val="left"/>
    </w:lvl>
    <w:lvl w:ilvl="7" w:tplc="AA6A4118">
      <w:numFmt w:val="decimal"/>
      <w:lvlText w:val=""/>
      <w:lvlJc w:val="left"/>
    </w:lvl>
    <w:lvl w:ilvl="8" w:tplc="A98E253E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31981C94"/>
    <w:lvl w:ilvl="0" w:tplc="E28837A6">
      <w:start w:val="1"/>
      <w:numFmt w:val="bullet"/>
      <w:lvlText w:val="с"/>
      <w:lvlJc w:val="left"/>
    </w:lvl>
    <w:lvl w:ilvl="1" w:tplc="34FE3B7C">
      <w:numFmt w:val="decimal"/>
      <w:lvlText w:val=""/>
      <w:lvlJc w:val="left"/>
    </w:lvl>
    <w:lvl w:ilvl="2" w:tplc="65D28B8C">
      <w:numFmt w:val="decimal"/>
      <w:lvlText w:val=""/>
      <w:lvlJc w:val="left"/>
    </w:lvl>
    <w:lvl w:ilvl="3" w:tplc="14207848">
      <w:numFmt w:val="decimal"/>
      <w:lvlText w:val=""/>
      <w:lvlJc w:val="left"/>
    </w:lvl>
    <w:lvl w:ilvl="4" w:tplc="F758B55C">
      <w:numFmt w:val="decimal"/>
      <w:lvlText w:val=""/>
      <w:lvlJc w:val="left"/>
    </w:lvl>
    <w:lvl w:ilvl="5" w:tplc="4204FFE4">
      <w:numFmt w:val="decimal"/>
      <w:lvlText w:val=""/>
      <w:lvlJc w:val="left"/>
    </w:lvl>
    <w:lvl w:ilvl="6" w:tplc="52088DCA">
      <w:numFmt w:val="decimal"/>
      <w:lvlText w:val=""/>
      <w:lvlJc w:val="left"/>
    </w:lvl>
    <w:lvl w:ilvl="7" w:tplc="2B109194">
      <w:numFmt w:val="decimal"/>
      <w:lvlText w:val=""/>
      <w:lvlJc w:val="left"/>
    </w:lvl>
    <w:lvl w:ilvl="8" w:tplc="7AD6D4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FF18E92A"/>
    <w:lvl w:ilvl="0" w:tplc="6E4231EE">
      <w:start w:val="1"/>
      <w:numFmt w:val="bullet"/>
      <w:lvlText w:val="С"/>
      <w:lvlJc w:val="left"/>
    </w:lvl>
    <w:lvl w:ilvl="1" w:tplc="E86044DE">
      <w:numFmt w:val="decimal"/>
      <w:lvlText w:val=""/>
      <w:lvlJc w:val="left"/>
    </w:lvl>
    <w:lvl w:ilvl="2" w:tplc="511E5C9A">
      <w:numFmt w:val="decimal"/>
      <w:lvlText w:val=""/>
      <w:lvlJc w:val="left"/>
    </w:lvl>
    <w:lvl w:ilvl="3" w:tplc="E73A40B0">
      <w:numFmt w:val="decimal"/>
      <w:lvlText w:val=""/>
      <w:lvlJc w:val="left"/>
    </w:lvl>
    <w:lvl w:ilvl="4" w:tplc="0E84507A">
      <w:numFmt w:val="decimal"/>
      <w:lvlText w:val=""/>
      <w:lvlJc w:val="left"/>
    </w:lvl>
    <w:lvl w:ilvl="5" w:tplc="B7582B72">
      <w:numFmt w:val="decimal"/>
      <w:lvlText w:val=""/>
      <w:lvlJc w:val="left"/>
    </w:lvl>
    <w:lvl w:ilvl="6" w:tplc="0B38AEAC">
      <w:numFmt w:val="decimal"/>
      <w:lvlText w:val=""/>
      <w:lvlJc w:val="left"/>
    </w:lvl>
    <w:lvl w:ilvl="7" w:tplc="886C08FE">
      <w:numFmt w:val="decimal"/>
      <w:lvlText w:val=""/>
      <w:lvlJc w:val="left"/>
    </w:lvl>
    <w:lvl w:ilvl="8" w:tplc="55864B00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977850C6"/>
    <w:lvl w:ilvl="0" w:tplc="260AD00A">
      <w:start w:val="1"/>
      <w:numFmt w:val="bullet"/>
      <w:lvlText w:val="с"/>
      <w:lvlJc w:val="left"/>
    </w:lvl>
    <w:lvl w:ilvl="1" w:tplc="8E443AF0">
      <w:numFmt w:val="decimal"/>
      <w:lvlText w:val=""/>
      <w:lvlJc w:val="left"/>
    </w:lvl>
    <w:lvl w:ilvl="2" w:tplc="7E8C2E82">
      <w:numFmt w:val="decimal"/>
      <w:lvlText w:val=""/>
      <w:lvlJc w:val="left"/>
    </w:lvl>
    <w:lvl w:ilvl="3" w:tplc="8C16B144">
      <w:numFmt w:val="decimal"/>
      <w:lvlText w:val=""/>
      <w:lvlJc w:val="left"/>
    </w:lvl>
    <w:lvl w:ilvl="4" w:tplc="0EA06C7A">
      <w:numFmt w:val="decimal"/>
      <w:lvlText w:val=""/>
      <w:lvlJc w:val="left"/>
    </w:lvl>
    <w:lvl w:ilvl="5" w:tplc="0B7E5F10">
      <w:numFmt w:val="decimal"/>
      <w:lvlText w:val=""/>
      <w:lvlJc w:val="left"/>
    </w:lvl>
    <w:lvl w:ilvl="6" w:tplc="723017F4">
      <w:numFmt w:val="decimal"/>
      <w:lvlText w:val=""/>
      <w:lvlJc w:val="left"/>
    </w:lvl>
    <w:lvl w:ilvl="7" w:tplc="2CD8E45C">
      <w:numFmt w:val="decimal"/>
      <w:lvlText w:val=""/>
      <w:lvlJc w:val="left"/>
    </w:lvl>
    <w:lvl w:ilvl="8" w:tplc="3A36A312">
      <w:numFmt w:val="decimal"/>
      <w:lvlText w:val=""/>
      <w:lvlJc w:val="left"/>
    </w:lvl>
  </w:abstractNum>
  <w:abstractNum w:abstractNumId="19" w15:restartNumberingAfterBreak="0">
    <w:nsid w:val="01792975"/>
    <w:multiLevelType w:val="multilevel"/>
    <w:tmpl w:val="3B6036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3105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549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8235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1062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13365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16110" w:hanging="180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8495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21240" w:hanging="2160"/>
      </w:pPr>
      <w:rPr>
        <w:rFonts w:hint="default"/>
        <w:b/>
        <w:color w:val="0070C0"/>
      </w:rPr>
    </w:lvl>
  </w:abstractNum>
  <w:abstractNum w:abstractNumId="20" w15:restartNumberingAfterBreak="0">
    <w:nsid w:val="01887970"/>
    <w:multiLevelType w:val="multilevel"/>
    <w:tmpl w:val="2BF8130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21" w15:restartNumberingAfterBreak="0">
    <w:nsid w:val="05A70A6B"/>
    <w:multiLevelType w:val="multilevel"/>
    <w:tmpl w:val="AB0EE4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08FC52E8"/>
    <w:multiLevelType w:val="hybridMultilevel"/>
    <w:tmpl w:val="B7FAA278"/>
    <w:lvl w:ilvl="0" w:tplc="7712744E">
      <w:start w:val="1"/>
      <w:numFmt w:val="bullet"/>
      <w:lvlText w:val="-"/>
      <w:lvlJc w:val="left"/>
      <w:pPr>
        <w:ind w:left="18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3" w15:restartNumberingAfterBreak="0">
    <w:nsid w:val="0A383C88"/>
    <w:multiLevelType w:val="hybridMultilevel"/>
    <w:tmpl w:val="F5044CF2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4" w15:restartNumberingAfterBreak="0">
    <w:nsid w:val="0A7A1491"/>
    <w:multiLevelType w:val="hybridMultilevel"/>
    <w:tmpl w:val="60E81B1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5" w15:restartNumberingAfterBreak="0">
    <w:nsid w:val="1521529D"/>
    <w:multiLevelType w:val="multilevel"/>
    <w:tmpl w:val="A41C75E6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2160"/>
      </w:pPr>
      <w:rPr>
        <w:rFonts w:hint="default"/>
      </w:rPr>
    </w:lvl>
  </w:abstractNum>
  <w:abstractNum w:abstractNumId="26" w15:restartNumberingAfterBreak="0">
    <w:nsid w:val="16EF121B"/>
    <w:multiLevelType w:val="hybridMultilevel"/>
    <w:tmpl w:val="F7AABB76"/>
    <w:lvl w:ilvl="0" w:tplc="8F7890A0">
      <w:start w:val="71"/>
      <w:numFmt w:val="decimal"/>
      <w:lvlText w:val="%1."/>
      <w:lvlJc w:val="left"/>
      <w:pPr>
        <w:ind w:left="750" w:hanging="375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30236030"/>
    <w:multiLevelType w:val="hybridMultilevel"/>
    <w:tmpl w:val="114607D0"/>
    <w:lvl w:ilvl="0" w:tplc="8C088BFE">
      <w:start w:val="3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506151DF"/>
    <w:multiLevelType w:val="hybridMultilevel"/>
    <w:tmpl w:val="4FA0320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9" w15:restartNumberingAfterBreak="0">
    <w:nsid w:val="5C1020D1"/>
    <w:multiLevelType w:val="multilevel"/>
    <w:tmpl w:val="53F4364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8"/>
  </w:num>
  <w:num w:numId="21">
    <w:abstractNumId w:val="29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6"/>
  </w:num>
  <w:num w:numId="27">
    <w:abstractNumId w:val="19"/>
  </w:num>
  <w:num w:numId="28">
    <w:abstractNumId w:val="23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891"/>
    <w:rsid w:val="000069B2"/>
    <w:rsid w:val="00051151"/>
    <w:rsid w:val="00060244"/>
    <w:rsid w:val="000663E3"/>
    <w:rsid w:val="000664F5"/>
    <w:rsid w:val="00070456"/>
    <w:rsid w:val="00091B15"/>
    <w:rsid w:val="000F2EC3"/>
    <w:rsid w:val="0011080A"/>
    <w:rsid w:val="00163871"/>
    <w:rsid w:val="001903D0"/>
    <w:rsid w:val="001A3405"/>
    <w:rsid w:val="002549A9"/>
    <w:rsid w:val="00262E46"/>
    <w:rsid w:val="002811B6"/>
    <w:rsid w:val="002A256F"/>
    <w:rsid w:val="002E1130"/>
    <w:rsid w:val="00312416"/>
    <w:rsid w:val="00390752"/>
    <w:rsid w:val="003C50CD"/>
    <w:rsid w:val="003D6EB8"/>
    <w:rsid w:val="00420984"/>
    <w:rsid w:val="00446CF0"/>
    <w:rsid w:val="00450F4D"/>
    <w:rsid w:val="00454089"/>
    <w:rsid w:val="00487650"/>
    <w:rsid w:val="004B78C7"/>
    <w:rsid w:val="004E2DE5"/>
    <w:rsid w:val="004E4BAE"/>
    <w:rsid w:val="005502F7"/>
    <w:rsid w:val="005B05DD"/>
    <w:rsid w:val="005E047B"/>
    <w:rsid w:val="00612DE8"/>
    <w:rsid w:val="006E18AA"/>
    <w:rsid w:val="00771A08"/>
    <w:rsid w:val="00791BC8"/>
    <w:rsid w:val="007B55CD"/>
    <w:rsid w:val="00837831"/>
    <w:rsid w:val="00852EBA"/>
    <w:rsid w:val="008766F2"/>
    <w:rsid w:val="008B515D"/>
    <w:rsid w:val="00900891"/>
    <w:rsid w:val="0091789B"/>
    <w:rsid w:val="00917F23"/>
    <w:rsid w:val="00923809"/>
    <w:rsid w:val="009668C1"/>
    <w:rsid w:val="009805D3"/>
    <w:rsid w:val="00A300D6"/>
    <w:rsid w:val="00A36673"/>
    <w:rsid w:val="00A378A5"/>
    <w:rsid w:val="00A5258A"/>
    <w:rsid w:val="00A56432"/>
    <w:rsid w:val="00A66962"/>
    <w:rsid w:val="00AB5139"/>
    <w:rsid w:val="00AF72C7"/>
    <w:rsid w:val="00B062E4"/>
    <w:rsid w:val="00B358FA"/>
    <w:rsid w:val="00B534DD"/>
    <w:rsid w:val="00B70198"/>
    <w:rsid w:val="00BD6FD9"/>
    <w:rsid w:val="00C630BA"/>
    <w:rsid w:val="00C73E34"/>
    <w:rsid w:val="00C84CC3"/>
    <w:rsid w:val="00C94215"/>
    <w:rsid w:val="00CD70F5"/>
    <w:rsid w:val="00CF2976"/>
    <w:rsid w:val="00D41823"/>
    <w:rsid w:val="00D44A4C"/>
    <w:rsid w:val="00D958AF"/>
    <w:rsid w:val="00E157C4"/>
    <w:rsid w:val="00EC4080"/>
    <w:rsid w:val="00EE19FE"/>
    <w:rsid w:val="00F44AA9"/>
    <w:rsid w:val="00F779FD"/>
    <w:rsid w:val="00F96EB6"/>
    <w:rsid w:val="00FB1238"/>
    <w:rsid w:val="00FC2555"/>
    <w:rsid w:val="00FD00A1"/>
    <w:rsid w:val="00FE7788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3679"/>
  <w15:docId w15:val="{B078FFB8-B07C-4D6D-9431-BCB366A5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8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96EB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387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6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annotation reference"/>
    <w:basedOn w:val="a0"/>
    <w:uiPriority w:val="99"/>
    <w:semiHidden/>
    <w:unhideWhenUsed/>
    <w:rsid w:val="008378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3783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783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78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3783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78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831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F72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F72C7"/>
    <w:rPr>
      <w:rFonts w:ascii="Times New Roman" w:eastAsiaTheme="minorEastAsia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F72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F72C7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dod.tilda.ws/resource27" TargetMode="External"/><Relationship Id="rId13" Type="http://schemas.openxmlformats.org/officeDocument/2006/relationships/hyperlink" Target="file:///C:\Users\bobrina\Downloads\(&#1083;&#1091;&#1095;&#1096;&#1077;%20&#1076;&#1086;&#1084;&#1072;)%20https:\yandex.ru\doma" TargetMode="External"/><Relationship Id="rId18" Type="http://schemas.openxmlformats.org/officeDocument/2006/relationships/hyperlink" Target="https://www.webex.com/" TargetMode="External"/><Relationship Id="rId26" Type="http://schemas.openxmlformats.org/officeDocument/2006/relationships/hyperlink" Target="https://discordapp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enedu.ru/" TargetMode="External"/><Relationship Id="rId34" Type="http://schemas.openxmlformats.org/officeDocument/2006/relationships/hyperlink" Target="http://mon.tatarstan.ru/rus/distantsionnoe-obucheni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c/arPN0W" TargetMode="External"/><Relationship Id="rId17" Type="http://schemas.openxmlformats.org/officeDocument/2006/relationships/hyperlink" Target="https://vk.com/@edu-for-distant" TargetMode="External"/><Relationship Id="rId25" Type="http://schemas.openxmlformats.org/officeDocument/2006/relationships/hyperlink" Target="https://www.duolingo.com/" TargetMode="External"/><Relationship Id="rId33" Type="http://schemas.openxmlformats.org/officeDocument/2006/relationships/hyperlink" Target="http://vgapkro.ru/wp-content/uploads/2020/03/Metodicheskie-rekomendatsii-po-distantsionnomu-obucheniyu-v-dop.-obrazovani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start" TargetMode="External"/><Relationship Id="rId20" Type="http://schemas.openxmlformats.org/officeDocument/2006/relationships/hyperlink" Target="https://arzamas.academy/promo" TargetMode="External"/><Relationship Id="rId29" Type="http://schemas.openxmlformats.org/officeDocument/2006/relationships/hyperlink" Target="https://edu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c/8BLbIY" TargetMode="External"/><Relationship Id="rId24" Type="http://schemas.openxmlformats.org/officeDocument/2006/relationships/hyperlink" Target="https://&#1074;&#1086;&#1083;&#1086;&#1085;&#1090;&#1105;&#1088;&#1099;&#1087;&#1086;&#1073;&#1077;&#1076;&#1099;.&#1088;&#1092;/news/id/1282" TargetMode="External"/><Relationship Id="rId32" Type="http://schemas.openxmlformats.org/officeDocument/2006/relationships/hyperlink" Target="https://modnso.ru/upload/iblock/ac2/ac24c98a09dee81caf0580d6d403dd85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c/arPMTs" TargetMode="External"/><Relationship Id="rId23" Type="http://schemas.openxmlformats.org/officeDocument/2006/relationships/hyperlink" Target="https://ed.ted.com/" TargetMode="External"/><Relationship Id="rId28" Type="http://schemas.openxmlformats.org/officeDocument/2006/relationships/hyperlink" Target="file:///C:\Users\bobrina\Downloads\(https:\www.storytel.com\ru\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ewlms.magtu.ru/pluginfile.php/1349817/mod_label/intro/Zoom.pdf" TargetMode="External"/><Relationship Id="rId19" Type="http://schemas.openxmlformats.org/officeDocument/2006/relationships/hyperlink" Target="https://holidays.foxford.ru/" TargetMode="External"/><Relationship Id="rId31" Type="http://schemas.openxmlformats.org/officeDocument/2006/relationships/hyperlink" Target="https://base.garant.ru/41793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org/course/view.php?id=25" TargetMode="External"/><Relationship Id="rId14" Type="http://schemas.openxmlformats.org/officeDocument/2006/relationships/hyperlink" Target="https://vk.cc/arPNya" TargetMode="External"/><Relationship Id="rId22" Type="http://schemas.openxmlformats.org/officeDocument/2006/relationships/hyperlink" Target="https://www.ted.com/talks" TargetMode="External"/><Relationship Id="rId27" Type="http://schemas.openxmlformats.org/officeDocument/2006/relationships/hyperlink" Target="https://ebook.alpina.ru/" TargetMode="External"/><Relationship Id="rId30" Type="http://schemas.openxmlformats.org/officeDocument/2006/relationships/hyperlink" Target="https://docs.edu.gov.ru/document/26aa857e0152bd199507ffaa15f77c58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ED4E-B72A-491E-AB6C-5B1E9052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5444</Words>
  <Characters>31033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3</cp:revision>
  <dcterms:created xsi:type="dcterms:W3CDTF">2020-04-09T01:57:00Z</dcterms:created>
  <dcterms:modified xsi:type="dcterms:W3CDTF">2020-04-13T05:52:00Z</dcterms:modified>
</cp:coreProperties>
</file>