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BD" w:rsidRPr="00C208BD" w:rsidRDefault="00C208BD" w:rsidP="00C208BD">
      <w:pPr>
        <w:tabs>
          <w:tab w:val="left" w:pos="2355"/>
        </w:tabs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:rsidR="0099177B" w:rsidRPr="00C208BD" w:rsidRDefault="001029F0" w:rsidP="00C208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9177B">
        <w:rPr>
          <w:color w:val="538135" w:themeColor="accent6" w:themeShade="BF"/>
          <w:sz w:val="56"/>
          <w:szCs w:val="56"/>
        </w:rPr>
        <w:t xml:space="preserve"> </w:t>
      </w:r>
      <w:bookmarkStart w:id="0" w:name="_GoBack"/>
      <w:r w:rsidRPr="00C208BD">
        <w:rPr>
          <w:rFonts w:ascii="Times New Roman" w:hAnsi="Times New Roman" w:cs="Times New Roman"/>
          <w:sz w:val="40"/>
          <w:szCs w:val="40"/>
        </w:rPr>
        <w:t xml:space="preserve">«Организация детского экспериментирования </w:t>
      </w:r>
    </w:p>
    <w:p w:rsidR="0043014E" w:rsidRPr="00C208BD" w:rsidRDefault="001029F0" w:rsidP="00C208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C208BD">
        <w:rPr>
          <w:rFonts w:ascii="Times New Roman" w:hAnsi="Times New Roman" w:cs="Times New Roman"/>
          <w:sz w:val="40"/>
          <w:szCs w:val="40"/>
        </w:rPr>
        <w:t>в домашних условиях»</w:t>
      </w:r>
    </w:p>
    <w:bookmarkEnd w:id="0"/>
    <w:p w:rsidR="001029F0" w:rsidRDefault="001029F0"/>
    <w:p w:rsidR="0099177B" w:rsidRDefault="001029F0" w:rsidP="0099177B">
      <w:pPr>
        <w:spacing w:after="0" w:line="240" w:lineRule="auto"/>
        <w:jc w:val="both"/>
        <w:rPr>
          <w:sz w:val="28"/>
          <w:szCs w:val="28"/>
        </w:rPr>
      </w:pPr>
      <w:r w:rsidRPr="0099177B">
        <w:rPr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99177B">
        <w:rPr>
          <w:sz w:val="28"/>
          <w:szCs w:val="28"/>
        </w:rPr>
        <w:t>юного</w:t>
      </w:r>
      <w:proofErr w:type="gramEnd"/>
      <w:r w:rsidRPr="0099177B">
        <w:rPr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99177B">
        <w:rPr>
          <w:sz w:val="28"/>
          <w:szCs w:val="28"/>
        </w:rPr>
        <w:t>ы(</w:t>
      </w:r>
      <w:proofErr w:type="gramEnd"/>
      <w:r w:rsidRPr="0099177B">
        <w:rPr>
          <w:sz w:val="28"/>
          <w:szCs w:val="28"/>
        </w:rPr>
        <w:t xml:space="preserve"> песок,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Например: Что быстрее растворится: - морская сол</w:t>
      </w:r>
      <w:proofErr w:type="gramStart"/>
      <w:r w:rsidRPr="0099177B">
        <w:rPr>
          <w:sz w:val="28"/>
          <w:szCs w:val="28"/>
        </w:rPr>
        <w:t>ь-</w:t>
      </w:r>
      <w:proofErr w:type="gramEnd"/>
      <w:r w:rsidRPr="0099177B">
        <w:rPr>
          <w:sz w:val="28"/>
          <w:szCs w:val="28"/>
        </w:rPr>
        <w:t xml:space="preserve">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</w:t>
      </w:r>
      <w:r w:rsidRPr="0099177B">
        <w:rPr>
          <w:sz w:val="28"/>
          <w:szCs w:val="28"/>
        </w:rPr>
        <w:lastRenderedPageBreak/>
        <w:t xml:space="preserve">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99177B">
        <w:rPr>
          <w:sz w:val="28"/>
          <w:szCs w:val="28"/>
        </w:rPr>
        <w:t xml:space="preserve">( </w:t>
      </w:r>
      <w:proofErr w:type="gramEnd"/>
      <w:r w:rsidRPr="0099177B">
        <w:rPr>
          <w:sz w:val="28"/>
          <w:szCs w:val="28"/>
        </w:rPr>
        <w:t>научного) ответа, необходимо обратится к справочной литературе. 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1.Установите цель эксперимент</w:t>
      </w:r>
      <w:proofErr w:type="gramStart"/>
      <w:r w:rsidRPr="0099177B">
        <w:rPr>
          <w:sz w:val="28"/>
          <w:szCs w:val="28"/>
        </w:rPr>
        <w:t>а(</w:t>
      </w:r>
      <w:proofErr w:type="gramEnd"/>
      <w:r w:rsidRPr="0099177B">
        <w:rPr>
          <w:sz w:val="28"/>
          <w:szCs w:val="28"/>
        </w:rPr>
        <w:t xml:space="preserve"> для чего мы проводим опыт) </w:t>
      </w:r>
    </w:p>
    <w:p w:rsidR="001029F0" w:rsidRPr="0099177B" w:rsidRDefault="001029F0" w:rsidP="0099177B">
      <w:pPr>
        <w:spacing w:after="0" w:line="240" w:lineRule="auto"/>
        <w:jc w:val="both"/>
        <w:rPr>
          <w:sz w:val="28"/>
          <w:szCs w:val="28"/>
        </w:rPr>
      </w:pPr>
      <w:r w:rsidRPr="0099177B">
        <w:rPr>
          <w:sz w:val="28"/>
          <w:szCs w:val="28"/>
        </w:rPr>
        <w:t>2.Подберите материалы (список всего необходимого для проведения опыта)</w:t>
      </w:r>
    </w:p>
    <w:p w:rsidR="00F869E3" w:rsidRDefault="00F869E3" w:rsidP="0099177B">
      <w:pPr>
        <w:jc w:val="both"/>
      </w:pPr>
    </w:p>
    <w:p w:rsidR="00F869E3" w:rsidRPr="0099177B" w:rsidRDefault="00F869E3" w:rsidP="0099177B">
      <w:pPr>
        <w:jc w:val="both"/>
        <w:rPr>
          <w:b/>
          <w:sz w:val="28"/>
          <w:szCs w:val="28"/>
        </w:rPr>
      </w:pPr>
      <w:r w:rsidRPr="0099177B">
        <w:rPr>
          <w:b/>
          <w:sz w:val="28"/>
          <w:szCs w:val="28"/>
        </w:rPr>
        <w:t>Консультацию подготовил: воспитатель Артамонова А.Ю.</w:t>
      </w:r>
    </w:p>
    <w:sectPr w:rsidR="00F869E3" w:rsidRPr="0099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F3"/>
    <w:rsid w:val="00034FF3"/>
    <w:rsid w:val="001029F0"/>
    <w:rsid w:val="00241D85"/>
    <w:rsid w:val="0099177B"/>
    <w:rsid w:val="00C208BD"/>
    <w:rsid w:val="00DA6818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08E8-3335-4F0E-8B14-7F4177A8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</cp:lastModifiedBy>
  <cp:revision>6</cp:revision>
  <dcterms:created xsi:type="dcterms:W3CDTF">2014-11-14T08:19:00Z</dcterms:created>
  <dcterms:modified xsi:type="dcterms:W3CDTF">2020-05-01T18:11:00Z</dcterms:modified>
</cp:coreProperties>
</file>