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1A" w:rsidRPr="007B095A" w:rsidRDefault="0034401A" w:rsidP="003440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</w:t>
      </w:r>
      <w:r w:rsidRPr="00E32C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онспект урока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(литературное чтение)</w:t>
      </w:r>
    </w:p>
    <w:p w:rsidR="0034401A" w:rsidRDefault="0034401A" w:rsidP="0034401A">
      <w:pPr>
        <w:pStyle w:val="c12"/>
        <w:shd w:val="clear" w:color="auto" w:fill="FFFFFF"/>
        <w:spacing w:before="0" w:beforeAutospacing="0" w:after="0" w:afterAutospacing="0"/>
        <w:rPr>
          <w:sz w:val="28"/>
        </w:rPr>
      </w:pPr>
      <w:r w:rsidRPr="00E32C2B">
        <w:rPr>
          <w:b/>
          <w:color w:val="000000"/>
          <w:sz w:val="28"/>
        </w:rPr>
        <w:t>Тема:</w:t>
      </w:r>
      <w:r w:rsidRPr="007B095A">
        <w:rPr>
          <w:b/>
          <w:bCs/>
          <w:color w:val="000000"/>
          <w:sz w:val="28"/>
        </w:rPr>
        <w:t> </w:t>
      </w:r>
      <w:r>
        <w:rPr>
          <w:sz w:val="28"/>
        </w:rPr>
        <w:t>В. Драгунский «О</w:t>
      </w:r>
      <w:r w:rsidRPr="0034401A">
        <w:rPr>
          <w:sz w:val="28"/>
        </w:rPr>
        <w:t>н живой и светится»</w:t>
      </w:r>
      <w:r>
        <w:rPr>
          <w:sz w:val="28"/>
        </w:rPr>
        <w:t>.</w:t>
      </w:r>
    </w:p>
    <w:p w:rsidR="00081209" w:rsidRPr="00081209" w:rsidRDefault="00081209" w:rsidP="0008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0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01A" w:rsidRPr="007B095A" w:rsidRDefault="0034401A" w:rsidP="0034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3740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Класс:</w:t>
      </w:r>
      <w:r w:rsidRPr="007B095A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</w:p>
    <w:p w:rsidR="0034401A" w:rsidRPr="007B095A" w:rsidRDefault="0034401A" w:rsidP="0034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3740A">
        <w:rPr>
          <w:rFonts w:ascii="Times New Roman" w:eastAsia="Times New Roman" w:hAnsi="Times New Roman" w:cs="Times New Roman"/>
          <w:b/>
          <w:color w:val="000000"/>
          <w:sz w:val="28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17</w:t>
      </w:r>
      <w:r w:rsidRPr="007B095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марта 2020</w:t>
      </w:r>
      <w:r w:rsidRPr="007B095A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Цели:</w:t>
      </w:r>
      <w:r>
        <w:rPr>
          <w:rStyle w:val="c1"/>
          <w:color w:val="000000"/>
          <w:sz w:val="28"/>
          <w:szCs w:val="28"/>
        </w:rPr>
        <w:t> ознакомить с содержанием рассказа В. Драгунского «Он живой и светится», краткими биографическими сведениями об авторе; создать условия для развития навыков осознанного, выразительного чтения путём чтения по ролям; способствовать воспитанию культуры речи.</w:t>
      </w:r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Планируемые результаты:</w:t>
      </w:r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34401A">
        <w:rPr>
          <w:rStyle w:val="c1"/>
          <w:b/>
          <w:color w:val="000000"/>
          <w:sz w:val="28"/>
          <w:szCs w:val="28"/>
        </w:rPr>
        <w:t>Предметные: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понимают</w:t>
      </w:r>
      <w:r>
        <w:rPr>
          <w:rStyle w:val="c1"/>
          <w:color w:val="000000"/>
          <w:sz w:val="28"/>
          <w:szCs w:val="28"/>
        </w:rPr>
        <w:t> содержание прочитанного; </w:t>
      </w:r>
      <w:r>
        <w:rPr>
          <w:rStyle w:val="c3"/>
          <w:i/>
          <w:iCs/>
          <w:color w:val="000000"/>
          <w:sz w:val="28"/>
          <w:szCs w:val="28"/>
        </w:rPr>
        <w:t>умеют </w:t>
      </w:r>
      <w:r>
        <w:rPr>
          <w:rStyle w:val="c1"/>
          <w:color w:val="000000"/>
          <w:sz w:val="28"/>
          <w:szCs w:val="28"/>
        </w:rPr>
        <w:t>пересказывать содержание произведений, прочитанных в классе, по вопросам учителя; определять персонажей (действующих лиц) и героев (главных действующих лиц); оценивать литературного героя произведения по его поступкам; называть автора и заглавие произведения, прочитанного в классе, выражать эмоции и настроение в процессе чтения.</w:t>
      </w:r>
      <w:proofErr w:type="gramEnd"/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34401A">
        <w:rPr>
          <w:rStyle w:val="c0"/>
          <w:bCs/>
          <w:color w:val="000000"/>
          <w:sz w:val="28"/>
          <w:szCs w:val="28"/>
        </w:rPr>
        <w:t xml:space="preserve">(критерии </w:t>
      </w:r>
      <w:proofErr w:type="spellStart"/>
      <w:r w:rsidRPr="0034401A">
        <w:rPr>
          <w:rStyle w:val="c0"/>
          <w:bCs/>
          <w:color w:val="000000"/>
          <w:sz w:val="28"/>
          <w:szCs w:val="28"/>
        </w:rPr>
        <w:t>сформированности</w:t>
      </w:r>
      <w:proofErr w:type="spellEnd"/>
      <w:r w:rsidRPr="0034401A">
        <w:rPr>
          <w:rStyle w:val="c0"/>
          <w:bCs/>
          <w:color w:val="000000"/>
          <w:sz w:val="28"/>
          <w:szCs w:val="28"/>
        </w:rPr>
        <w:t>/оценки компонентов универсальных учебных действий – УУД):</w:t>
      </w:r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4401A">
        <w:rPr>
          <w:rStyle w:val="c1"/>
          <w:b/>
          <w:color w:val="000000"/>
          <w:sz w:val="28"/>
          <w:szCs w:val="28"/>
        </w:rPr>
        <w:t>Познавательные: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общеучебные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– осознанность восприятия литературного произведения; формулирование ответов на вопросы по содержанию прослушанного произведения; </w:t>
      </w:r>
      <w:r>
        <w:rPr>
          <w:rStyle w:val="c3"/>
          <w:i/>
          <w:iCs/>
          <w:color w:val="000000"/>
          <w:sz w:val="28"/>
          <w:szCs w:val="28"/>
        </w:rPr>
        <w:t>логические – </w:t>
      </w:r>
      <w:r>
        <w:rPr>
          <w:rStyle w:val="c1"/>
          <w:color w:val="000000"/>
          <w:sz w:val="28"/>
          <w:szCs w:val="28"/>
        </w:rPr>
        <w:t>построение рассуждений.</w:t>
      </w:r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4401A">
        <w:rPr>
          <w:rStyle w:val="c1"/>
          <w:b/>
          <w:color w:val="000000"/>
          <w:sz w:val="28"/>
          <w:szCs w:val="28"/>
        </w:rPr>
        <w:t>Регулятивные:</w:t>
      </w:r>
      <w:r>
        <w:rPr>
          <w:rStyle w:val="c1"/>
          <w:color w:val="000000"/>
          <w:sz w:val="28"/>
          <w:szCs w:val="28"/>
        </w:rPr>
        <w:t xml:space="preserve">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</w:r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4401A">
        <w:rPr>
          <w:rStyle w:val="c1"/>
          <w:b/>
          <w:color w:val="000000"/>
          <w:sz w:val="28"/>
          <w:szCs w:val="28"/>
        </w:rPr>
        <w:t>Коммуникативные: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уметь</w:t>
      </w:r>
      <w:r>
        <w:rPr>
          <w:rStyle w:val="c1"/>
          <w:color w:val="000000"/>
          <w:sz w:val="28"/>
          <w:szCs w:val="28"/>
        </w:rPr>
        <w:t> составлять небольшие устные монологические высказывания, «удерживать» логику повествования; различать особенности диалогической и монологической речи.</w:t>
      </w:r>
    </w:p>
    <w:p w:rsidR="0034401A" w:rsidRDefault="0034401A" w:rsidP="0034401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81209">
        <w:rPr>
          <w:rStyle w:val="c1"/>
          <w:b/>
          <w:color w:val="000000"/>
          <w:sz w:val="28"/>
          <w:szCs w:val="28"/>
        </w:rPr>
        <w:t>Личностные: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анализируют и характеризуют эмоциональные состояния и чувства окружающих, строят свои взаимоотношения с их учётом; оценивают собственную учебную деятельность: свои достижения, самостоятельность, инициативу, ответственность, причины неудач.</w:t>
      </w:r>
    </w:p>
    <w:p w:rsidR="00081209" w:rsidRDefault="00081209" w:rsidP="0008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0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Букварь</w:t>
      </w:r>
      <w:r w:rsidRPr="000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(УМК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Начальная школа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</w:t>
      </w:r>
      <w:r w:rsidRPr="000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 </w:t>
      </w:r>
    </w:p>
    <w:p w:rsidR="00081209" w:rsidRPr="00081209" w:rsidRDefault="00081209" w:rsidP="00081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часть, презентация, карточки.</w:t>
      </w:r>
    </w:p>
    <w:p w:rsidR="00081209" w:rsidRDefault="00081209" w:rsidP="0008120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81209" w:rsidRDefault="00081209" w:rsidP="0008120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81209" w:rsidRDefault="00081209" w:rsidP="0008120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81209" w:rsidRDefault="00081209" w:rsidP="0008120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tbl>
      <w:tblPr>
        <w:tblW w:w="1609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1290"/>
        <w:gridCol w:w="4677"/>
        <w:gridCol w:w="4111"/>
        <w:gridCol w:w="3827"/>
      </w:tblGrid>
      <w:tr w:rsidR="00081209" w:rsidRPr="00081209" w:rsidTr="00081209">
        <w:tc>
          <w:tcPr>
            <w:tcW w:w="2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 урока</w:t>
            </w:r>
          </w:p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Хроно</w:t>
            </w:r>
            <w:proofErr w:type="spellEnd"/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метраж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081209" w:rsidRPr="00081209" w:rsidTr="0008120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09" w:rsidRPr="00081209" w:rsidTr="000812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Этап самоопределения к деятельности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беседа</w:t>
            </w:r>
          </w:p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настрой, рифмованное начало урока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мин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- Добрый день дорогие ребята, я рада приветствовать вас на уроке литературного чтения, присаживайтесь!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готовы начать наш урок?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Тогда начинаем! Руки на месте, ноги вместе, локти у края, спина прямая.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-Настраиваются на урок.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Р.: </w:t>
            </w:r>
            <w:proofErr w:type="spellStart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способность к мобилизации сил и энергии, к волевому усилию и преодолению препятствий</w:t>
            </w:r>
          </w:p>
        </w:tc>
      </w:tr>
      <w:tr w:rsidR="00081209" w:rsidRPr="00081209" w:rsidTr="000812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Актуализация знаний и мотивация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Репродуктивный:</w:t>
            </w:r>
          </w:p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загадкой.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тгадайте загадки.</w:t>
            </w:r>
          </w:p>
          <w:p w:rsidR="00081209" w:rsidRPr="00081209" w:rsidRDefault="00081209" w:rsidP="000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солнце, не огонь, а светит.</w:t>
            </w:r>
          </w:p>
          <w:p w:rsidR="00081209" w:rsidRPr="00081209" w:rsidRDefault="00081209" w:rsidP="000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погаснет, то зажжется</w:t>
            </w:r>
          </w:p>
          <w:p w:rsidR="00081209" w:rsidRPr="00081209" w:rsidRDefault="00081209" w:rsidP="000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Ночью в роще огонек.</w:t>
            </w:r>
          </w:p>
          <w:p w:rsidR="00081209" w:rsidRPr="00081209" w:rsidRDefault="00081209" w:rsidP="000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 как он зовется?</w:t>
            </w:r>
          </w:p>
          <w:p w:rsidR="00081209" w:rsidRPr="00081209" w:rsidRDefault="00081209" w:rsidP="0008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Золотистый...</w:t>
            </w:r>
          </w:p>
          <w:p w:rsidR="00081209" w:rsidRPr="00081209" w:rsidRDefault="00081209" w:rsidP="0008120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Светлячок.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 при выполнении заданий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строят понятные речевые высказывания</w:t>
            </w:r>
          </w:p>
        </w:tc>
      </w:tr>
      <w:tr w:rsidR="00081209" w:rsidRPr="00081209" w:rsidTr="000812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Постановка учебной задачи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Словесный</w:t>
            </w:r>
          </w:p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почему наш урок я начала с беседы о светлячках? Что вы знаете о них?</w:t>
            </w:r>
          </w:p>
          <w:p w:rsidR="00081209" w:rsidRPr="00081209" w:rsidRDefault="00886CBC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81209"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Случалось ли вам летним вечером, когда совсем стемнеет, увидеть где-нибудь в траве или на кустах крохотный фонарик, который горит зеленоватым светом? Он может гореть долго, ярко, иногда несколько вечеров подряд в одном и том же месте. При его свете можно даже в темноте разглядеть цифры на часах.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мы с вами будем читать произведение Драгунского «Он живой и светится»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Предположите о чем этот рассказ?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Поставьте цель на сегодняшний урок</w:t>
            </w:r>
            <w:r w:rsidR="00886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-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Наверное, мы будем читать про светлячков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жуки, которые светятся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слушают и анализируют речь учителя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- делаю предположения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 xml:space="preserve">- познакомиться с рассказом </w:t>
            </w:r>
            <w:proofErr w:type="gramStart"/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Драгунского</w:t>
            </w:r>
            <w:proofErr w:type="gramEnd"/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 xml:space="preserve"> «Он живой и светится»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поиск необходимой информации для выполнения учебных заданий с использованием учебника</w:t>
            </w:r>
          </w:p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Р.: </w:t>
            </w:r>
            <w:proofErr w:type="spellStart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планирование</w:t>
            </w:r>
          </w:p>
        </w:tc>
      </w:tr>
      <w:tr w:rsidR="00081209" w:rsidRPr="00081209" w:rsidTr="00081209">
        <w:trPr>
          <w:trHeight w:val="620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ІV. Открытие нового знания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Репродуктивный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автором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 – монолог учителя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  <w:proofErr w:type="gramEnd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чтение рассказа</w:t>
            </w:r>
          </w:p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беседа после прочтения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мин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же зажигает этот таинственный фонарик? Это светляк - жук. В его тельце есть особые клеточки с веществом, которое светится, соединяясь с кислородом. К клеточкам подведено множество трубочек. Когда светляк закрывает их, клеточки не светятся. Открыл трубочки - через них пошел воздух, и «фонарик» загорелся.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Рассказ учителя об авторе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знаете о писателе, авторе рассказа «Он живой и светится...»?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 Юзефович Драгунский (1913-1972) писал фельетоны, пародии, веселые сценки для эстрады и цирка, песни. А с его Дениской Кораблевым юные читатели познакомились впервые в 1959 г. И с тех пор за Виктором Драгунским прочно закрепилось звание детского писателя.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Самые разные случаи происходили с главным героем Драгунского: и с вышки в воду он прыгал, и на сцене выступал (благо пел хорошо </w:t>
            </w:r>
            <w:proofErr w:type="gramStart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ромко!), и в аварию вместе с папой попадал. Некоторые из этих случаев происходили на самом деле - не с Дениской Кораблевым, литературным героем, а с Денисом Драгунским - сыном писателя. Правда, Денис Драгунский вырос, теперь он взрослый человек и сам пишет книги, а Дениска Кораблев так и остался мальчишкой.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B7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</w:t>
            </w:r>
            <w:r w:rsidR="00AB73D6"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МИНУТКА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Чтение рассказа учителем и учащимися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после чтения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расскажите о чувствах мальчика, который сидел во дворе и ждал маму.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Расскажите, почему мальчик поменял игрушечный самосвал на светлячка.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Понятен ли вам поступок мальчика? А вы бы поменяли дорогой самосвал на светлячка?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слушают и анализируют речь учителя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 детей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слушают и анализируют речь учителя</w:t>
            </w:r>
          </w:p>
          <w:p w:rsid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повторяют движения</w:t>
            </w: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Pr="00081209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читают рассказ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Было уже темно, а мам</w:t>
            </w:r>
            <w:r w:rsidR="00886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долго не приходила. Мальчик си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 один во дворе, потому что все уже ушли по домам. Ему было очень плохо одному и хотелось есть!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потому что ему было страшно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мнение детей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поиск необходимой информации для выполнения учебных заданий с использованием учебника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формулирование проблемы</w:t>
            </w:r>
          </w:p>
          <w:p w:rsidR="00081209" w:rsidRPr="00081209" w:rsidRDefault="00081209" w:rsidP="0008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0812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="00886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силы и энергии.</w:t>
            </w:r>
          </w:p>
        </w:tc>
      </w:tr>
      <w:tr w:rsidR="00081209" w:rsidRPr="00081209" w:rsidTr="000812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 Первичное закрепление во внешней речи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разговор мальчиков. Попробуйте интонацией передать чувства мальчиков</w:t>
            </w:r>
            <w:r w:rsidR="00886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1209" w:rsidRP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конец рассказа, разговор мамы и Дениски. Попробуйте передать чувства мальчика при чтении.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Читают с интонацией разговор мальчиков</w:t>
            </w:r>
          </w:p>
          <w:p w:rsidR="00081209" w:rsidRP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читают фрагмент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строят понятные речевые высказывания</w:t>
            </w:r>
          </w:p>
        </w:tc>
      </w:tr>
      <w:tr w:rsidR="00081209" w:rsidRPr="00081209" w:rsidTr="000812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BC" w:rsidRDefault="00081209" w:rsidP="0088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VІ. Самостоятельная работа</w:t>
            </w:r>
            <w:r w:rsidR="00886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81209" w:rsidRPr="00081209" w:rsidRDefault="00886CBC" w:rsidP="0088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иллюстрацией в учебнике.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CBC" w:rsidRPr="00886CBC" w:rsidRDefault="00886CBC" w:rsidP="00886CBC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−</w:t>
            </w:r>
            <w:r w:rsidRPr="00886CBC">
              <w:rPr>
                <w:rStyle w:val="c17"/>
                <w:b/>
                <w:bCs/>
                <w:i/>
                <w:iCs/>
                <w:color w:val="000000"/>
              </w:rPr>
              <w:t> </w:t>
            </w:r>
            <w:r w:rsidRPr="00886CBC">
              <w:rPr>
                <w:rStyle w:val="c1"/>
                <w:color w:val="000000"/>
              </w:rPr>
              <w:t>Рассмотрите первую иллюстрацию в учебнике. К какому эпизоду рассказа она нарисована? Найдите и прочитайте отрывок.</w:t>
            </w:r>
          </w:p>
          <w:p w:rsidR="00886CBC" w:rsidRPr="00886CBC" w:rsidRDefault="00886CBC" w:rsidP="00886C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– Скажите, какое настроение у мальчика?</w:t>
            </w:r>
          </w:p>
          <w:p w:rsidR="00886CBC" w:rsidRPr="00886CBC" w:rsidRDefault="00886CBC" w:rsidP="00886C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– Какое настроение передал в иллюстрации художник?</w:t>
            </w:r>
          </w:p>
          <w:p w:rsidR="00886CBC" w:rsidRPr="00886CBC" w:rsidRDefault="00886CBC" w:rsidP="00886C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– Как художник показал, что герою грустно?</w:t>
            </w:r>
          </w:p>
          <w:p w:rsidR="00886CBC" w:rsidRPr="00886CBC" w:rsidRDefault="00886CBC" w:rsidP="00886C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 xml:space="preserve">− Посмотрите внимательно на позу мальчика. С </w:t>
            </w:r>
            <w:proofErr w:type="gramStart"/>
            <w:r w:rsidRPr="00886CBC">
              <w:rPr>
                <w:rStyle w:val="c1"/>
                <w:color w:val="000000"/>
              </w:rPr>
              <w:t>помощью</w:t>
            </w:r>
            <w:proofErr w:type="gramEnd"/>
            <w:r w:rsidRPr="00886CBC">
              <w:rPr>
                <w:rStyle w:val="c1"/>
                <w:color w:val="000000"/>
              </w:rPr>
              <w:t xml:space="preserve"> каких ещё деталей художник передаёт одиночество героя?</w:t>
            </w:r>
          </w:p>
          <w:p w:rsidR="00886CBC" w:rsidRPr="00886CBC" w:rsidRDefault="00886CBC" w:rsidP="00886C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− Почему Мишка обиделся на Дениску, но не ушёл?</w:t>
            </w:r>
          </w:p>
          <w:p w:rsidR="00886CBC" w:rsidRPr="00886CBC" w:rsidRDefault="00886CBC" w:rsidP="00886C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− Почему потом он убежал от Дениски?</w:t>
            </w:r>
          </w:p>
          <w:p w:rsidR="00886CBC" w:rsidRPr="00886CBC" w:rsidRDefault="00886CBC" w:rsidP="00886CB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 xml:space="preserve">− Огорчил Дениску уход друга? </w:t>
            </w:r>
            <w:proofErr w:type="gramStart"/>
            <w:r>
              <w:rPr>
                <w:rStyle w:val="c1"/>
                <w:color w:val="000000"/>
              </w:rPr>
              <w:t>-</w:t>
            </w:r>
            <w:r w:rsidRPr="00886CBC">
              <w:rPr>
                <w:rStyle w:val="c1"/>
                <w:color w:val="000000"/>
              </w:rPr>
              <w:t>П</w:t>
            </w:r>
            <w:proofErr w:type="gramEnd"/>
            <w:r w:rsidRPr="00886CBC">
              <w:rPr>
                <w:rStyle w:val="c1"/>
                <w:color w:val="000000"/>
              </w:rPr>
              <w:t>очему? </w:t>
            </w:r>
            <w:r w:rsidRPr="00886CBC">
              <w:rPr>
                <w:rStyle w:val="c3"/>
                <w:i/>
                <w:iCs/>
                <w:color w:val="000000"/>
              </w:rPr>
              <w:t>(Мишка выбирает дорогую игрушку, а Дениска — живое чудо.)</w:t>
            </w:r>
          </w:p>
          <w:p w:rsidR="00886CBC" w:rsidRPr="00886CBC" w:rsidRDefault="00886CBC" w:rsidP="00AB73D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lastRenderedPageBreak/>
              <w:t>− Рассмотрите вторую иллюстрацию в учебнике. К какому эпизоду рассказа нарисована эта иллюстрация? Найдите и прочитайте его.</w:t>
            </w:r>
          </w:p>
          <w:p w:rsidR="00886CBC" w:rsidRPr="00886CBC" w:rsidRDefault="00886CBC" w:rsidP="00AB73D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− Дениска слегка наклонился к ладоням и смотрит в них. На кого смотрит мама? Какое у неё выражение лица? Почему?</w:t>
            </w:r>
          </w:p>
          <w:p w:rsidR="00886CBC" w:rsidRPr="00886CBC" w:rsidRDefault="00886CBC" w:rsidP="00AB73D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86CBC">
              <w:rPr>
                <w:rStyle w:val="c1"/>
                <w:color w:val="000000"/>
              </w:rPr>
              <w:t>− Как вы думаете, почему мама не рассердилась на Дениску?</w:t>
            </w:r>
          </w:p>
          <w:p w:rsidR="00081209" w:rsidRP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Default="00886CBC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Находят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читают отрывок.</w:t>
            </w: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6CBC" w:rsidRPr="00081209" w:rsidRDefault="00886CBC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 рассматривают позу мальчика, </w:t>
            </w: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делаю предположения</w:t>
            </w:r>
            <w:r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3D6" w:rsidRDefault="00AB73D6" w:rsidP="00AB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Находят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читают отрывок.</w:t>
            </w:r>
          </w:p>
          <w:p w:rsidR="00AB73D6" w:rsidRDefault="00AB73D6" w:rsidP="00AB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209" w:rsidRPr="00081209" w:rsidRDefault="00AB73D6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Предположения детей.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строят понятные речевые высказывания, коррекция</w:t>
            </w:r>
          </w:p>
        </w:tc>
      </w:tr>
      <w:tr w:rsidR="00081209" w:rsidRPr="00081209" w:rsidTr="000812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VІІ. Включение в систему знаний</w:t>
            </w:r>
          </w:p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итоговая беседа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-С произведением, какого автора вы сегодня познакомились?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-Какое произведение вы прочитали сегодня?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-Что для себя вы вынесли из урока?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Чему научили нас авторы этих произведений? На что обратили наше внимание?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вам нравится в природе больше всего? Что вы любите?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произведения этого раздела. Принести справочники, энциклопедии о животных.</w:t>
            </w:r>
          </w:p>
          <w:p w:rsidR="00081209" w:rsidRPr="00081209" w:rsidRDefault="00AB73D6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73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ФИЗМИНУТКА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- Драгунского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- Он живой и светится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- Нужно беречь природу. В ней много красивого и необычного</w:t>
            </w:r>
          </w:p>
          <w:p w:rsidR="00081209" w:rsidRPr="00081209" w:rsidRDefault="00081209" w:rsidP="0088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- делятся своим мнением</w:t>
            </w:r>
          </w:p>
          <w:p w:rsidR="00081209" w:rsidRPr="00081209" w:rsidRDefault="00081209" w:rsidP="00AB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886C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 при выполнении заданий;</w:t>
            </w:r>
          </w:p>
        </w:tc>
      </w:tr>
      <w:tr w:rsidR="00081209" w:rsidRPr="00081209" w:rsidTr="00081209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VІІІ. Рефлексия деятельности</w:t>
            </w:r>
          </w:p>
          <w:p w:rsidR="00081209" w:rsidRPr="00081209" w:rsidRDefault="00081209" w:rsidP="000812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Аналитический: анализ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3D6" w:rsidRDefault="00AB73D6" w:rsidP="00AB73D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−</w:t>
            </w:r>
            <w:r w:rsidRPr="00AB73D6">
              <w:rPr>
                <w:rStyle w:val="c1"/>
                <w:color w:val="000000"/>
              </w:rPr>
              <w:t>Променяли бы вы игрушку на светлячка? </w:t>
            </w:r>
          </w:p>
          <w:p w:rsidR="00AB73D6" w:rsidRPr="00AB73D6" w:rsidRDefault="00AB73D6" w:rsidP="00AB73D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B73D6">
              <w:rPr>
                <w:rStyle w:val="c1"/>
                <w:color w:val="000000"/>
              </w:rPr>
              <w:t>− О чем заставил вас задуматься рассказ В. Драгунского «Он живой и светится»?</w:t>
            </w:r>
          </w:p>
          <w:p w:rsidR="00AB73D6" w:rsidRPr="00AB73D6" w:rsidRDefault="00AB73D6" w:rsidP="00AB73D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B73D6">
              <w:rPr>
                <w:rStyle w:val="c1"/>
                <w:color w:val="000000"/>
              </w:rPr>
              <w:t>– С кем из героев рассказа вы бы хотели дружить? Почему?</w:t>
            </w:r>
          </w:p>
          <w:p w:rsidR="00081209" w:rsidRPr="00081209" w:rsidRDefault="00081209" w:rsidP="00AB73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color w:val="020A1B"/>
                <w:sz w:val="24"/>
                <w:szCs w:val="24"/>
                <w:shd w:val="clear" w:color="auto" w:fill="FFFFFF"/>
                <w:lang w:eastAsia="ru-RU"/>
              </w:rPr>
              <w:t>-Анализируют и оценивают свою работу на уроке.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209" w:rsidRPr="00081209" w:rsidRDefault="00081209" w:rsidP="000812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К.:</w:t>
            </w:r>
            <w:r w:rsidRPr="0008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с достаточной полнотой и точностью выражать свои мысли.</w:t>
            </w:r>
          </w:p>
        </w:tc>
      </w:tr>
    </w:tbl>
    <w:p w:rsidR="00081209" w:rsidRDefault="00081209" w:rsidP="00AB73D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sectPr w:rsidR="00081209" w:rsidSect="00081209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01A"/>
    <w:rsid w:val="00005E18"/>
    <w:rsid w:val="00081209"/>
    <w:rsid w:val="00235DBE"/>
    <w:rsid w:val="0034401A"/>
    <w:rsid w:val="00441FFF"/>
    <w:rsid w:val="00491E4F"/>
    <w:rsid w:val="0064611F"/>
    <w:rsid w:val="00886CBC"/>
    <w:rsid w:val="00AB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401A"/>
  </w:style>
  <w:style w:type="paragraph" w:customStyle="1" w:styleId="c2">
    <w:name w:val="c2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401A"/>
  </w:style>
  <w:style w:type="character" w:customStyle="1" w:styleId="c3">
    <w:name w:val="c3"/>
    <w:basedOn w:val="a0"/>
    <w:rsid w:val="0034401A"/>
  </w:style>
  <w:style w:type="paragraph" w:customStyle="1" w:styleId="c4">
    <w:name w:val="c4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4401A"/>
  </w:style>
  <w:style w:type="paragraph" w:customStyle="1" w:styleId="c13">
    <w:name w:val="c13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4401A"/>
  </w:style>
  <w:style w:type="paragraph" w:customStyle="1" w:styleId="c7">
    <w:name w:val="c7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4401A"/>
  </w:style>
  <w:style w:type="paragraph" w:customStyle="1" w:styleId="c19">
    <w:name w:val="c19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4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8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8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81209"/>
  </w:style>
  <w:style w:type="paragraph" w:customStyle="1" w:styleId="c25">
    <w:name w:val="c25"/>
    <w:basedOn w:val="a"/>
    <w:rsid w:val="0008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81209"/>
  </w:style>
  <w:style w:type="character" w:customStyle="1" w:styleId="c23">
    <w:name w:val="c23"/>
    <w:basedOn w:val="a0"/>
    <w:rsid w:val="000812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2020-04-22T16:31:00Z</dcterms:created>
  <dcterms:modified xsi:type="dcterms:W3CDTF">2020-04-22T17:11:00Z</dcterms:modified>
</cp:coreProperties>
</file>