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CE" w:rsidRDefault="003173CE" w:rsidP="001E25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Внеклассное мероприятие по литературе в 9 классе.</w:t>
      </w:r>
    </w:p>
    <w:p w:rsidR="00E14D6D" w:rsidRPr="001E25B6" w:rsidRDefault="00E14D6D" w:rsidP="001E25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B7C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И</w:t>
      </w:r>
      <w:r w:rsidR="00E14D6D">
        <w:rPr>
          <w:rFonts w:ascii="Times New Roman" w:hAnsi="Times New Roman" w:cs="Times New Roman"/>
          <w:sz w:val="28"/>
          <w:szCs w:val="28"/>
        </w:rPr>
        <w:t>гра «</w:t>
      </w:r>
      <w:proofErr w:type="spellStart"/>
      <w:r w:rsidR="00E14D6D">
        <w:rPr>
          <w:rFonts w:ascii="Times New Roman" w:hAnsi="Times New Roman" w:cs="Times New Roman"/>
          <w:sz w:val="28"/>
          <w:szCs w:val="28"/>
        </w:rPr>
        <w:t>Б</w:t>
      </w:r>
      <w:r w:rsidRPr="001E25B6">
        <w:rPr>
          <w:rFonts w:ascii="Times New Roman" w:hAnsi="Times New Roman" w:cs="Times New Roman"/>
          <w:sz w:val="28"/>
          <w:szCs w:val="28"/>
        </w:rPr>
        <w:t>рейн-ринг</w:t>
      </w:r>
      <w:proofErr w:type="spellEnd"/>
      <w:r w:rsidR="00E14D6D">
        <w:rPr>
          <w:rFonts w:ascii="Times New Roman" w:hAnsi="Times New Roman" w:cs="Times New Roman"/>
          <w:sz w:val="28"/>
          <w:szCs w:val="28"/>
        </w:rPr>
        <w:t xml:space="preserve">» </w:t>
      </w:r>
      <w:r w:rsidRPr="001E25B6">
        <w:rPr>
          <w:rFonts w:ascii="Times New Roman" w:hAnsi="Times New Roman" w:cs="Times New Roman"/>
          <w:sz w:val="28"/>
          <w:szCs w:val="28"/>
        </w:rPr>
        <w:t xml:space="preserve"> по литературе 18 века.</w:t>
      </w: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5B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A590C" w:rsidRPr="001E25B6" w:rsidRDefault="006A590C" w:rsidP="001E25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Закрепить знания о жизни и творчестве писателей 18 века, повторить особенности классицизма, сентиментализма как литературных направлений;</w:t>
      </w:r>
    </w:p>
    <w:p w:rsidR="006A590C" w:rsidRPr="001E25B6" w:rsidRDefault="006A590C" w:rsidP="001E25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Показать связь литературы с историей, дать понять тонкую грань между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литературным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и историческим, расширить кругозор учащихся;</w:t>
      </w:r>
    </w:p>
    <w:p w:rsidR="006A590C" w:rsidRPr="001E25B6" w:rsidRDefault="006A590C" w:rsidP="001E25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Воспитать чувство команды, умение брать на себя ответственность при принятии решения.</w:t>
      </w: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 проектор, компьютер, портреты писателей</w:t>
      </w:r>
      <w:proofErr w:type="gramStart"/>
      <w:r w:rsidR="003173CE" w:rsidRPr="001E25B6">
        <w:rPr>
          <w:rFonts w:ascii="Times New Roman" w:hAnsi="Times New Roman" w:cs="Times New Roman"/>
          <w:sz w:val="28"/>
          <w:szCs w:val="28"/>
        </w:rPr>
        <w:t xml:space="preserve"> </w:t>
      </w:r>
      <w:r w:rsidRPr="001E25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рас</w:t>
      </w:r>
      <w:r w:rsidR="003173CE" w:rsidRPr="001E25B6">
        <w:rPr>
          <w:rFonts w:ascii="Times New Roman" w:hAnsi="Times New Roman" w:cs="Times New Roman"/>
          <w:sz w:val="28"/>
          <w:szCs w:val="28"/>
        </w:rPr>
        <w:t>печатанная зашифрованная запись</w:t>
      </w:r>
      <w:r w:rsidRPr="001E25B6">
        <w:rPr>
          <w:rFonts w:ascii="Times New Roman" w:hAnsi="Times New Roman" w:cs="Times New Roman"/>
          <w:sz w:val="28"/>
          <w:szCs w:val="28"/>
        </w:rPr>
        <w:t>; ручки, бумага для учащихся.</w:t>
      </w: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E25B6">
        <w:rPr>
          <w:rFonts w:ascii="Times New Roman" w:hAnsi="Times New Roman" w:cs="Times New Roman"/>
          <w:sz w:val="28"/>
          <w:szCs w:val="28"/>
        </w:rPr>
        <w:t xml:space="preserve"> повторение, игра</w:t>
      </w: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5B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3173CE" w:rsidRPr="001E25B6" w:rsidRDefault="006A590C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- Организ</w:t>
      </w:r>
      <w:r w:rsidR="003173CE" w:rsidRPr="001E25B6">
        <w:rPr>
          <w:rFonts w:ascii="Times New Roman" w:hAnsi="Times New Roman" w:cs="Times New Roman"/>
          <w:sz w:val="28"/>
          <w:szCs w:val="28"/>
        </w:rPr>
        <w:t>ационный</w:t>
      </w:r>
      <w:r w:rsidRPr="001E25B6">
        <w:rPr>
          <w:rFonts w:ascii="Times New Roman" w:hAnsi="Times New Roman" w:cs="Times New Roman"/>
          <w:sz w:val="28"/>
          <w:szCs w:val="28"/>
        </w:rPr>
        <w:t xml:space="preserve"> мо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мент: Класс делится на 5 команд. В каждой команде по </w:t>
      </w:r>
      <w:r w:rsidRPr="001E25B6">
        <w:rPr>
          <w:rFonts w:ascii="Times New Roman" w:hAnsi="Times New Roman" w:cs="Times New Roman"/>
          <w:sz w:val="28"/>
          <w:szCs w:val="28"/>
        </w:rPr>
        <w:t>5</w:t>
      </w:r>
      <w:r w:rsidR="003173CE" w:rsidRPr="001E25B6">
        <w:rPr>
          <w:rFonts w:ascii="Times New Roman" w:hAnsi="Times New Roman" w:cs="Times New Roman"/>
          <w:sz w:val="28"/>
          <w:szCs w:val="28"/>
        </w:rPr>
        <w:t>-6</w:t>
      </w:r>
      <w:r w:rsidRPr="001E25B6">
        <w:rPr>
          <w:rFonts w:ascii="Times New Roman" w:hAnsi="Times New Roman" w:cs="Times New Roman"/>
          <w:sz w:val="28"/>
          <w:szCs w:val="28"/>
        </w:rPr>
        <w:t xml:space="preserve"> участников. Распределение на команды можно проводить по-разному. Обычно более сильные учащиеся становятся командирами. И они сами набирают команду. В течение игры команды должны набрать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</w:t>
      </w:r>
      <w:r w:rsidRPr="001E25B6">
        <w:rPr>
          <w:rFonts w:ascii="Times New Roman" w:hAnsi="Times New Roman" w:cs="Times New Roman"/>
          <w:sz w:val="28"/>
          <w:szCs w:val="28"/>
        </w:rPr>
        <w:t>: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 по количеству набранных балов определяется победитель.</w:t>
      </w:r>
      <w:r w:rsidRPr="001E2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CE" w:rsidRPr="001E25B6" w:rsidRDefault="003173CE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1 конкурс «Разминка»</w:t>
      </w:r>
    </w:p>
    <w:p w:rsidR="006A590C" w:rsidRPr="001E25B6" w:rsidRDefault="006A590C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Проходит в форме вопрос-ответ.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 За каждый правильный ответ 20 баллов.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1. С каким историческим лицом связана ода «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Фелица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>» в творчестве Державина?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2. О ком идёт речь: «Происходил из небогатого, но старинного дворянского рода, который вёл своё происхождение от татарского мурзы».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3. Укажите жанр произведения «Бедная Лиза»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4. Откуда фраза (укажите автора, произведение, жанр): «Я взглянул окрест меня – душа моя страданиями человечества уязвлена стала»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 xml:space="preserve">В какой главе «Путешествия из Петербурга в Москву»  действует не русский царь, а «царь, шах, хан, король, бей, 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набаб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>, султан»</w:t>
      </w:r>
      <w:proofErr w:type="gramEnd"/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какого монастыря присутствует в произведении «Бедная Лиза»?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lastRenderedPageBreak/>
        <w:t>7. Кто это? «Бедная вдова, почти непрестанно проливавшая слёзы о смерти мужа своего»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8. Укажите средство выразительности: «</w:t>
      </w:r>
      <w:r w:rsidRPr="001E25B6">
        <w:rPr>
          <w:rFonts w:ascii="Times New Roman" w:hAnsi="Times New Roman" w:cs="Times New Roman"/>
          <w:b/>
          <w:sz w:val="28"/>
          <w:szCs w:val="28"/>
        </w:rPr>
        <w:t>...и кровь её от ужаса охладела</w:t>
      </w:r>
      <w:r w:rsidRPr="001E25B6">
        <w:rPr>
          <w:rFonts w:ascii="Times New Roman" w:hAnsi="Times New Roman" w:cs="Times New Roman"/>
          <w:sz w:val="28"/>
          <w:szCs w:val="28"/>
        </w:rPr>
        <w:t>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9. Да или нет? Царская водка – смесь серной и уксусной кислоты.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10. Укажите современный вариант выделенного слова «но </w:t>
      </w:r>
      <w:r w:rsidRPr="001E25B6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</w:t>
      </w:r>
      <w:r w:rsidRPr="001E25B6">
        <w:rPr>
          <w:rFonts w:ascii="Times New Roman" w:hAnsi="Times New Roman" w:cs="Times New Roman"/>
          <w:sz w:val="28"/>
          <w:szCs w:val="28"/>
        </w:rPr>
        <w:t xml:space="preserve"> у Господа моего 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дураком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 xml:space="preserve"> быть не хочу»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11. Кто из писателей 18 века закончил свой жизненный путь со словами: «Я не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тужу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о смерти: пожил, потерпел и знаю, что обо мне дети отечества пожалеют».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12.С каким историческим лицом связана ода 1747 года М. В. Ломоносова?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13. Укажите жанр произведения «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Фелица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>». Высокий, средний или низкий жанр?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14. Откуда фраза (укажите автора, произведение): «Тщетно звать врача к больным 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неисцельно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 xml:space="preserve">. Тут врач не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пособит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>, разве сам заразится»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Красоты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какого города описываются в начале произведения «Бедная Лиза»?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17. Кто это? «</w:t>
      </w:r>
      <w:r w:rsidRPr="001E25B6">
        <w:rPr>
          <w:rFonts w:ascii="Times New Roman" w:hAnsi="Times New Roman" w:cs="Times New Roman"/>
          <w:b/>
          <w:sz w:val="28"/>
          <w:szCs w:val="28"/>
        </w:rPr>
        <w:t>Молодой, хорошо одетый человек, приятного вида</w:t>
      </w:r>
      <w:r w:rsidRPr="001E25B6">
        <w:rPr>
          <w:rFonts w:ascii="Times New Roman" w:hAnsi="Times New Roman" w:cs="Times New Roman"/>
          <w:sz w:val="28"/>
          <w:szCs w:val="28"/>
        </w:rPr>
        <w:t>, встретился ей на улице»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18. Укажите средство выразительности: «Но скоро восходящее светило </w:t>
      </w:r>
      <w:r w:rsidRPr="001E25B6">
        <w:rPr>
          <w:rFonts w:ascii="Times New Roman" w:hAnsi="Times New Roman" w:cs="Times New Roman"/>
          <w:b/>
          <w:sz w:val="28"/>
          <w:szCs w:val="28"/>
        </w:rPr>
        <w:t>пробудило</w:t>
      </w:r>
      <w:r w:rsidRPr="001E25B6">
        <w:rPr>
          <w:rFonts w:ascii="Times New Roman" w:hAnsi="Times New Roman" w:cs="Times New Roman"/>
          <w:sz w:val="28"/>
          <w:szCs w:val="28"/>
        </w:rPr>
        <w:t xml:space="preserve"> все творения»</w:t>
      </w:r>
    </w:p>
    <w:p w:rsidR="003173CE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19. Да или нет? Лизин букет стоил один рубль.</w:t>
      </w:r>
    </w:p>
    <w:p w:rsidR="003173CE" w:rsidRPr="001E25B6" w:rsidRDefault="001E25B6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2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0. Укажите современный вариант слова «Покрыты мздою </w:t>
      </w:r>
      <w:r w:rsidR="003173CE" w:rsidRPr="001E25B6">
        <w:rPr>
          <w:rFonts w:ascii="Times New Roman" w:hAnsi="Times New Roman" w:cs="Times New Roman"/>
          <w:b/>
          <w:sz w:val="28"/>
          <w:szCs w:val="28"/>
          <w:u w:val="single"/>
        </w:rPr>
        <w:t>очеса</w:t>
      </w:r>
      <w:r w:rsidR="003173CE" w:rsidRPr="001E25B6">
        <w:rPr>
          <w:rFonts w:ascii="Times New Roman" w:hAnsi="Times New Roman" w:cs="Times New Roman"/>
          <w:sz w:val="28"/>
          <w:szCs w:val="28"/>
        </w:rPr>
        <w:t>»</w:t>
      </w:r>
    </w:p>
    <w:p w:rsidR="006A590C" w:rsidRPr="001E25B6" w:rsidRDefault="006A590C" w:rsidP="001E25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r w:rsidR="00F13979" w:rsidRPr="001E25B6">
        <w:rPr>
          <w:rFonts w:ascii="Times New Roman" w:hAnsi="Times New Roman" w:cs="Times New Roman"/>
          <w:b/>
          <w:sz w:val="28"/>
          <w:szCs w:val="28"/>
          <w:u w:val="single"/>
        </w:rPr>
        <w:t>унд 1</w:t>
      </w: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. «Эпоха Просвещения»</w:t>
      </w:r>
    </w:p>
    <w:p w:rsidR="006A590C" w:rsidRPr="001E25B6" w:rsidRDefault="006A590C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На ответ дается одна минута, одна команда отвечаете устно, остальные пишут ответ на листочках.</w:t>
      </w:r>
      <w:r w:rsidR="009D269F" w:rsidRPr="001E25B6">
        <w:rPr>
          <w:rFonts w:ascii="Times New Roman" w:hAnsi="Times New Roman" w:cs="Times New Roman"/>
          <w:sz w:val="28"/>
          <w:szCs w:val="28"/>
        </w:rPr>
        <w:t xml:space="preserve"> Каждой команде будет задано по два вопроса.</w:t>
      </w:r>
      <w:r w:rsidR="003173CE" w:rsidRPr="001E25B6">
        <w:rPr>
          <w:rFonts w:ascii="Times New Roman" w:hAnsi="Times New Roman" w:cs="Times New Roman"/>
          <w:sz w:val="28"/>
          <w:szCs w:val="28"/>
        </w:rPr>
        <w:t xml:space="preserve"> За правильный ответ команда получает по 100 баллов.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В чём сущность реформы русского стихосложения, проведенной Тредиаковским вместе с Ломоносовым?</w:t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Разрабатывая разные жанры (от трагедии до песни), Сумароков подчеркивал их равноправие: «Слагай, к чему влечёт тебя твоя </w:t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природа; Лишь просвещение, писатель, дай уму, Прекрасный наш ... способен ко всему». Какое слово пропущено?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Крылова Сумароков был самым плодовитым (более 300 басен) и популярным баснописцем. Вот концовка одной из его басен: «Коль такое ваше племя, Так лети отсель ты прочь: </w:t>
      </w:r>
      <w:proofErr w:type="spell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Поплясати</w:t>
      </w:r>
      <w:proofErr w:type="spell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время». Что это за басня и как звучит аналогичный финал у Крылова?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за просветительскую деятельность арестовали по приказу Екатерины II и поместили в Шлиссельбургскую крепость? Дождался ли он освобождения?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Г. Державин замечал и подчеркивал в человеке противоречивость (раб и царь, червь и бог), то А. Радищев отказывался быть рабом и скотом и чувствовал себя только человеком. Можете ли вы процитировать строки обоих авторов, ставшие афоризмами?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Судьбы многих русских писателей XVIII </w:t>
      </w:r>
      <w:proofErr w:type="gram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. были драматичны, а порой и трагичны. Екатерина II, считая себя главным учителем своих подданных, не терпела и боялась людей умных и либерально настроенных: одних отправляла в отставку, других — в ссылку, третьих — в крепость, четвертым «затыкала рты», запрещая печататься и издавать журналы. Назовите этих писателей.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Существовала в XVIII в. и массовая литература, популярная и читаемая в «низах»: в Петровское время это была авантюрная повесть «Жизнь и приключения Ваньки Каина», в конце столетия — роман о вдове убитого под Полтавой солдата </w:t>
      </w:r>
      <w:proofErr w:type="spell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Мартоне</w:t>
      </w:r>
      <w:proofErr w:type="spell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, смелой и находчивой женщине, сумевшей разбогатеть.</w:t>
      </w:r>
      <w:proofErr w:type="gram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был героем повести и как назывался роман?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Два поэта XVIII </w:t>
      </w:r>
      <w:proofErr w:type="gram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основываясь </w:t>
      </w:r>
      <w:proofErr w:type="gram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образце, написали стихотворения, начав их так: «Я знак бессмертия себе воздвигнул</w:t>
      </w:r>
      <w:proofErr w:type="gram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ревыше пирамид и крепче меди» и «Я памятник себе воздвиг чудесный, вечный, Металлов крепче он и выше пирамид». Назовите этих поэтов и добавьте к ним третьего, процитировав начало его стихотворения. К какому образцу они обратились?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И. Дмитриев называл себя «рядовым на </w:t>
      </w:r>
      <w:proofErr w:type="spellStart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Пинде</w:t>
      </w:r>
      <w:proofErr w:type="spellEnd"/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воином»?</w:t>
      </w:r>
    </w:p>
    <w:p w:rsidR="009D269F" w:rsidRPr="001E25B6" w:rsidRDefault="009D269F" w:rsidP="001E25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все писатели XVIII в. совмещали литературную деятельность с государственной службой (статской или военной) и нередко достигали высоких чинов и должностей (министров, губернаторов, сенаторов). А были среди них не пожелавшие служить и выбравшие жизнь частного человека?</w:t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F13979" w:rsidRPr="001E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Раунд 2</w:t>
      </w:r>
      <w:r w:rsidRPr="001E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 «Писатели 18 века»</w:t>
      </w:r>
    </w:p>
    <w:p w:rsidR="003173CE" w:rsidRPr="001E25B6" w:rsidRDefault="003173CE" w:rsidP="001E2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9F" w:rsidRPr="001E25B6" w:rsidRDefault="009D269F" w:rsidP="001E2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Команде задается вопрос, одна минута на раздумье, потом команда отвечает,</w:t>
      </w:r>
      <w:r w:rsidR="00F13979"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ответ неправильный, право ответа переходит к команде, которая подняла руку первой.</w:t>
      </w:r>
      <w:r w:rsidR="003173CE"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правильный ответ команды получаю по 100 баллов.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 О каком писателе идёт речь: «Русский учёный и поэт 18 века, который, скрыв своё крестьянское происхождение, в 1730 году поступил в славяно-греко-латинскую академию». Укажите фамилию.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Укажите фамилию русского поэта-энциклопедиста 18 века, для которого поэтическое творчество было важным средством просветительской пропаганды передовых научных и </w:t>
      </w:r>
      <w:r w:rsidR="00F13979" w:rsidRPr="001E25B6">
        <w:rPr>
          <w:rFonts w:ascii="Times New Roman" w:hAnsi="Times New Roman" w:cs="Times New Roman"/>
          <w:sz w:val="28"/>
          <w:szCs w:val="28"/>
        </w:rPr>
        <w:t>общественно-патриотических идей.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Укажите фамилию русского комедиографа, чья пьеса явилась просветительской сатирой на нравы русского дво</w:t>
      </w:r>
      <w:r w:rsidR="00F13979" w:rsidRPr="001E25B6">
        <w:rPr>
          <w:rFonts w:ascii="Times New Roman" w:hAnsi="Times New Roman" w:cs="Times New Roman"/>
          <w:sz w:val="28"/>
          <w:szCs w:val="28"/>
        </w:rPr>
        <w:t>рянства второй половины 18 века.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Укажите фамилию русского </w:t>
      </w:r>
      <w:proofErr w:type="spellStart"/>
      <w:r w:rsidRPr="001E25B6">
        <w:rPr>
          <w:rFonts w:ascii="Times New Roman" w:hAnsi="Times New Roman" w:cs="Times New Roman"/>
          <w:sz w:val="28"/>
          <w:szCs w:val="28"/>
        </w:rPr>
        <w:t>поэта-одописца</w:t>
      </w:r>
      <w:proofErr w:type="spellEnd"/>
      <w:r w:rsidRPr="001E25B6">
        <w:rPr>
          <w:rFonts w:ascii="Times New Roman" w:hAnsi="Times New Roman" w:cs="Times New Roman"/>
          <w:sz w:val="28"/>
          <w:szCs w:val="28"/>
        </w:rPr>
        <w:t xml:space="preserve"> 18 века, который пытался подражать Ломоносову, но не выдержал великолепия и пышности языка, поэтому внёс элементы живой разговорной речи.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Какой русский учёный, поэт 18 века в своих одах пропагандировал идеи мирного процветания родины под руководством мудрых монархов, заботящихся о развитии науки?</w:t>
      </w:r>
    </w:p>
    <w:p w:rsidR="009D269F" w:rsidRPr="001E25B6" w:rsidRDefault="009D269F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Назовите фамилию русского поэта 18 века, поэтическое новаторство которого проявилось в разрушении чистоты классицистического жанров: соединил элементы оды и сатиры в одном стихотворении, сочетал «высокий» и «низкий» «штили».</w:t>
      </w:r>
    </w:p>
    <w:p w:rsidR="009D269F" w:rsidRPr="001E25B6" w:rsidRDefault="00F13979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Реформатор русского языка, создатель уникального исторического труда; саамы яркий представитель сентиментализма в русской литературе.</w:t>
      </w:r>
    </w:p>
    <w:p w:rsidR="009D269F" w:rsidRPr="001E25B6" w:rsidRDefault="00F13979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Русский литератор Екатерининской эпохи. Автор комедии «Бригадир» и других сатирических произведений, направленных на улучшение социально-политического порядка в стране.</w:t>
      </w:r>
    </w:p>
    <w:p w:rsidR="00F13979" w:rsidRPr="001E25B6" w:rsidRDefault="00F13979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Русский поэт 18 века, присутствовал на публичном экзамене по русской словесности в Царскосельском лицее и оценил дарование А.С. Пушкина.</w:t>
      </w:r>
    </w:p>
    <w:p w:rsidR="00F13979" w:rsidRPr="001E25B6" w:rsidRDefault="00F13979" w:rsidP="001E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 Этому писателю император Александр 1 именным указом даровал ему звание историографа.</w:t>
      </w:r>
    </w:p>
    <w:p w:rsidR="00F13979" w:rsidRPr="001E25B6" w:rsidRDefault="009D269F" w:rsidP="001E25B6">
      <w:pPr>
        <w:pStyle w:val="a3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3979" w:rsidRPr="001E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Конкурс капитанов. </w:t>
      </w:r>
    </w:p>
    <w:p w:rsidR="00F13979" w:rsidRPr="001E25B6" w:rsidRDefault="00F13979" w:rsidP="001E25B6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капитану задается вопрос, если он на него не отвечает, право ответа переходит к следующему капитану.</w:t>
      </w:r>
      <w:r w:rsidR="003173CE"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каждый правильный ответ получают по 50 баллов.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1. Укажите жанр произведения «Недоросль». Высокий, средний или низкий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2. Что в конце повести «Бедная Лиза» случилось с главной героиней?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3. Кто это? «Не щадя редкой красоты своей, трудилась день и ночь – ткала холсты, вязала чулки».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4. Укажите средство выразительности: «</w:t>
      </w:r>
      <w:r w:rsidRPr="001E25B6">
        <w:rPr>
          <w:rFonts w:ascii="Times New Roman" w:hAnsi="Times New Roman" w:cs="Times New Roman"/>
          <w:b/>
          <w:sz w:val="28"/>
          <w:szCs w:val="28"/>
        </w:rPr>
        <w:t>приятные</w:t>
      </w:r>
      <w:r w:rsidRPr="001E25B6">
        <w:rPr>
          <w:rFonts w:ascii="Times New Roman" w:hAnsi="Times New Roman" w:cs="Times New Roman"/>
          <w:sz w:val="28"/>
          <w:szCs w:val="28"/>
        </w:rPr>
        <w:t xml:space="preserve"> места», «</w:t>
      </w:r>
      <w:r w:rsidRPr="001E25B6">
        <w:rPr>
          <w:rFonts w:ascii="Times New Roman" w:hAnsi="Times New Roman" w:cs="Times New Roman"/>
          <w:b/>
          <w:sz w:val="28"/>
          <w:szCs w:val="28"/>
        </w:rPr>
        <w:t>мрачные</w:t>
      </w:r>
      <w:r w:rsidRPr="001E25B6">
        <w:rPr>
          <w:rFonts w:ascii="Times New Roman" w:hAnsi="Times New Roman" w:cs="Times New Roman"/>
          <w:sz w:val="28"/>
          <w:szCs w:val="28"/>
        </w:rPr>
        <w:t xml:space="preserve"> башни»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5. Да или нет? Отец Лизы был зажиточный поселянин.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>акие цветы продавала Лиза, главная героиня повести «Бедная Лиза»?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7. Кто это? «Узнав о судьбе её, </w:t>
      </w:r>
      <w:r w:rsidRPr="001E25B6">
        <w:rPr>
          <w:rFonts w:ascii="Times New Roman" w:hAnsi="Times New Roman" w:cs="Times New Roman"/>
          <w:b/>
          <w:sz w:val="28"/>
          <w:szCs w:val="28"/>
        </w:rPr>
        <w:t>он</w:t>
      </w:r>
      <w:r w:rsidRPr="001E25B6">
        <w:rPr>
          <w:rFonts w:ascii="Times New Roman" w:hAnsi="Times New Roman" w:cs="Times New Roman"/>
          <w:sz w:val="28"/>
          <w:szCs w:val="28"/>
        </w:rPr>
        <w:t xml:space="preserve"> не мог утешиться и почитал себя убийцею».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8. Укажите средство выразительности: «Душа светилась в глазах твоих, </w:t>
      </w:r>
      <w:r w:rsidRPr="001E25B6">
        <w:rPr>
          <w:rFonts w:ascii="Times New Roman" w:hAnsi="Times New Roman" w:cs="Times New Roman"/>
          <w:b/>
          <w:sz w:val="28"/>
          <w:szCs w:val="28"/>
        </w:rPr>
        <w:t>подобно как солнце светится в каплях росы небесной</w:t>
      </w:r>
      <w:r w:rsidRPr="001E25B6">
        <w:rPr>
          <w:rFonts w:ascii="Times New Roman" w:hAnsi="Times New Roman" w:cs="Times New Roman"/>
          <w:sz w:val="28"/>
          <w:szCs w:val="28"/>
        </w:rPr>
        <w:t>»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9. Да или нет? Эраст был в армии и сражался с неприятелем.</w:t>
      </w:r>
    </w:p>
    <w:p w:rsidR="00F13979" w:rsidRPr="001E25B6" w:rsidRDefault="00F1397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10. Укажите современный вариант слова «изрёк»</w:t>
      </w:r>
    </w:p>
    <w:p w:rsidR="00F13979" w:rsidRPr="001E25B6" w:rsidRDefault="00F13979" w:rsidP="001E25B6">
      <w:pPr>
        <w:pStyle w:val="a3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13979" w:rsidRPr="001E25B6" w:rsidRDefault="00F13979" w:rsidP="001E25B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Раунд 3. </w:t>
      </w: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«Что в имени тебе моём...»</w:t>
      </w:r>
    </w:p>
    <w:p w:rsidR="001565D9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Ответы должны быть развернутым. </w:t>
      </w:r>
      <w:r w:rsidR="001565D9" w:rsidRPr="001E25B6">
        <w:rPr>
          <w:rFonts w:ascii="Times New Roman" w:hAnsi="Times New Roman" w:cs="Times New Roman"/>
          <w:sz w:val="28"/>
          <w:szCs w:val="28"/>
        </w:rPr>
        <w:t xml:space="preserve">За правильный ответ команда получает по </w:t>
      </w:r>
      <w:r w:rsidRPr="001E25B6">
        <w:rPr>
          <w:rFonts w:ascii="Times New Roman" w:hAnsi="Times New Roman" w:cs="Times New Roman"/>
          <w:sz w:val="28"/>
          <w:szCs w:val="28"/>
        </w:rPr>
        <w:t>1</w:t>
      </w:r>
      <w:r w:rsidR="001565D9" w:rsidRPr="001E25B6">
        <w:rPr>
          <w:rFonts w:ascii="Times New Roman" w:hAnsi="Times New Roman" w:cs="Times New Roman"/>
          <w:sz w:val="28"/>
          <w:szCs w:val="28"/>
        </w:rPr>
        <w:t>50 баллов.</w:t>
      </w:r>
    </w:p>
    <w:p w:rsidR="001565D9" w:rsidRPr="001E25B6" w:rsidRDefault="009D269F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565D9" w:rsidRPr="001E25B6">
        <w:rPr>
          <w:rFonts w:ascii="Times New Roman" w:hAnsi="Times New Roman" w:cs="Times New Roman"/>
          <w:sz w:val="28"/>
          <w:szCs w:val="28"/>
        </w:rPr>
        <w:t xml:space="preserve">1. Имя </w:t>
      </w:r>
      <w:proofErr w:type="spellStart"/>
      <w:r w:rsidR="001565D9" w:rsidRPr="001E25B6">
        <w:rPr>
          <w:rFonts w:ascii="Times New Roman" w:hAnsi="Times New Roman" w:cs="Times New Roman"/>
          <w:sz w:val="28"/>
          <w:szCs w:val="28"/>
        </w:rPr>
        <w:t>Митрофан</w:t>
      </w:r>
      <w:proofErr w:type="spellEnd"/>
      <w:r w:rsidR="001565D9" w:rsidRPr="001E25B6">
        <w:rPr>
          <w:rFonts w:ascii="Times New Roman" w:hAnsi="Times New Roman" w:cs="Times New Roman"/>
          <w:sz w:val="28"/>
          <w:szCs w:val="28"/>
        </w:rPr>
        <w:t xml:space="preserve"> в переводе с </w:t>
      </w:r>
      <w:proofErr w:type="gramStart"/>
      <w:r w:rsidR="001565D9" w:rsidRPr="001E25B6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="001565D9" w:rsidRPr="001E25B6">
        <w:rPr>
          <w:rFonts w:ascii="Times New Roman" w:hAnsi="Times New Roman" w:cs="Times New Roman"/>
          <w:sz w:val="28"/>
          <w:szCs w:val="28"/>
        </w:rPr>
        <w:t xml:space="preserve"> означает «подобный матери». Оправдывает ли герой своё имя? Обоснуйте свою точку зрения, приведите два аргумента. 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2. Имя Эраст в переводе  означает «горячо любящий». Оправдывает ли герой своё имя? Обоснуйте свою точку зрения, приведите два аргумента.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Имя Елизавета в переводе с еврейского означает «почитающая Бога».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Оправдывает ли героиня своё имя? Обоснуйте свою точку зрения, приведите два аргумента.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4. Имя Софья в переводе в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 означает «мудрая». Оправдывает ли героиня своё имя? Обоснуйте свою точку зрения, приведите два аргумента.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 Имя Иван </w:t>
      </w:r>
      <w:r w:rsidRPr="001E25B6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древнееврейского происхождения и </w:t>
      </w:r>
      <w:r w:rsidRPr="001E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означает</w:t>
      </w:r>
      <w:r w:rsidRPr="001E2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 Бога, благодать Божья. Оправдывает ли Иванушка свое имя? (комедия «Бригадир»). </w:t>
      </w:r>
      <w:r w:rsidRPr="001E25B6">
        <w:rPr>
          <w:rFonts w:ascii="Times New Roman" w:hAnsi="Times New Roman" w:cs="Times New Roman"/>
          <w:sz w:val="28"/>
          <w:szCs w:val="28"/>
        </w:rPr>
        <w:t>Обоснуйте свою точку зрения, приведите два аргумента.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5D9" w:rsidRPr="001E25B6" w:rsidRDefault="001565D9" w:rsidP="001E25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Раунд 4. «Шифровальщики»</w:t>
      </w:r>
    </w:p>
    <w:p w:rsidR="001565D9" w:rsidRPr="001E25B6" w:rsidRDefault="001565D9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- команды получают расшифрованное задание: приведено высказывание молодого Пушкина о творчестве одного из писателей 18 века </w:t>
      </w:r>
      <w:proofErr w:type="gramStart"/>
      <w:r w:rsidRPr="001E25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25B6">
        <w:rPr>
          <w:rFonts w:ascii="Times New Roman" w:hAnsi="Times New Roman" w:cs="Times New Roman"/>
          <w:sz w:val="28"/>
          <w:szCs w:val="28"/>
        </w:rPr>
        <w:t xml:space="preserve">«Древняя Россия, казалось, найдена Карамзиным, как </w:t>
      </w:r>
      <w:r w:rsidR="003173CE" w:rsidRPr="001E25B6">
        <w:rPr>
          <w:rFonts w:ascii="Times New Roman" w:hAnsi="Times New Roman" w:cs="Times New Roman"/>
          <w:sz w:val="28"/>
          <w:szCs w:val="28"/>
        </w:rPr>
        <w:t>Америка - Колу</w:t>
      </w:r>
      <w:r w:rsidRPr="001E25B6">
        <w:rPr>
          <w:rFonts w:ascii="Times New Roman" w:hAnsi="Times New Roman" w:cs="Times New Roman"/>
          <w:sz w:val="28"/>
          <w:szCs w:val="28"/>
        </w:rPr>
        <w:t>мбом»). Высказывание состоит из 8 зашифрованных слов, каждое сл</w:t>
      </w:r>
      <w:r w:rsidR="003173CE" w:rsidRPr="001E25B6">
        <w:rPr>
          <w:rFonts w:ascii="Times New Roman" w:hAnsi="Times New Roman" w:cs="Times New Roman"/>
          <w:sz w:val="28"/>
          <w:szCs w:val="28"/>
        </w:rPr>
        <w:t>ово оценено определенным баллом.</w:t>
      </w:r>
    </w:p>
    <w:p w:rsidR="001565D9" w:rsidRPr="001E25B6" w:rsidRDefault="008E309F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436.2pt;margin-top:.3pt;width:44.25pt;height:26.5pt;z-index:251666432">
            <v:textbox style="mso-next-textbox:#_x0000_s1032">
              <w:txbxContent>
                <w:p w:rsidR="001565D9" w:rsidRDefault="001565D9" w:rsidP="001565D9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70.95pt;margin-top:.3pt;width:52.5pt;height:26.5pt;z-index:251665408">
            <v:textbox style="mso-next-textbox:#_x0000_s1031">
              <w:txbxContent>
                <w:p w:rsidR="001565D9" w:rsidRDefault="001565D9" w:rsidP="001565D9">
                  <w:r>
                    <w:t>50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332.7pt;margin-top:.3pt;width:30.75pt;height:26.5pt;z-index:251664384">
            <v:textbox style="mso-next-textbox:#_x0000_s1030">
              <w:txbxContent>
                <w:p w:rsidR="001565D9" w:rsidRDefault="001565D9" w:rsidP="001565D9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65.95pt;margin-top:.3pt;width:54.75pt;height:26.5pt;z-index:251663360">
            <v:textbox style="mso-next-textbox:#_x0000_s1029">
              <w:txbxContent>
                <w:p w:rsidR="001565D9" w:rsidRDefault="001565D9" w:rsidP="001565D9">
                  <w:r>
                    <w:t>40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95.45pt;margin-top:.3pt;width:56.25pt;height:26.5pt;z-index:251662336">
            <v:textbox style="mso-next-textbox:#_x0000_s1028">
              <w:txbxContent>
                <w:p w:rsidR="001565D9" w:rsidRDefault="001565D9" w:rsidP="001565D9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27.95pt;margin-top:.3pt;width:56.25pt;height:26.5pt;z-index:-251655168">
            <v:textbox style="mso-next-textbox:#_x0000_s1027">
              <w:txbxContent>
                <w:p w:rsidR="001565D9" w:rsidRDefault="001565D9" w:rsidP="001565D9">
                  <w:r>
                    <w:t>60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-5.55pt;margin-top:.3pt;width:51.75pt;height:26.5pt;z-index:-251649024">
            <v:textbox style="mso-next-textbox:#_x0000_s1033">
              <w:txbxContent>
                <w:p w:rsidR="001565D9" w:rsidRDefault="001565D9" w:rsidP="001565D9">
                  <w:r>
                    <w:t>30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58.95pt;margin-top:.3pt;width:57pt;height:26.5pt;z-index:-251656192">
            <v:textbox style="mso-next-textbox:#_x0000_s1026">
              <w:txbxContent>
                <w:p w:rsidR="001565D9" w:rsidRDefault="001565D9" w:rsidP="001565D9">
                  <w:r>
                    <w:t>20</w:t>
                  </w:r>
                </w:p>
              </w:txbxContent>
            </v:textbox>
          </v:rect>
        </w:pict>
      </w:r>
    </w:p>
    <w:p w:rsidR="001565D9" w:rsidRPr="001E25B6" w:rsidRDefault="001565D9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5D9" w:rsidRPr="001E25B6" w:rsidRDefault="001565D9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>Задача команды: расшифровать это высказывание, причем можно «открыть» любое слово или слова в обмен на баллы</w:t>
      </w:r>
      <w:r w:rsidR="003173CE" w:rsidRPr="001E25B6">
        <w:rPr>
          <w:rFonts w:ascii="Times New Roman" w:hAnsi="Times New Roman" w:cs="Times New Roman"/>
          <w:sz w:val="28"/>
          <w:szCs w:val="28"/>
        </w:rPr>
        <w:t>.</w:t>
      </w:r>
    </w:p>
    <w:p w:rsidR="003173CE" w:rsidRPr="001E25B6" w:rsidRDefault="003173CE" w:rsidP="001E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D9" w:rsidRPr="001E25B6" w:rsidRDefault="003173CE" w:rsidP="001E25B6">
      <w:pPr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итогов.</w:t>
      </w:r>
      <w:r w:rsidRPr="001E25B6">
        <w:rPr>
          <w:rFonts w:ascii="Times New Roman" w:hAnsi="Times New Roman" w:cs="Times New Roman"/>
          <w:sz w:val="28"/>
          <w:szCs w:val="28"/>
        </w:rPr>
        <w:t xml:space="preserve"> Команды подсчитывают баллы. Определяется победитель. Выставляются оценки за урок.</w:t>
      </w: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5D9" w:rsidRPr="001E25B6" w:rsidRDefault="001565D9" w:rsidP="001E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90C" w:rsidRPr="001E25B6" w:rsidRDefault="009D269F" w:rsidP="001E25B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6A590C" w:rsidRPr="001E25B6" w:rsidSect="003173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A33"/>
    <w:multiLevelType w:val="hybridMultilevel"/>
    <w:tmpl w:val="AC46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7CCC"/>
    <w:multiLevelType w:val="hybridMultilevel"/>
    <w:tmpl w:val="2780C7C2"/>
    <w:lvl w:ilvl="0" w:tplc="1DE88D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10524"/>
    <w:multiLevelType w:val="hybridMultilevel"/>
    <w:tmpl w:val="33FEE5C8"/>
    <w:lvl w:ilvl="0" w:tplc="FE3CE9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D376A"/>
    <w:multiLevelType w:val="hybridMultilevel"/>
    <w:tmpl w:val="0080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6A590C"/>
    <w:rsid w:val="000C4044"/>
    <w:rsid w:val="001565D9"/>
    <w:rsid w:val="001E25B6"/>
    <w:rsid w:val="003173CE"/>
    <w:rsid w:val="00454B7C"/>
    <w:rsid w:val="006A590C"/>
    <w:rsid w:val="008E309F"/>
    <w:rsid w:val="009D269F"/>
    <w:rsid w:val="00E14D6D"/>
    <w:rsid w:val="00F1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9386A-C123-4508-A747-60E09B14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2020-04-11T09:41:00Z</dcterms:created>
  <dcterms:modified xsi:type="dcterms:W3CDTF">2020-04-11T09:41:00Z</dcterms:modified>
</cp:coreProperties>
</file>