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D6" w:rsidRDefault="00A837D6" w:rsidP="00A837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дошкольное образовательное учреждение</w:t>
      </w:r>
    </w:p>
    <w:p w:rsidR="00A837D6" w:rsidRDefault="00A837D6" w:rsidP="00A837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Детский сад № 72</w:t>
      </w:r>
    </w:p>
    <w:p w:rsidR="00A837D6" w:rsidRDefault="00A837D6" w:rsidP="00A837D6">
      <w:pPr>
        <w:pStyle w:val="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837D6" w:rsidRDefault="00A837D6" w:rsidP="00A837D6">
      <w:pPr>
        <w:pStyle w:val="1"/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837D6" w:rsidRDefault="00A837D6" w:rsidP="00A837D6">
      <w:pPr>
        <w:pStyle w:val="1"/>
        <w:shd w:val="clear" w:color="auto" w:fill="FFFFFF"/>
        <w:jc w:val="both"/>
        <w:rPr>
          <w:rFonts w:ascii="Times New Roman" w:hAnsi="Times New Roman"/>
        </w:rPr>
      </w:pPr>
    </w:p>
    <w:p w:rsidR="00A837D6" w:rsidRDefault="00A837D6" w:rsidP="00A837D6">
      <w:pPr>
        <w:pStyle w:val="1"/>
        <w:shd w:val="clear" w:color="auto" w:fill="FFFFFF"/>
        <w:jc w:val="both"/>
        <w:rPr>
          <w:rFonts w:ascii="Times New Roman" w:hAnsi="Times New Roman"/>
        </w:rPr>
      </w:pPr>
    </w:p>
    <w:p w:rsidR="00A837D6" w:rsidRDefault="00A837D6" w:rsidP="00A837D6">
      <w:pPr>
        <w:pStyle w:val="1"/>
        <w:shd w:val="clear" w:color="auto" w:fill="FFFFFF"/>
        <w:jc w:val="both"/>
        <w:rPr>
          <w:rFonts w:ascii="Times New Roman" w:hAnsi="Times New Roman"/>
        </w:rPr>
      </w:pPr>
    </w:p>
    <w:p w:rsidR="00A837D6" w:rsidRDefault="00A837D6" w:rsidP="00A837D6">
      <w:pPr>
        <w:pStyle w:val="1"/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Совместная деловая игра</w:t>
      </w:r>
    </w:p>
    <w:p w:rsidR="00A837D6" w:rsidRPr="00A837D6" w:rsidRDefault="00A837D6" w:rsidP="00A837D6">
      <w:pPr>
        <w:pStyle w:val="1"/>
        <w:shd w:val="clear" w:color="auto" w:fill="FFFFFF"/>
        <w:jc w:val="center"/>
        <w:rPr>
          <w:rFonts w:ascii="Times New Roman" w:hAnsi="Times New Roman"/>
          <w:b/>
          <w:color w:val="FF0000"/>
          <w:spacing w:val="10"/>
          <w:sz w:val="60"/>
          <w:szCs w:val="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A837D6">
        <w:rPr>
          <w:rFonts w:ascii="Times New Roman" w:hAnsi="Times New Roman"/>
          <w:b/>
          <w:color w:val="FF0000"/>
          <w:spacing w:val="10"/>
          <w:sz w:val="60"/>
          <w:szCs w:val="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«</w:t>
      </w:r>
      <w:r w:rsidRPr="00A837D6">
        <w:rPr>
          <w:rFonts w:ascii="Times New Roman" w:hAnsi="Times New Roman"/>
          <w:b/>
          <w:color w:val="FF0000"/>
          <w:spacing w:val="10"/>
          <w:sz w:val="60"/>
          <w:szCs w:val="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Математика – это интересно</w:t>
      </w:r>
      <w:r w:rsidRPr="00A837D6">
        <w:rPr>
          <w:rFonts w:ascii="Times New Roman" w:hAnsi="Times New Roman"/>
          <w:b/>
          <w:color w:val="FF0000"/>
          <w:spacing w:val="10"/>
          <w:sz w:val="60"/>
          <w:szCs w:val="6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»</w:t>
      </w:r>
    </w:p>
    <w:p w:rsidR="00DA1D47" w:rsidRDefault="00DA1D47" w:rsidP="00DA1D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создать условия для творческого, совместного сотрудничества педагогов.</w:t>
      </w:r>
    </w:p>
    <w:p w:rsidR="00DA1D47" w:rsidRDefault="00DA1D47" w:rsidP="00DA1D47">
      <w:pPr>
        <w:pStyle w:val="10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>
        <w:rPr>
          <w:rStyle w:val="15"/>
          <w:rFonts w:eastAsia="Tahoma"/>
          <w:color w:val="000000"/>
          <w:sz w:val="32"/>
          <w:szCs w:val="32"/>
        </w:rPr>
        <w:t>Задачи: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 </w:t>
      </w:r>
    </w:p>
    <w:p w:rsidR="00DA1D47" w:rsidRPr="00527B7C" w:rsidRDefault="00DA1D47" w:rsidP="00DA1D47">
      <w:pPr>
        <w:pStyle w:val="10"/>
        <w:shd w:val="clear" w:color="auto" w:fill="FFFFFF"/>
        <w:spacing w:before="0" w:beforeAutospacing="0" w:after="0" w:afterAutospacing="0"/>
        <w:jc w:val="both"/>
        <w:rPr>
          <w:rFonts w:eastAsia="Tahoma"/>
          <w:b/>
          <w:bCs/>
          <w:sz w:val="32"/>
          <w:szCs w:val="32"/>
        </w:rPr>
      </w:pPr>
      <w:r w:rsidRPr="00527B7C">
        <w:rPr>
          <w:sz w:val="28"/>
          <w:szCs w:val="28"/>
          <w:shd w:val="clear" w:color="auto" w:fill="FFFFFF"/>
        </w:rPr>
        <w:t>в нетрадиционной форме показать свои знания   по формированию  элементарных математических представлений, формировать способность быстро и логически мыслить, культурно общаться</w:t>
      </w:r>
      <w:r>
        <w:rPr>
          <w:sz w:val="28"/>
          <w:szCs w:val="28"/>
          <w:shd w:val="clear" w:color="auto" w:fill="FFFFFF"/>
        </w:rPr>
        <w:t xml:space="preserve">. </w:t>
      </w:r>
      <w:r w:rsidRPr="00527B7C">
        <w:rPr>
          <w:rFonts w:eastAsia="Tahoma"/>
          <w:sz w:val="28"/>
          <w:szCs w:val="28"/>
        </w:rPr>
        <w:t>Создать положительный эмоциональный настрой всех участников.</w:t>
      </w:r>
    </w:p>
    <w:p w:rsidR="00A837D6" w:rsidRDefault="00A837D6" w:rsidP="00A837D6">
      <w:pPr>
        <w:pStyle w:val="1"/>
        <w:shd w:val="clear" w:color="auto" w:fill="FFFFFF"/>
        <w:jc w:val="center"/>
        <w:rPr>
          <w:noProof/>
        </w:rPr>
      </w:pPr>
    </w:p>
    <w:p w:rsidR="00A837D6" w:rsidRDefault="00A837D6" w:rsidP="00A837D6">
      <w:pPr>
        <w:pStyle w:val="1"/>
        <w:shd w:val="clear" w:color="auto" w:fill="FFFFFF"/>
        <w:rPr>
          <w:rFonts w:ascii="Times New Roman" w:hAnsi="Times New Roman"/>
        </w:rPr>
      </w:pPr>
    </w:p>
    <w:p w:rsidR="00A837D6" w:rsidRDefault="00A837D6" w:rsidP="00A837D6">
      <w:pPr>
        <w:pStyle w:val="1"/>
        <w:shd w:val="clear" w:color="auto" w:fill="FFFFFF"/>
        <w:jc w:val="center"/>
        <w:rPr>
          <w:rFonts w:ascii="Times New Roman" w:hAnsi="Times New Roman"/>
        </w:rPr>
      </w:pPr>
    </w:p>
    <w:p w:rsidR="00A837D6" w:rsidRDefault="00A837D6" w:rsidP="00A837D6">
      <w:pPr>
        <w:pStyle w:val="1"/>
        <w:shd w:val="clear" w:color="auto" w:fill="FFFFFF"/>
        <w:jc w:val="center"/>
        <w:rPr>
          <w:rFonts w:ascii="Times New Roman" w:hAnsi="Times New Roman"/>
        </w:rPr>
      </w:pPr>
    </w:p>
    <w:p w:rsidR="00DA1D47" w:rsidRDefault="00DA1D47" w:rsidP="00DA1D47">
      <w:pPr>
        <w:pStyle w:val="1"/>
        <w:shd w:val="clear" w:color="auto" w:fill="FFFFFF"/>
        <w:rPr>
          <w:rFonts w:ascii="Times New Roman" w:hAnsi="Times New Roman"/>
        </w:rPr>
      </w:pPr>
    </w:p>
    <w:p w:rsidR="00A837D6" w:rsidRDefault="00A837D6" w:rsidP="00A837D6">
      <w:pPr>
        <w:pStyle w:val="1"/>
        <w:shd w:val="clear" w:color="auto" w:fill="FFFFFF"/>
        <w:spacing w:before="0" w:beforeAutospacing="0" w:after="0" w:afterAutospacing="0"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Составила : Антипова Алина Николаевна</w:t>
      </w:r>
    </w:p>
    <w:p w:rsidR="00A837D6" w:rsidRDefault="00A837D6" w:rsidP="00A837D6">
      <w:pPr>
        <w:pStyle w:val="1"/>
        <w:shd w:val="clear" w:color="auto" w:fill="FFFFFF"/>
        <w:spacing w:before="0" w:beforeAutospacing="0" w:after="0" w:afterAutospacing="0" w:line="36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Воспитатель </w:t>
      </w:r>
      <w:r>
        <w:rPr>
          <w:rFonts w:ascii="Times New Roman" w:hAnsi="Times New Roman"/>
          <w:sz w:val="32"/>
          <w:szCs w:val="32"/>
        </w:rPr>
        <w:t>средней</w:t>
      </w:r>
      <w:r>
        <w:rPr>
          <w:rFonts w:ascii="Times New Roman" w:hAnsi="Times New Roman"/>
          <w:sz w:val="32"/>
          <w:szCs w:val="32"/>
        </w:rPr>
        <w:t xml:space="preserve"> группы</w:t>
      </w:r>
    </w:p>
    <w:p w:rsidR="00A837D6" w:rsidRDefault="00A837D6" w:rsidP="00A837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A837D6" w:rsidRDefault="00A837D6" w:rsidP="00A837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A837D6" w:rsidRDefault="00A837D6" w:rsidP="00A837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</w:p>
    <w:p w:rsidR="00A837D6" w:rsidRDefault="00A837D6" w:rsidP="00A837D6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Ульяновск - 2019г.</w:t>
      </w:r>
    </w:p>
    <w:p w:rsidR="001D529F" w:rsidRPr="00F96865" w:rsidRDefault="00076670" w:rsidP="00F9686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968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lastRenderedPageBreak/>
        <w:t>Д</w:t>
      </w:r>
      <w:r w:rsidR="001D529F" w:rsidRPr="00F968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елов</w:t>
      </w:r>
      <w:r w:rsidRPr="00F968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ая </w:t>
      </w:r>
      <w:r w:rsidR="001D529F" w:rsidRPr="00F968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игр</w:t>
      </w:r>
      <w:r w:rsidRPr="00F968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</w:t>
      </w:r>
      <w:r w:rsidR="001D529F" w:rsidRPr="00F968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«Математика — это интересно»</w:t>
      </w:r>
      <w:r w:rsidR="00F96865" w:rsidRPr="00F968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</w:p>
    <w:p w:rsidR="00547674" w:rsidRPr="00F96865" w:rsidRDefault="00547674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</w:t>
      </w: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математики</w:t>
      </w: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друзья,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Никак нам не прожить</w:t>
      </w: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сможем посчитать,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нельзя сравнить.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 </w:t>
      </w: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математика дана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много сотен лет.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даже мамонтов считал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Древнейший человек.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первый поезд, самолет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 в первый путь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</w:t>
      </w: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математики</w:t>
      </w: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друзья,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 с пути свернуть.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</w:t>
      </w: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математики нельзя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ничего купить.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деньги очень любят счет,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устают твердить.</w:t>
      </w:r>
    </w:p>
    <w:p w:rsidR="00547674" w:rsidRPr="00F96865" w:rsidRDefault="00547674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F" w:rsidRPr="00F96865" w:rsidRDefault="00076670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поиграть в </w:t>
      </w:r>
      <w:r w:rsidR="001D529F" w:rsidRPr="00F968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Деловую</w:t>
      </w:r>
      <w:r w:rsidR="001D529F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игру </w:t>
      </w: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«Математика это интересно».</w:t>
      </w:r>
      <w:r w:rsidR="000012B1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865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012B1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получают фишку, кто больше всех наберет то</w:t>
      </w:r>
      <w:r w:rsidR="00F96865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012B1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выиграет. Будет знатоком математики</w:t>
      </w:r>
      <w:r w:rsidR="00F96865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12B1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7674" w:rsidRPr="00F96865" w:rsidRDefault="00547674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F" w:rsidRPr="00F96865" w:rsidRDefault="009C1EDB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конкурс </w:t>
      </w:r>
      <w:r w:rsidR="001D529F"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</w:t>
      </w: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D529F"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C1EDB" w:rsidRPr="00F96865" w:rsidRDefault="009C1EDB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Сколько орехов в пустом стакане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(нисколько)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сторон у прямоугольника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(4)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Сколько жирафов плавает в черном море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(ни одного)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Бревно распилили на 3 части. Сколько сделали распилов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(2)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дерево выше куста, то куст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(ниже дерева)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6. Если линейка длиннее карандаша, то карандаш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(короче линейки)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столе лежат 4 моркови и 3 огурца. Сколько фруктов лежит на столе</w:t>
      </w:r>
      <w:r w:rsidR="009C1EDB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. (0)</w:t>
      </w:r>
    </w:p>
    <w:p w:rsidR="00F96865" w:rsidRPr="00F96865" w:rsidRDefault="00F96865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0C67" w:rsidRPr="00F96865" w:rsidRDefault="009C1EDB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конкурс «</w:t>
      </w:r>
      <w:r w:rsidR="005D0C67"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Мудрёные задачи</w:t>
      </w:r>
      <w:r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D0C67" w:rsidRPr="00F96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C1EDB" w:rsidRPr="00F96865" w:rsidRDefault="009C1EDB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F" w:rsidRPr="00F96865" w:rsidRDefault="00076670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1D529F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первой коробке 10 карандашей, во второй столько же, сколько и в первой, а в третьей столько же, сколько и во второй.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</w:t>
      </w: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Сколько карандашей в третьей коробке?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(десять)</w:t>
      </w:r>
    </w:p>
    <w:p w:rsidR="009C1EDB" w:rsidRPr="00F96865" w:rsidRDefault="009C1EDB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F" w:rsidRPr="00F96865" w:rsidRDefault="00076670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529F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 рекой летели </w:t>
      </w:r>
      <w:r w:rsidRPr="00F9686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птицы</w:t>
      </w: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голубь, щука, 2 синицы, 2 стрижа, и пять угрей. Сколько птиц? Ответь быстрей.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(Пять)</w:t>
      </w: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EDB" w:rsidRPr="00F96865" w:rsidRDefault="009C1EDB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EDB" w:rsidRPr="00F96865" w:rsidRDefault="00076670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1D529F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Три мальчика – Коля, Петя, Ваня – отправились в магазин. По дороге у магазина они нашли 5 рублей. Сколько бы денег нашел Ваня, если бы он отправился в магазин один?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(5 рублей)</w:t>
      </w: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EDB" w:rsidRPr="00F96865" w:rsidRDefault="009C1EDB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F" w:rsidRPr="00F96865" w:rsidRDefault="00076670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D529F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семи братьев по одной сестре. Сколько всего сестер? </w:t>
      </w:r>
      <w:r w:rsidRPr="00F968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(1)</w:t>
      </w:r>
    </w:p>
    <w:p w:rsidR="009C1EDB" w:rsidRPr="00F96865" w:rsidRDefault="009C1EDB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F" w:rsidRPr="00F96865" w:rsidRDefault="00076670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D529F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1D529F" w:rsidRPr="00F96865" w:rsidRDefault="001D529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названии каких сказок, мультфильмах есть цифры (</w:t>
      </w:r>
      <w:proofErr w:type="spellStart"/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белоснежка</w:t>
      </w:r>
      <w:proofErr w:type="spellEnd"/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 гномов, 3 поросенка, маша и 3 медведя, цветик семицветик, 38 попугаев, 12 месяцев, 3 орешка для золушки, 2 мороза, али баба и 40 разбойников, волк и 7 козлят, 101 </w:t>
      </w:r>
      <w:proofErr w:type="spellStart"/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долматинец</w:t>
      </w:r>
      <w:proofErr w:type="spellEnd"/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, 3 мушкетера, 3 толстяка)</w:t>
      </w:r>
    </w:p>
    <w:p w:rsidR="009C1EDB" w:rsidRPr="00F96865" w:rsidRDefault="00547674" w:rsidP="00F96865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sz w:val="28"/>
          <w:szCs w:val="28"/>
        </w:rPr>
      </w:pPr>
      <w:r w:rsidRPr="00F96865">
        <w:rPr>
          <w:rStyle w:val="c5"/>
          <w:b/>
          <w:bCs/>
          <w:sz w:val="28"/>
          <w:szCs w:val="28"/>
        </w:rPr>
        <w:t xml:space="preserve"> </w:t>
      </w:r>
    </w:p>
    <w:p w:rsidR="003F59DA" w:rsidRPr="00F96865" w:rsidRDefault="009C1EDB" w:rsidP="00F9686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rStyle w:val="c5"/>
          <w:b/>
          <w:bCs/>
          <w:sz w:val="28"/>
          <w:szCs w:val="28"/>
        </w:rPr>
        <w:t xml:space="preserve">3 конкурс </w:t>
      </w:r>
      <w:r w:rsidR="003F59DA" w:rsidRPr="00F96865">
        <w:rPr>
          <w:rStyle w:val="c5"/>
          <w:b/>
          <w:bCs/>
          <w:sz w:val="28"/>
          <w:szCs w:val="28"/>
        </w:rPr>
        <w:t>«МУДРЁНЫЕ ВОПРОСЫ»</w:t>
      </w:r>
      <w:r w:rsidRPr="00F96865">
        <w:rPr>
          <w:rStyle w:val="c5"/>
          <w:b/>
          <w:bCs/>
          <w:sz w:val="28"/>
          <w:szCs w:val="28"/>
        </w:rPr>
        <w:t>.</w:t>
      </w:r>
    </w:p>
    <w:p w:rsidR="003F59DA" w:rsidRPr="00F96865" w:rsidRDefault="003F59DA" w:rsidP="00F9686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sz w:val="28"/>
          <w:szCs w:val="28"/>
        </w:rPr>
        <w:t> </w:t>
      </w:r>
    </w:p>
    <w:p w:rsidR="003F59DA" w:rsidRPr="00F96865" w:rsidRDefault="003F59DA" w:rsidP="00F9686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rStyle w:val="c3"/>
          <w:sz w:val="28"/>
          <w:szCs w:val="28"/>
        </w:rPr>
        <w:t>1.Ленту разрезали на шести местах. Сколько частей получилось? (Семь частей)</w:t>
      </w:r>
    </w:p>
    <w:p w:rsidR="003F59DA" w:rsidRPr="00F96865" w:rsidRDefault="003F59DA" w:rsidP="00F9686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rStyle w:val="c3"/>
          <w:sz w:val="28"/>
          <w:szCs w:val="28"/>
        </w:rPr>
        <w:t>2.Дедка, бабка, внучка, Жучка, кошка и мышка вытянули репку. Сколько глаз её увидело? (Двенадцать.)</w:t>
      </w:r>
    </w:p>
    <w:p w:rsidR="003F59DA" w:rsidRPr="00F96865" w:rsidRDefault="003F59DA" w:rsidP="00F9686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rStyle w:val="c3"/>
          <w:sz w:val="28"/>
          <w:szCs w:val="28"/>
        </w:rPr>
        <w:t>3.Настя положила в чай три ложки сахара и выпила один стакан. Катя использовала четыре ложки сахара и выпила два стакана. У кого чай был слаще? (У Насти, так как в стакане у неё три ложки, а у Кати по две ложки сахара.)</w:t>
      </w:r>
    </w:p>
    <w:p w:rsidR="003F59DA" w:rsidRPr="00F96865" w:rsidRDefault="003F59DA" w:rsidP="00F9686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rStyle w:val="c3"/>
          <w:sz w:val="28"/>
          <w:szCs w:val="28"/>
        </w:rPr>
        <w:t>4.Мама связала своим детям три шарфа (каждому по одному шарфу) и три варежки. Сколько ей осталось связать варежек? (Три варежки, так у нее было трое детей.)</w:t>
      </w:r>
    </w:p>
    <w:p w:rsidR="003F59DA" w:rsidRPr="00F96865" w:rsidRDefault="003F59DA" w:rsidP="00F96865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rStyle w:val="c3"/>
          <w:sz w:val="28"/>
          <w:szCs w:val="28"/>
        </w:rPr>
        <w:t>5.Четыре мальчика и две девочки скатали по одному снежному комку и слепили снеговиков. Сколько морковок для носа и угольков для глаз принесла им воспитательница? (Если каждый снеговик состоит из трех комков, то воспитательница принесла две морковки и четыре уголька.)</w:t>
      </w:r>
    </w:p>
    <w:p w:rsidR="00BE64EF" w:rsidRPr="00F96865" w:rsidRDefault="00BE64EF" w:rsidP="00F9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7674" w:rsidRPr="00F96865" w:rsidRDefault="009C1EDB" w:rsidP="00F968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6865">
        <w:rPr>
          <w:rFonts w:ascii="Times New Roman" w:hAnsi="Times New Roman" w:cs="Times New Roman"/>
          <w:b/>
          <w:bCs/>
          <w:sz w:val="28"/>
          <w:szCs w:val="28"/>
        </w:rPr>
        <w:t>4 к</w:t>
      </w:r>
      <w:r w:rsidR="00547674" w:rsidRPr="00F96865">
        <w:rPr>
          <w:rFonts w:ascii="Times New Roman" w:hAnsi="Times New Roman" w:cs="Times New Roman"/>
          <w:b/>
          <w:bCs/>
          <w:sz w:val="28"/>
          <w:szCs w:val="28"/>
        </w:rPr>
        <w:t>онкурс «</w:t>
      </w:r>
      <w:r w:rsidR="00BE64EF" w:rsidRPr="00F96865">
        <w:rPr>
          <w:rFonts w:ascii="Times New Roman" w:hAnsi="Times New Roman" w:cs="Times New Roman"/>
          <w:b/>
          <w:bCs/>
          <w:sz w:val="28"/>
          <w:szCs w:val="28"/>
        </w:rPr>
        <w:t xml:space="preserve">Умей-ка». </w:t>
      </w:r>
      <w:r w:rsidRPr="00F96865">
        <w:rPr>
          <w:rFonts w:ascii="Times New Roman" w:hAnsi="Times New Roman" w:cs="Times New Roman"/>
          <w:b/>
          <w:bCs/>
          <w:sz w:val="28"/>
          <w:szCs w:val="28"/>
        </w:rPr>
        <w:t>Угадай геометрические фигуры.</w:t>
      </w:r>
    </w:p>
    <w:p w:rsidR="0059732A" w:rsidRPr="00F96865" w:rsidRDefault="0059732A" w:rsidP="00F9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7674" w:rsidRPr="00F96865" w:rsidRDefault="00BE64EF" w:rsidP="00DA1D4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865">
        <w:rPr>
          <w:rFonts w:ascii="Times New Roman" w:hAnsi="Times New Roman" w:cs="Times New Roman"/>
          <w:sz w:val="28"/>
          <w:szCs w:val="28"/>
        </w:rPr>
        <w:t xml:space="preserve">«Как называется четырёхугольник, у которого все стороны равны и углы прямые» (Ответ: это квадрат, у него четыре угла и четыре равные по длине стороны.) </w:t>
      </w:r>
    </w:p>
    <w:p w:rsidR="00547674" w:rsidRPr="00F96865" w:rsidRDefault="00BE64EF" w:rsidP="00F9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865">
        <w:rPr>
          <w:rFonts w:ascii="Times New Roman" w:hAnsi="Times New Roman" w:cs="Times New Roman"/>
          <w:sz w:val="28"/>
          <w:szCs w:val="28"/>
        </w:rPr>
        <w:sym w:font="Symbol" w:char="F0B7"/>
      </w:r>
      <w:r w:rsidRPr="00F96865">
        <w:rPr>
          <w:rFonts w:ascii="Times New Roman" w:hAnsi="Times New Roman" w:cs="Times New Roman"/>
          <w:sz w:val="28"/>
          <w:szCs w:val="28"/>
        </w:rPr>
        <w:t xml:space="preserve"> «Какая фигура не имеет углов, похожа на колобок?» </w:t>
      </w:r>
      <w:r w:rsidR="00547674" w:rsidRPr="00F96865">
        <w:rPr>
          <w:rFonts w:ascii="Times New Roman" w:hAnsi="Times New Roman" w:cs="Times New Roman"/>
          <w:sz w:val="28"/>
          <w:szCs w:val="28"/>
        </w:rPr>
        <w:t>(</w:t>
      </w:r>
      <w:r w:rsidRPr="00F96865">
        <w:rPr>
          <w:rFonts w:ascii="Times New Roman" w:hAnsi="Times New Roman" w:cs="Times New Roman"/>
          <w:sz w:val="28"/>
          <w:szCs w:val="28"/>
        </w:rPr>
        <w:t xml:space="preserve">Ответ: это круг, у него нет углов, он катится)  </w:t>
      </w:r>
    </w:p>
    <w:p w:rsidR="00547674" w:rsidRPr="00F96865" w:rsidRDefault="00BE64EF" w:rsidP="00F9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865">
        <w:rPr>
          <w:rFonts w:ascii="Times New Roman" w:hAnsi="Times New Roman" w:cs="Times New Roman"/>
          <w:sz w:val="28"/>
          <w:szCs w:val="28"/>
        </w:rPr>
        <w:sym w:font="Symbol" w:char="F0B7"/>
      </w:r>
      <w:r w:rsidRPr="00F96865">
        <w:rPr>
          <w:rFonts w:ascii="Times New Roman" w:hAnsi="Times New Roman" w:cs="Times New Roman"/>
          <w:sz w:val="28"/>
          <w:szCs w:val="28"/>
        </w:rPr>
        <w:t xml:space="preserve"> «Эта фигура похожа на дверной проем или окно» (прямоугольник); Ответ: это прямоугольник, у него четыре угла и две пары равные стороны. </w:t>
      </w:r>
    </w:p>
    <w:p w:rsidR="00547674" w:rsidRPr="00F96865" w:rsidRDefault="00BE64EF" w:rsidP="00F9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6865">
        <w:rPr>
          <w:rFonts w:ascii="Times New Roman" w:hAnsi="Times New Roman" w:cs="Times New Roman"/>
          <w:sz w:val="28"/>
          <w:szCs w:val="28"/>
        </w:rPr>
        <w:sym w:font="Symbol" w:char="F0B7"/>
      </w:r>
      <w:r w:rsidRPr="00F96865">
        <w:rPr>
          <w:rFonts w:ascii="Times New Roman" w:hAnsi="Times New Roman" w:cs="Times New Roman"/>
          <w:sz w:val="28"/>
          <w:szCs w:val="28"/>
        </w:rPr>
        <w:t xml:space="preserve"> «Эта фигура похожа на пирамиду, крышу дома, морковь (треугольник). Ответ: это треугольник, у него три угла и 3 стороны.</w:t>
      </w:r>
    </w:p>
    <w:p w:rsidR="000012B1" w:rsidRPr="00F96865" w:rsidRDefault="000012B1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sz w:val="28"/>
          <w:szCs w:val="28"/>
          <w:u w:val="single"/>
        </w:rPr>
      </w:pPr>
    </w:p>
    <w:p w:rsidR="00F96865" w:rsidRDefault="00F96865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F96865" w:rsidRDefault="00F96865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sz w:val="28"/>
          <w:szCs w:val="28"/>
          <w:u w:val="single"/>
        </w:rPr>
      </w:pPr>
    </w:p>
    <w:p w:rsidR="00F96865" w:rsidRDefault="00F96865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sz w:val="28"/>
          <w:szCs w:val="28"/>
          <w:u w:val="single"/>
        </w:rPr>
      </w:pPr>
    </w:p>
    <w:p w:rsidR="00F96865" w:rsidRDefault="00F96865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sz w:val="28"/>
          <w:szCs w:val="28"/>
          <w:u w:val="single"/>
        </w:rPr>
      </w:pPr>
    </w:p>
    <w:p w:rsidR="000012B1" w:rsidRPr="00F96865" w:rsidRDefault="000012B1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F96865">
        <w:rPr>
          <w:b/>
          <w:bCs/>
          <w:sz w:val="28"/>
          <w:szCs w:val="28"/>
          <w:u w:val="single"/>
        </w:rPr>
        <w:t>5 конкурс « Фольклорная»</w:t>
      </w:r>
    </w:p>
    <w:p w:rsidR="000012B1" w:rsidRPr="00F96865" w:rsidRDefault="000012B1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b/>
          <w:bCs/>
          <w:sz w:val="28"/>
          <w:szCs w:val="28"/>
        </w:rPr>
      </w:pPr>
      <w:r w:rsidRPr="00F96865">
        <w:rPr>
          <w:b/>
          <w:bCs/>
          <w:sz w:val="28"/>
          <w:szCs w:val="28"/>
        </w:rPr>
        <w:t>Игра «Фольклорная математика». Назвать пословицы с математическим</w:t>
      </w:r>
    </w:p>
    <w:p w:rsidR="000012B1" w:rsidRPr="00F96865" w:rsidRDefault="000012B1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содержанием.</w:t>
      </w:r>
    </w:p>
    <w:p w:rsidR="000012B1" w:rsidRPr="00F96865" w:rsidRDefault="000012B1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iCs/>
          <w:sz w:val="28"/>
          <w:szCs w:val="28"/>
        </w:rPr>
      </w:pPr>
      <w:r w:rsidRPr="00F96865">
        <w:rPr>
          <w:i/>
          <w:iCs/>
          <w:sz w:val="28"/>
          <w:szCs w:val="28"/>
        </w:rPr>
        <w:t>•    Один ум хорошо, а два – лучше.</w:t>
      </w:r>
      <w:r w:rsidRPr="00F96865">
        <w:rPr>
          <w:i/>
          <w:iCs/>
          <w:sz w:val="28"/>
          <w:szCs w:val="28"/>
        </w:rPr>
        <w:br/>
        <w:t>•    За двумя зайцами погонишься, ни одного не поймаешь.</w:t>
      </w:r>
      <w:r w:rsidRPr="00F96865">
        <w:rPr>
          <w:i/>
          <w:iCs/>
          <w:sz w:val="28"/>
          <w:szCs w:val="28"/>
        </w:rPr>
        <w:br/>
        <w:t>•    Старый друг лучше новых двух.</w:t>
      </w:r>
      <w:r w:rsidRPr="00F96865">
        <w:rPr>
          <w:i/>
          <w:iCs/>
          <w:sz w:val="28"/>
          <w:szCs w:val="28"/>
        </w:rPr>
        <w:br/>
        <w:t>•    Знать, как свои пять пальцев.</w:t>
      </w:r>
      <w:r w:rsidRPr="00F96865">
        <w:rPr>
          <w:i/>
          <w:iCs/>
          <w:sz w:val="28"/>
          <w:szCs w:val="28"/>
        </w:rPr>
        <w:br/>
        <w:t>•    Семь бед – один ответ.</w:t>
      </w:r>
      <w:r w:rsidRPr="00F96865">
        <w:rPr>
          <w:i/>
          <w:iCs/>
          <w:sz w:val="28"/>
          <w:szCs w:val="28"/>
        </w:rPr>
        <w:br/>
        <w:t>•    Семеро одного не ждут. И т.д.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i/>
          <w:iCs/>
          <w:sz w:val="28"/>
          <w:szCs w:val="28"/>
        </w:rPr>
      </w:pP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6 конкурс.  Блиц-турнир «Вопрос – ответ».</w:t>
      </w:r>
      <w:r w:rsidR="00451316">
        <w:rPr>
          <w:b/>
          <w:bCs/>
          <w:sz w:val="28"/>
          <w:szCs w:val="28"/>
        </w:rPr>
        <w:t xml:space="preserve"> Теоретическая часть.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1. Вопрос: </w:t>
      </w:r>
      <w:r w:rsidRPr="00F96865">
        <w:rPr>
          <w:sz w:val="28"/>
          <w:szCs w:val="28"/>
        </w:rPr>
        <w:t>Какой из принципов требует от педагога и детей знания математической терминологии?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Варианты: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а</w:t>
      </w:r>
      <w:r w:rsidRPr="00F96865">
        <w:rPr>
          <w:b/>
          <w:bCs/>
          <w:sz w:val="28"/>
          <w:szCs w:val="28"/>
        </w:rPr>
        <w:t>) </w:t>
      </w:r>
      <w:r w:rsidRPr="00F96865">
        <w:rPr>
          <w:sz w:val="28"/>
          <w:szCs w:val="28"/>
        </w:rPr>
        <w:t>активности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б) наглядности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в) научности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Правильный ответ: научности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2. Вопрос: </w:t>
      </w:r>
      <w:r w:rsidRPr="00F96865">
        <w:rPr>
          <w:sz w:val="28"/>
          <w:szCs w:val="28"/>
        </w:rPr>
        <w:t>Исключите лишний раздел программы по ФЭМП?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Варианты: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а) количество и счет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б) моделирование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в) величина и форма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г) ориентировка в пространстве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д) ориентировка во времени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Правильный ответ: моделирование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3. Вопрос: </w:t>
      </w:r>
      <w:r w:rsidRPr="00F96865">
        <w:rPr>
          <w:sz w:val="28"/>
          <w:szCs w:val="28"/>
        </w:rPr>
        <w:t>Целенаправленный педагогический процесс, формирующий чувственное познание и совершенствующий ощущения и восприятие,-это….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Варианты: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а) умственное развитие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б) сенсорное воспитание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в) речевое развитие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Правильный ответ: сенсорное воспитание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4.Вопрос: </w:t>
      </w:r>
      <w:r w:rsidRPr="00F96865">
        <w:rPr>
          <w:sz w:val="28"/>
          <w:szCs w:val="28"/>
        </w:rPr>
        <w:t>Наименее тесная связь теории и методике формирования математических представлений наблюдается с ….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Варианты: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а) медициной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б) психологией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в) методикой математики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Правильный ответ: медициной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5.Вопрос: </w:t>
      </w:r>
      <w:r w:rsidRPr="00F96865">
        <w:rPr>
          <w:sz w:val="28"/>
          <w:szCs w:val="28"/>
        </w:rPr>
        <w:t>На занятиях по ФЭМП происходит…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Варианты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а) предъявление новых знаний, повторение и систематизация пройденного материала, закрепление.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б) устранение недостатков в интеллектуальном развитии ребенка.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в) формирование интереса к математике.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Правильный ответ: предъявление новых знаний, повторение и систематизация пройденного материала, закрепление</w:t>
      </w:r>
      <w:r w:rsidRPr="00F96865">
        <w:rPr>
          <w:sz w:val="28"/>
          <w:szCs w:val="28"/>
        </w:rPr>
        <w:t>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7. Вопрос: </w:t>
      </w:r>
      <w:r w:rsidRPr="00F96865">
        <w:rPr>
          <w:sz w:val="28"/>
          <w:szCs w:val="28"/>
        </w:rPr>
        <w:t>Дидактический материал Марии Монтессори направлен на развитие…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Варианты: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а) связной речи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б) игровой деятельности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в) сенсорных способностей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Правильный ответ:</w:t>
      </w:r>
      <w:r w:rsidRPr="00F96865">
        <w:rPr>
          <w:sz w:val="28"/>
          <w:szCs w:val="28"/>
        </w:rPr>
        <w:t> </w:t>
      </w:r>
      <w:r w:rsidRPr="00F96865">
        <w:rPr>
          <w:b/>
          <w:bCs/>
          <w:sz w:val="28"/>
          <w:szCs w:val="28"/>
        </w:rPr>
        <w:t>сенсорных способностей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8.Вопрос: </w:t>
      </w:r>
      <w:r w:rsidRPr="00F96865">
        <w:rPr>
          <w:sz w:val="28"/>
          <w:szCs w:val="28"/>
        </w:rPr>
        <w:t>Исключите лишнюю задачу математического развития дошкольников.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Варианты: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а</w:t>
      </w:r>
      <w:r w:rsidRPr="00F96865">
        <w:rPr>
          <w:sz w:val="28"/>
          <w:szCs w:val="28"/>
        </w:rPr>
        <w:t>) формирование системы элементарных математических представлений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б) развитие конструктивной деятельности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sz w:val="28"/>
          <w:szCs w:val="28"/>
        </w:rPr>
        <w:t>в) совершенствование связной речи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96865">
        <w:rPr>
          <w:b/>
          <w:bCs/>
          <w:sz w:val="28"/>
          <w:szCs w:val="28"/>
        </w:rPr>
        <w:t>Правильный ответ: </w:t>
      </w:r>
      <w:r w:rsidRPr="00F96865">
        <w:rPr>
          <w:sz w:val="28"/>
          <w:szCs w:val="28"/>
        </w:rPr>
        <w:t>совершенствование связной речи</w:t>
      </w:r>
      <w:r w:rsidR="004D4A82">
        <w:rPr>
          <w:sz w:val="28"/>
          <w:szCs w:val="28"/>
        </w:rPr>
        <w:t>.</w:t>
      </w: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96865" w:rsidRPr="00F96865" w:rsidRDefault="00F96865" w:rsidP="00F96865">
      <w:pPr>
        <w:pStyle w:val="a4"/>
        <w:shd w:val="clear" w:color="auto" w:fill="FFFFFF"/>
        <w:spacing w:before="0" w:beforeAutospacing="0" w:after="0" w:afterAutospacing="0" w:line="245" w:lineRule="atLeast"/>
        <w:rPr>
          <w:sz w:val="28"/>
          <w:szCs w:val="28"/>
        </w:rPr>
      </w:pPr>
    </w:p>
    <w:p w:rsidR="000012B1" w:rsidRPr="00F96865" w:rsidRDefault="000012B1" w:rsidP="00F9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7674" w:rsidRPr="00F96865" w:rsidRDefault="00BE64EF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hAnsi="Times New Roman" w:cs="Times New Roman"/>
          <w:sz w:val="28"/>
          <w:szCs w:val="28"/>
        </w:rPr>
        <w:t xml:space="preserve"> </w:t>
      </w:r>
      <w:r w:rsidR="00547674"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 ВОТ И ПОДОШЛА К КОНЦУ НАША ИГРА. ВСЕ ВЫ</w:t>
      </w:r>
    </w:p>
    <w:p w:rsidR="00547674" w:rsidRPr="00F96865" w:rsidRDefault="00547674" w:rsidP="00F968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И ДОКАЗАЛИ,ЧТО ВЫ УМНИКИ И УМНИЦЫ!</w:t>
      </w:r>
    </w:p>
    <w:p w:rsidR="00BE64EF" w:rsidRPr="00F96865" w:rsidRDefault="00BE64EF" w:rsidP="00F968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E64EF" w:rsidRPr="00F96865" w:rsidSect="00A837D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311CC"/>
    <w:multiLevelType w:val="hybridMultilevel"/>
    <w:tmpl w:val="F740E8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43A56"/>
    <w:multiLevelType w:val="hybridMultilevel"/>
    <w:tmpl w:val="61102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755E"/>
    <w:multiLevelType w:val="hybridMultilevel"/>
    <w:tmpl w:val="CCB02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9F"/>
    <w:rsid w:val="000012B1"/>
    <w:rsid w:val="00076670"/>
    <w:rsid w:val="001D529F"/>
    <w:rsid w:val="003F59DA"/>
    <w:rsid w:val="00451316"/>
    <w:rsid w:val="004D4A82"/>
    <w:rsid w:val="00527B7C"/>
    <w:rsid w:val="00547674"/>
    <w:rsid w:val="0059732A"/>
    <w:rsid w:val="005D0C67"/>
    <w:rsid w:val="009C1EDB"/>
    <w:rsid w:val="00A837D6"/>
    <w:rsid w:val="00BE64EF"/>
    <w:rsid w:val="00DA1D47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F5C1"/>
  <w15:chartTrackingRefBased/>
  <w15:docId w15:val="{D7A08ECF-5F89-490E-B464-0DC47A98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F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F59DA"/>
  </w:style>
  <w:style w:type="character" w:customStyle="1" w:styleId="c12">
    <w:name w:val="c12"/>
    <w:basedOn w:val="a0"/>
    <w:rsid w:val="003F59DA"/>
  </w:style>
  <w:style w:type="character" w:customStyle="1" w:styleId="c3">
    <w:name w:val="c3"/>
    <w:basedOn w:val="a0"/>
    <w:rsid w:val="003F59DA"/>
  </w:style>
  <w:style w:type="paragraph" w:styleId="a3">
    <w:name w:val="List Paragraph"/>
    <w:basedOn w:val="a"/>
    <w:uiPriority w:val="34"/>
    <w:qFormat/>
    <w:rsid w:val="005476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A837D6"/>
    <w:pPr>
      <w:spacing w:before="100" w:beforeAutospacing="1" w:after="100" w:afterAutospacing="1" w:line="271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A837D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qFormat/>
    <w:rsid w:val="00A837D6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8</cp:revision>
  <dcterms:created xsi:type="dcterms:W3CDTF">2020-02-10T10:38:00Z</dcterms:created>
  <dcterms:modified xsi:type="dcterms:W3CDTF">2020-02-13T13:27:00Z</dcterms:modified>
</cp:coreProperties>
</file>