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4C" w:rsidRPr="001A444C" w:rsidRDefault="001A444C" w:rsidP="001A44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«Театрализованная деятельность</w:t>
      </w:r>
      <w:r w:rsidRPr="001A444C">
        <w:rPr>
          <w:rFonts w:ascii="Times New Roman" w:hAnsi="Times New Roman" w:cs="Times New Roman"/>
          <w:sz w:val="32"/>
          <w:szCs w:val="32"/>
        </w:rPr>
        <w:t xml:space="preserve"> в разв</w:t>
      </w:r>
      <w:r>
        <w:rPr>
          <w:rFonts w:ascii="Times New Roman" w:hAnsi="Times New Roman" w:cs="Times New Roman"/>
          <w:sz w:val="32"/>
          <w:szCs w:val="32"/>
        </w:rPr>
        <w:t>итии детей дошкольного возраста».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>«Театр – это волшебный мир. Он дает уроки красоты, морали и нравственности. А чем они богаче, тем успешнее идет развитие духовного мира детей…».  (Б. М. Теплов)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 Театр, как известно, любят и дети, и взрослые. Его возможности многообразны, а сила воздействия велика.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Театр — один из самых доступных видов искусства для детей, помогающий решить многие актуальные проблемы педагогики и психологии связанные с художественным образованием и воспитанием, формированием эстетического вкуса, нравственным воспитанием, развитием коммуникативных качеств личности, воспитанием воли, развитием памяти, воображения, фантазии, речи, созданию положительного настроения, решением конфликтных ситуаций через игру.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>Театр радует детей, развлекает и развивает их. Именно поэтому театрализованную деятельность так любят дети, а педагоги всего мира широко используют её в решении многих задач, связанных с образованием, воспитанием и развитием ребёнка.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 В связи с этим, при работе с детьми дошкольного возраста нельзя недооценивать силу театрализованной деятельности. Данная деятельность занимает особое место среди разнообразных форм обучения, воспитания и всестороннего развития детей.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>Детство – это радость, игра, слияние с природой.  Театр – волшебный край, в котором ребенок радуется, играя, а в игре он познает мир. Если в дошкольном образовательном учреждении есть театр – значит, там сосредоточен феномен детства: радость, удивление, восторг, фантазия, творчество. Театр выступает своего рода маркером, критерием творческой позиции педагогического коллектива и устойчивого развития детского сада.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 Театр является традиционным видом искусства: объясняет мир, создает эмоциональные импульсы </w:t>
      </w:r>
      <w:proofErr w:type="gramStart"/>
      <w:r w:rsidRPr="001A44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4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44C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1A444C">
        <w:rPr>
          <w:rFonts w:ascii="Times New Roman" w:hAnsi="Times New Roman" w:cs="Times New Roman"/>
          <w:sz w:val="28"/>
          <w:szCs w:val="28"/>
        </w:rPr>
        <w:t xml:space="preserve"> рода деятельности, выполняет огромную воспитательную роль, поднимая различные вопросы, и тем самым способствует формированию качеств, необходимых для жизни в условиях того или иного общества (А. В. Запорожец, А. Н. Леонтьев, А. Р. </w:t>
      </w:r>
      <w:proofErr w:type="spellStart"/>
      <w:r w:rsidRPr="001A444C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A444C">
        <w:rPr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Pr="001A444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A444C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Участвуя в театрализованной деятельности, дети знакомятся с окружающим миром во всем его многообразии через образы, звуки, краски, а умело, поставленные вопросы побуждают их думать, анализировать, делать выводы и обобщения. Исполняя роль, особенно вступление в диалог с другими персонажами ставят ребёнка перед необходимостью ясно, четко и понятно изъясняться. Поэтому участие детей в театрализованных играх будет способствовать полноценному развитию всех сторон связной монологической речи, станет основной предпосылкой успешного обучения в школе.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целенаправленного использования театрализованных игр в непосредственной образовательной деятельности, а также во время свободной деятельности дети приобретут речевые навыки, на основе которых станет возможным построение связных высказываний, разовьётся мышление, память, воображение. Речь станет эмоциональнее, выразительнее и содержательнее.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Связная речь, являясь самостоятельным видом речемыслительной деятельности, вместе с тем выполняет важную роль в процессе воспитания и обучения детей, так как выступает в виде средства получения знаний и средства </w:t>
      </w:r>
      <w:proofErr w:type="gramStart"/>
      <w:r w:rsidRPr="001A44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A444C">
        <w:rPr>
          <w:rFonts w:ascii="Times New Roman" w:hAnsi="Times New Roman" w:cs="Times New Roman"/>
          <w:sz w:val="28"/>
          <w:szCs w:val="28"/>
        </w:rPr>
        <w:t xml:space="preserve"> этими знаниями. Формирование умений и навыков связной речи у дошкольников это одна из важнейших задач педагогов, поскольку от степени их сформированности зависит дальнейшее развитие личности ребенка и приобретение им учебных знаний. 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4C">
        <w:rPr>
          <w:rFonts w:ascii="Times New Roman" w:hAnsi="Times New Roman" w:cs="Times New Roman"/>
          <w:sz w:val="28"/>
          <w:szCs w:val="28"/>
        </w:rPr>
        <w:t>Целостное воздействие на личность ребенка: его раскрепощение, самостоятельное творчество, развитие ведущих психических процессов; способствует самопознанию и самовыражению личности; создает условия для социализации, усиливая адаптационные способности, корректирует коммуникативные качества, помогает осознанию чувства удовлетворения, радости, успешности. Игра-драматизация - самый «разговорный» вид театрализованной деятельности.</w:t>
      </w:r>
    </w:p>
    <w:p w:rsidR="001A444C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44C">
        <w:rPr>
          <w:rFonts w:ascii="Times New Roman" w:hAnsi="Times New Roman" w:cs="Times New Roman"/>
          <w:sz w:val="28"/>
          <w:szCs w:val="28"/>
        </w:rPr>
        <w:t xml:space="preserve"> Ни один другой вид театрализованной деятельности так не способствует развитию артистизма, выразительности движений и речи, как игра – драматизация. </w:t>
      </w:r>
    </w:p>
    <w:p w:rsidR="006D603E" w:rsidRPr="001A444C" w:rsidRDefault="001A444C" w:rsidP="001A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4C">
        <w:rPr>
          <w:rFonts w:ascii="Times New Roman" w:hAnsi="Times New Roman" w:cs="Times New Roman"/>
          <w:sz w:val="28"/>
          <w:szCs w:val="28"/>
        </w:rPr>
        <w:t>Театрализованная деятельность-это… не просто игра! Это прекрасное средство для интенсивного развития речи детей, обогащения словаря, развития мышления, воображения, творческих способностей.</w:t>
      </w:r>
    </w:p>
    <w:sectPr w:rsidR="006D603E" w:rsidRPr="001A444C" w:rsidSect="006D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44C"/>
    <w:rsid w:val="0000628A"/>
    <w:rsid w:val="0007104F"/>
    <w:rsid w:val="001A444C"/>
    <w:rsid w:val="001F5B86"/>
    <w:rsid w:val="00337DCE"/>
    <w:rsid w:val="00351D6B"/>
    <w:rsid w:val="006D603E"/>
    <w:rsid w:val="00752796"/>
    <w:rsid w:val="008C79D8"/>
    <w:rsid w:val="009630C0"/>
    <w:rsid w:val="00BB0F50"/>
    <w:rsid w:val="00E030AC"/>
    <w:rsid w:val="00F0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4F"/>
  </w:style>
  <w:style w:type="paragraph" w:styleId="1">
    <w:name w:val="heading 1"/>
    <w:basedOn w:val="a"/>
    <w:next w:val="a"/>
    <w:link w:val="10"/>
    <w:autoRedefine/>
    <w:qFormat/>
    <w:rsid w:val="0007104F"/>
    <w:pPr>
      <w:keepNext/>
      <w:spacing w:after="0" w:line="360" w:lineRule="auto"/>
      <w:outlineLvl w:val="0"/>
    </w:pPr>
    <w:rPr>
      <w:rFonts w:ascii="Times New Roman" w:eastAsiaTheme="majorEastAsia" w:hAnsi="Times New Roman"/>
      <w:b/>
      <w:bCs/>
      <w:kern w:val="32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"/>
    <w:rsid w:val="00351D6B"/>
    <w:rPr>
      <w:sz w:val="28"/>
    </w:rPr>
  </w:style>
  <w:style w:type="character" w:customStyle="1" w:styleId="10">
    <w:name w:val="Заголовок 1 Знак"/>
    <w:basedOn w:val="a0"/>
    <w:link w:val="1"/>
    <w:rsid w:val="0007104F"/>
    <w:rPr>
      <w:rFonts w:ascii="Times New Roman" w:eastAsiaTheme="majorEastAsia" w:hAnsi="Times New Roman"/>
      <w:b/>
      <w:bCs/>
      <w:kern w:val="32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51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1D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1D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1D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1D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1D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1D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1D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1D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1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1D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1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351D6B"/>
    <w:rPr>
      <w:b/>
      <w:bCs/>
    </w:rPr>
  </w:style>
  <w:style w:type="character" w:styleId="a8">
    <w:name w:val="Emphasis"/>
    <w:basedOn w:val="a0"/>
    <w:uiPriority w:val="20"/>
    <w:qFormat/>
    <w:rsid w:val="0007104F"/>
    <w:rPr>
      <w:i/>
      <w:iCs/>
    </w:rPr>
  </w:style>
  <w:style w:type="paragraph" w:styleId="a9">
    <w:name w:val="No Spacing"/>
    <w:basedOn w:val="a"/>
    <w:uiPriority w:val="1"/>
    <w:qFormat/>
    <w:rsid w:val="00351D6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71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1D6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1D6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1D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1D6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1D6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351D6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51D6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351D6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351D6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1D6B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2020-03-24T18:38:00Z</dcterms:created>
  <dcterms:modified xsi:type="dcterms:W3CDTF">2020-03-24T18:52:00Z</dcterms:modified>
</cp:coreProperties>
</file>