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28"/>
          <w:u w:val="single"/>
        </w:rPr>
      </w:pPr>
      <w:r>
        <w:rPr>
          <w:rStyle w:val="c6"/>
          <w:b/>
          <w:bCs/>
          <w:color w:val="000000" w:themeColor="text1"/>
          <w:sz w:val="36"/>
          <w:szCs w:val="28"/>
          <w:u w:val="single"/>
        </w:rPr>
        <w:t>«Числовые домики»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2"/>
        </w:rPr>
      </w:pPr>
      <w:r>
        <w:rPr>
          <w:rStyle w:val="c6"/>
          <w:b/>
          <w:bCs/>
          <w:color w:val="000000" w:themeColor="text1"/>
          <w:sz w:val="28"/>
          <w:szCs w:val="28"/>
        </w:rPr>
        <w:t>Учебно-методическое пособие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c0"/>
          <w:color w:val="000000" w:themeColor="text1"/>
          <w:sz w:val="28"/>
          <w:szCs w:val="28"/>
        </w:rPr>
        <w:t>Задачи игры: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развивать представления детей о составе числа;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закреплять умение соотносить число с цифрой;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упражнять детей  в умении раскладывать число на два меньших и составлять из двух меньших большее;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побуждать детей находить разные варианты при составлении одного числа из двух;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развивать память, зрительное восприятие, внимание, выдержку, умение делать логические умозаключения;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воспитывать интерес к играм математического содержания;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стимулировать желание детей играть самостоятельно, находить партнёров по интересам;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воспитывать дух честного соперничества.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Ход игры: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Вариант 1. Каждый игрок набирает одинаковое  количество «числовых крыш». Ведущий берёт из общей стопки карточку с цифрами, показывает её игрокам. Игрок должен определить,  подходит карточка к его «числовым крышам» или нет. Выигрывает тот, кто быстрее  «сложит» все свои «числовые домики».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Вариант 2. Каждый игрок набирает одинаковое  количество карточек с цифрами. Ведущий берёт из общей стопки «числовую крышу», показывает её игрокам. Тот из игроков, который правильно  и быстрее подберёт все числовые карточки к своим  «числовым крышам», становится победителем.</w:t>
      </w:r>
    </w:p>
    <w:p w:rsidR="00D50406" w:rsidRDefault="00D50406" w:rsidP="00D5040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Вариант 3. Карточки раскладываются на столе вниз «рубашками». 2-3 игрока по сигналу начинают переворачивать карточки и отыскивать подходящие для их «числовых крыш». Выигрывает тот, кто наберёт большее число вариантов «числовых карточек».</w:t>
      </w:r>
    </w:p>
    <w:p w:rsidR="001C655D" w:rsidRDefault="001C655D">
      <w:bookmarkStart w:id="0" w:name="_GoBack"/>
      <w:bookmarkEnd w:id="0"/>
    </w:p>
    <w:sectPr w:rsidR="001C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78"/>
    <w:rsid w:val="001C655D"/>
    <w:rsid w:val="00C72378"/>
    <w:rsid w:val="00D50406"/>
    <w:rsid w:val="00E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701"/>
    <w:rPr>
      <w:b/>
      <w:bCs/>
    </w:rPr>
  </w:style>
  <w:style w:type="paragraph" w:styleId="a5">
    <w:name w:val="No Spacing"/>
    <w:uiPriority w:val="1"/>
    <w:qFormat/>
    <w:rsid w:val="00E81701"/>
    <w:pPr>
      <w:spacing w:after="0" w:line="240" w:lineRule="auto"/>
    </w:pPr>
  </w:style>
  <w:style w:type="paragraph" w:customStyle="1" w:styleId="c3">
    <w:name w:val="c3"/>
    <w:basedOn w:val="a"/>
    <w:rsid w:val="00D5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0406"/>
  </w:style>
  <w:style w:type="character" w:customStyle="1" w:styleId="c0">
    <w:name w:val="c0"/>
    <w:basedOn w:val="a0"/>
    <w:rsid w:val="00D50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701"/>
    <w:rPr>
      <w:b/>
      <w:bCs/>
    </w:rPr>
  </w:style>
  <w:style w:type="paragraph" w:styleId="a5">
    <w:name w:val="No Spacing"/>
    <w:uiPriority w:val="1"/>
    <w:qFormat/>
    <w:rsid w:val="00E81701"/>
    <w:pPr>
      <w:spacing w:after="0" w:line="240" w:lineRule="auto"/>
    </w:pPr>
  </w:style>
  <w:style w:type="paragraph" w:customStyle="1" w:styleId="c3">
    <w:name w:val="c3"/>
    <w:basedOn w:val="a"/>
    <w:rsid w:val="00D5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0406"/>
  </w:style>
  <w:style w:type="character" w:customStyle="1" w:styleId="c0">
    <w:name w:val="c0"/>
    <w:basedOn w:val="a0"/>
    <w:rsid w:val="00D5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2020-03-18T14:53:00Z</dcterms:created>
  <dcterms:modified xsi:type="dcterms:W3CDTF">2020-03-18T14:53:00Z</dcterms:modified>
</cp:coreProperties>
</file>