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7C" w:rsidRDefault="0018487C" w:rsidP="0018487C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 w:rsidRPr="0018487C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begin"/>
      </w:r>
      <w:r w:rsidRPr="0018487C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instrText xml:space="preserve"> HYPERLINK "https://obuchonok.ru/node/5833" \o "Круговорот воды в природе" </w:instrText>
      </w:r>
      <w:r w:rsidRPr="0018487C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separate"/>
      </w:r>
      <w:r w:rsidRPr="0018487C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u w:val="single"/>
          <w:lang w:eastAsia="ru-RU"/>
        </w:rPr>
        <w:t>Круговорот воды в природе</w:t>
      </w:r>
      <w:r w:rsidRPr="0018487C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end"/>
      </w:r>
    </w:p>
    <w:p w:rsidR="0018487C" w:rsidRDefault="0018487C" w:rsidP="0018487C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18487C" w:rsidRPr="0018487C" w:rsidRDefault="0018487C" w:rsidP="0018487C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18487C" w:rsidRPr="0018487C" w:rsidRDefault="0018487C" w:rsidP="00184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3848ED" wp14:editId="0C529826">
            <wp:extent cx="3810000" cy="2571750"/>
            <wp:effectExtent l="0" t="0" r="0" b="0"/>
            <wp:docPr id="1" name="Рисунок 1" descr="круговорот в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говорот во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Содержание</w:t>
      </w:r>
      <w:bookmarkStart w:id="0" w:name="_GoBack"/>
      <w:bookmarkEnd w:id="0"/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Принцип дождя.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Испарение от тепла.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Испарение от ветра.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Литература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18487C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Введение</w:t>
      </w:r>
    </w:p>
    <w:p w:rsidR="0018487C" w:rsidRPr="0018487C" w:rsidRDefault="0018487C" w:rsidP="00184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Автором проекта в ДОУ на тему "круговорот воды в природе" были поставлены и выполнены такие задачи, как, выяснить; что такое дождь, </w:t>
      </w: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берутся лужи и куда они исчезают, провести опыты на данную тему.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Объект исследования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вода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исследования: 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выяснить, что такое дождь, </w:t>
      </w: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берутся лужи и куда они исчезают.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 исследования: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круговорот воды.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Гипотеза исследования: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ли дома увидеть круговорот воды в природе.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исследования: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литературы, анализ, эксперименты.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утром, мы с родителями, шли в садик, на улице было много луж.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спросил у папы, </w:t>
      </w: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берутся лужи и куда они исчезают? Папа мне объяснил, что ночью был дождь, а лужи образуются после дождя, когда на земле собираются много капелек, некоторые капельки впитывает земля, а остальные испаряются, т.е. превращаются в пар.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Вечером, мама мне прочитала сказку про одну капельку, которая жила в большом озере и вокруг плавали такие же капельки как она, но вдруг выглянуло солнышко, капелькам стало жарко, и они превратились в пар. Они стали такими легкими, что полетели к солнышку. Наверху капельки встретились.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стало так много, что получилось облако, а затем целая туча, которая закрыла солнышко. Капелькам стало холодно, и они начали падать друг за другом. Начался дождь. Наша капелька с другими капельками, </w:t>
      </w: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полетела вниз пока не достигла</w:t>
      </w:r>
      <w:proofErr w:type="gram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земли. Так они снова встретились на земле и образовали лужу. Весь этот процесс называется круговорот воды в природе.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18487C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Принцип дождя</w:t>
      </w:r>
    </w:p>
    <w:p w:rsidR="0018487C" w:rsidRPr="0018487C" w:rsidRDefault="0018487C" w:rsidP="00184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следующий день, мы с мамой провели опыт, который показывает, как появляется дождь.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поставили на плиту кастрюлю с водой. Когда вода закипела, пошел пар (от жары капельки стали легкими и полетели вверх).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мама накрыла кастрюлю крышкой, и я увидел, как на ней стали появляться капельки (см. приложение 1) мама объяснила, что это конденсация, когда капельки становятся легкими, поднимаются кверху и скапливаются на крышке.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она подняла крышку, я увидел, как капельки побежали вниз (см. приложение 2). Так я понял, как появляется дождь. Испарение от тепла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мы провели еще один опыт со стаканами с водой, после которого я понял, что такое испарение.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взял два прозрачных стакана, нарисовал на них границы (см. приложение 3), налил воды до метки. Один стакан накрыл крышкой, а второй оставил открытым и поставил их в теплое место.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несколько дней я заметил, что вода из стакана без крышки испарилась, мама объяснила, что это произошло, потому что капельки смешались с окружающим воздухом и рассеялись, а в стакане с крышкой, осталась на прежнем уровне, (см. приложение 4) т.к. крышка не дает водяному пару улетучиться в воздух, поэтому в нем уровень воды остался на прежнем уровне.</w:t>
      </w:r>
      <w:proofErr w:type="gramEnd"/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18487C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Испарение от ветра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помимо тепла, испарению способствует ветер, в этом мы с мамой убедились на опыте с феном.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моей футболке мы поставили мокрое пятно (см. приложение 5), мама дала мне фен, и мы начали его обдувать (см. приложение 6), через некоторое время, пятно исчезло. Мама 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объяснила, что это происходит, потому что ветер срывает водяной пар с мокрого предмета и насыщает им окружающий воздух.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18487C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Заключение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этим опытам, я понял, что такое круговорот воды в природе, как он происходит, а так же, что он зависит от разных факторов.</w:t>
      </w:r>
    </w:p>
    <w:p w:rsidR="0018487C" w:rsidRPr="0018487C" w:rsidRDefault="0018487C" w:rsidP="0018487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18487C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Список использованной литературы</w:t>
      </w:r>
    </w:p>
    <w:p w:rsidR="0018487C" w:rsidRPr="0018487C" w:rsidRDefault="0018487C" w:rsidP="0018487C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Вахрушев А.А., Данилов Д.Д. Окружающий мир 3. М.: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Баллас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2015</w:t>
      </w:r>
    </w:p>
    <w:p w:rsidR="0018487C" w:rsidRPr="0018487C" w:rsidRDefault="0018487C" w:rsidP="0018487C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Дмитриева Н.Я., Казаков А.Н. Окружающий мир 3. М.: ИД «</w:t>
      </w:r>
      <w:r w:rsidRPr="0018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Федоров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2015</w:t>
      </w:r>
    </w:p>
    <w:p w:rsidR="0018487C" w:rsidRPr="0018487C" w:rsidRDefault="0018487C" w:rsidP="0018487C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А.А.Окружающий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3. М.: Просвещение.</w:t>
      </w:r>
    </w:p>
    <w:p w:rsidR="0018487C" w:rsidRPr="0018487C" w:rsidRDefault="0018487C" w:rsidP="0018487C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Ульева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эциклопедия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малышей в сказках Ростов-на-Дону «</w:t>
      </w:r>
      <w:r w:rsidRPr="0018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феникс</w:t>
      </w: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2016</w:t>
      </w:r>
    </w:p>
    <w:p w:rsidR="0018487C" w:rsidRPr="0018487C" w:rsidRDefault="0018487C" w:rsidP="0018487C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книга экспериментов/ под ред.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Антонеллы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Мейяни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пер. с ит. Э.И. </w:t>
      </w:r>
      <w:proofErr w:type="spell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Мотылевой</w:t>
      </w:r>
      <w:proofErr w:type="spell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184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РОСМЭН,2018</w:t>
      </w:r>
    </w:p>
    <w:p w:rsidR="005E4FCD" w:rsidRDefault="005E4FCD"/>
    <w:sectPr w:rsidR="005E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56F2"/>
    <w:multiLevelType w:val="multilevel"/>
    <w:tmpl w:val="84B6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E"/>
    <w:rsid w:val="0018487C"/>
    <w:rsid w:val="005E4FCD"/>
    <w:rsid w:val="00C0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3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9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9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2020-03-12T18:27:00Z</dcterms:created>
  <dcterms:modified xsi:type="dcterms:W3CDTF">2020-03-12T18:28:00Z</dcterms:modified>
</cp:coreProperties>
</file>