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467"/>
      </w:tblGrid>
      <w:tr w:rsidR="00E226F1" w:rsidRPr="00E226F1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E226F1" w:rsidRDefault="00E226F1" w:rsidP="00E226F1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E226F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Психологичечкий</w:t>
            </w:r>
            <w:proofErr w:type="spellEnd"/>
            <w:r w:rsidRPr="00E226F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тренинг «Я и моя профессия»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</w:p>
          <w:p w:rsidR="002A12ED" w:rsidRDefault="00E226F1" w:rsidP="00E226F1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Обучающиеся центра «Интеллект»</w:t>
            </w:r>
          </w:p>
          <w:p w:rsidR="002A12ED" w:rsidRDefault="002A12ED" w:rsidP="002A12ED">
            <w:pPr>
              <w:pStyle w:val="c4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Style w:val="a3"/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В последнее время на российском рынке труда складывается парадоксальная ситуация: с одной стороны, в промышленности остро не хватает рабочих кадров, а с другой стороны, по данным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Минздравсоцразвития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16% молодых специалистов с высшим образованием являются безработными. Специалисты утверждают, что это результат неправильного профессионального выбора молодых людей. Наша задача - помочь Вам найти востребованную специальность. </w:t>
            </w:r>
            <w:r>
              <w:rPr>
                <w:rStyle w:val="a3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2A12ED" w:rsidRDefault="00972BEE" w:rsidP="002A12ED">
            <w:pPr>
              <w:pStyle w:val="c4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1</w:t>
            </w:r>
            <w:r w:rsidR="002A12ED">
              <w:rPr>
                <w:rStyle w:val="c9"/>
                <w:b/>
                <w:bCs/>
                <w:color w:val="000000"/>
                <w:sz w:val="28"/>
                <w:szCs w:val="28"/>
              </w:rPr>
              <w:t>. Групповая работа по теме «Самые нужные профессии»</w:t>
            </w:r>
          </w:p>
          <w:p w:rsidR="002A12ED" w:rsidRDefault="002A12ED" w:rsidP="002A12ED">
            <w:pPr>
              <w:pStyle w:val="c0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Психолог</w:t>
            </w:r>
            <w:r>
              <w:rPr>
                <w:rStyle w:val="c2"/>
                <w:color w:val="000000"/>
                <w:sz w:val="28"/>
                <w:szCs w:val="28"/>
              </w:rPr>
              <w:t>: Ребята, как вы думаете, что будет, если все молокозаводы мира вдруг утроят выпуск продукции и все магазины будут забиты молоком, сметаной, йогуртами и т. п.?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(Эти продукты будет очень трудно продать, они начнут портиться, пропадут, а значит, пропадет чей-то труд, деньги, прибыль...)</w:t>
            </w:r>
          </w:p>
          <w:p w:rsidR="002A12ED" w:rsidRDefault="002A12ED" w:rsidP="002A12ED">
            <w:pPr>
              <w:pStyle w:val="c0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Так же и на рынке труда. Если каких-то специалистов выпускают больше, чем нужно, они не могут найти работу, наступает безработица. Профессия, специальность, квалификация - это то, что продает человек на рынке труда. Время от времени одни профессии и специальности становятся </w:t>
            </w:r>
            <w:proofErr w:type="gramStart"/>
            <w:r>
              <w:rPr>
                <w:rStyle w:val="c2"/>
                <w:color w:val="000000"/>
                <w:sz w:val="28"/>
                <w:szCs w:val="28"/>
              </w:rPr>
              <w:t>очень нужными</w:t>
            </w:r>
            <w:proofErr w:type="gramEnd"/>
            <w:r>
              <w:rPr>
                <w:rStyle w:val="c2"/>
                <w:color w:val="000000"/>
                <w:sz w:val="28"/>
                <w:szCs w:val="28"/>
              </w:rPr>
              <w:t>, востребованными, престижными, другие теряют свои позиции, а третьи вообще уходят в прошлое. Предлагаю вам составить списки таких профессий. Для этого разделимся на группы.</w:t>
            </w:r>
          </w:p>
          <w:p w:rsidR="002A12ED" w:rsidRDefault="002A12ED" w:rsidP="002A12ED">
            <w:pPr>
              <w:pStyle w:val="c0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Первая группа будет составлять список «Самые модные профессии».</w:t>
            </w:r>
          </w:p>
          <w:p w:rsidR="002A12ED" w:rsidRDefault="002A12ED" w:rsidP="002A12ED">
            <w:pPr>
              <w:pStyle w:val="c0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Вторая группа - «Самые забытые профессии».</w:t>
            </w:r>
          </w:p>
          <w:p w:rsidR="002A12ED" w:rsidRDefault="002A12ED" w:rsidP="002A12ED">
            <w:pPr>
              <w:pStyle w:val="c0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Третья группа - «Профессии, которые всегда нужны».</w:t>
            </w:r>
          </w:p>
          <w:p w:rsidR="002A12ED" w:rsidRDefault="002A12ED" w:rsidP="002A12ED">
            <w:pPr>
              <w:pStyle w:val="c0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Четвертая группа - «Самые отважные профессии».</w:t>
            </w:r>
          </w:p>
          <w:p w:rsidR="00972BEE" w:rsidRDefault="002A12ED" w:rsidP="00972BEE">
            <w:pPr>
              <w:pStyle w:val="c0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2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(Включается музыка, дети обсуждают, составляют списки.)</w:t>
            </w:r>
          </w:p>
          <w:p w:rsidR="00972BEE" w:rsidRDefault="00972BEE" w:rsidP="00972BEE">
            <w:pPr>
              <w:pStyle w:val="c0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3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2"/>
                <w:color w:val="000000"/>
                <w:sz w:val="28"/>
                <w:szCs w:val="28"/>
              </w:rPr>
              <w:t>Послушаем, что у вас получилось.</w:t>
            </w:r>
          </w:p>
          <w:p w:rsidR="00972BEE" w:rsidRDefault="00972BEE" w:rsidP="00972BEE">
            <w:pPr>
              <w:pStyle w:val="c0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i/>
                <w:iCs/>
                <w:color w:val="000000"/>
                <w:sz w:val="28"/>
                <w:szCs w:val="28"/>
              </w:rPr>
              <w:t>Примерные списки профессий:</w:t>
            </w:r>
          </w:p>
          <w:p w:rsidR="00972BEE" w:rsidRDefault="00972BEE" w:rsidP="00972BEE">
            <w:pPr>
              <w:pStyle w:val="c0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1"/>
                <w:b/>
                <w:bCs/>
                <w:i/>
                <w:iCs/>
                <w:color w:val="000000"/>
                <w:sz w:val="28"/>
                <w:szCs w:val="28"/>
              </w:rPr>
              <w:t>Самые модные: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 юрист, экономист, менеджер, топ-модель, телеведущий, </w:t>
            </w:r>
            <w:proofErr w:type="spellStart"/>
            <w:r>
              <w:rPr>
                <w:rStyle w:val="c2"/>
                <w:color w:val="000000"/>
                <w:sz w:val="28"/>
                <w:szCs w:val="28"/>
              </w:rPr>
              <w:t>веб-дизайнер</w:t>
            </w:r>
            <w:proofErr w:type="spellEnd"/>
            <w:r>
              <w:rPr>
                <w:rStyle w:val="c2"/>
                <w:color w:val="000000"/>
                <w:sz w:val="28"/>
                <w:szCs w:val="28"/>
              </w:rPr>
              <w:t xml:space="preserve">, журналист, программист, </w:t>
            </w:r>
            <w:proofErr w:type="spellStart"/>
            <w:r>
              <w:rPr>
                <w:rStyle w:val="c2"/>
                <w:color w:val="000000"/>
                <w:sz w:val="28"/>
                <w:szCs w:val="28"/>
              </w:rPr>
              <w:t>автослесарь</w:t>
            </w:r>
            <w:proofErr w:type="spellEnd"/>
            <w:r>
              <w:rPr>
                <w:rStyle w:val="c2"/>
                <w:color w:val="000000"/>
                <w:sz w:val="28"/>
                <w:szCs w:val="28"/>
              </w:rPr>
              <w:t>, нефтяник, пластический хирург, президент, спикер, эколог и т. п.</w:t>
            </w:r>
            <w:proofErr w:type="gramEnd"/>
          </w:p>
          <w:p w:rsidR="00972BEE" w:rsidRDefault="00972BEE" w:rsidP="00972BEE">
            <w:pPr>
              <w:pStyle w:val="c0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1"/>
                <w:b/>
                <w:bCs/>
                <w:i/>
                <w:iCs/>
                <w:color w:val="000000"/>
                <w:sz w:val="28"/>
                <w:szCs w:val="28"/>
              </w:rPr>
              <w:t>Самые забытые:</w:t>
            </w:r>
            <w:r>
              <w:rPr>
                <w:rStyle w:val="c2"/>
                <w:color w:val="000000"/>
                <w:sz w:val="28"/>
                <w:szCs w:val="28"/>
              </w:rPr>
              <w:t> конюх, камердинер, ключник, шорник, трубочист, бондарь, ямщик и т. п.</w:t>
            </w:r>
            <w:proofErr w:type="gramEnd"/>
          </w:p>
          <w:p w:rsidR="00972BEE" w:rsidRDefault="00972BEE" w:rsidP="00972BEE">
            <w:pPr>
              <w:pStyle w:val="c0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1"/>
                <w:b/>
                <w:bCs/>
                <w:i/>
                <w:iCs/>
                <w:color w:val="000000"/>
                <w:sz w:val="28"/>
                <w:szCs w:val="28"/>
              </w:rPr>
              <w:t>Профессии, которые всегда нужны:</w:t>
            </w:r>
            <w:r>
              <w:rPr>
                <w:rStyle w:val="c2"/>
                <w:color w:val="000000"/>
                <w:sz w:val="28"/>
                <w:szCs w:val="28"/>
              </w:rPr>
              <w:t> врач, учитель, дворник, строитель, шофер (водитель), парикмахер, милиционер, пекарь, земледелец, животновод, повар, бухгалтер, слесарь-водопроводчик и т. п.</w:t>
            </w:r>
            <w:proofErr w:type="gramEnd"/>
          </w:p>
          <w:p w:rsidR="00972BEE" w:rsidRDefault="00972BEE" w:rsidP="00972BEE">
            <w:pPr>
              <w:pStyle w:val="c0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1"/>
                <w:b/>
                <w:bCs/>
                <w:i/>
                <w:iCs/>
                <w:color w:val="000000"/>
                <w:sz w:val="28"/>
                <w:szCs w:val="28"/>
              </w:rPr>
              <w:t>Самые отважные:</w:t>
            </w:r>
            <w:r>
              <w:rPr>
                <w:rStyle w:val="c2"/>
                <w:color w:val="000000"/>
                <w:sz w:val="28"/>
                <w:szCs w:val="28"/>
              </w:rPr>
              <w:t> пожарный, каскадер, моряк-подводник, летчик-испытатель, космонавт, горноспасатель, автогонщик, сапер, шахтер, военный и т. п.</w:t>
            </w:r>
            <w:proofErr w:type="gramEnd"/>
          </w:p>
          <w:p w:rsidR="00972BEE" w:rsidRDefault="00972BEE" w:rsidP="00972BEE">
            <w:pPr>
              <w:pStyle w:val="c0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Конечно, здесь мы перечислили не все профессии. Их в мире, как я уже говорила, около 50 тыс. Но, выбирая себе специальность, мы ориентируемся не на весь мир, а </w:t>
            </w:r>
            <w:proofErr w:type="gramStart"/>
            <w:r>
              <w:rPr>
                <w:rStyle w:val="c2"/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rStyle w:val="c2"/>
                <w:color w:val="000000"/>
                <w:sz w:val="28"/>
                <w:szCs w:val="28"/>
              </w:rPr>
              <w:t xml:space="preserve"> то общество, которое нас окружает, на страну, в которой живем.</w:t>
            </w:r>
          </w:p>
          <w:p w:rsidR="002A12ED" w:rsidRDefault="002A12ED" w:rsidP="002A12ED">
            <w:pPr>
              <w:pStyle w:val="c0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226F1" w:rsidRPr="00E226F1" w:rsidRDefault="00E226F1" w:rsidP="00E226F1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E226F1" w:rsidRPr="00E226F1" w:rsidTr="00677679">
        <w:trPr>
          <w:trHeight w:val="14427"/>
          <w:tblCellSpacing w:w="0" w:type="dxa"/>
          <w:jc w:val="right"/>
        </w:trPr>
        <w:tc>
          <w:tcPr>
            <w:tcW w:w="10467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226F1" w:rsidRPr="00E226F1" w:rsidRDefault="002A12ED" w:rsidP="00E226F1">
            <w:pPr>
              <w:spacing w:before="30" w:after="30" w:line="240" w:lineRule="auto"/>
              <w:ind w:left="75" w:right="75"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32"/>
                <w:szCs w:val="32"/>
                <w:lang w:eastAsia="ru-RU"/>
              </w:rPr>
              <w:lastRenderedPageBreak/>
              <w:t>Ф</w:t>
            </w:r>
            <w:r w:rsidR="00E226F1" w:rsidRPr="00E226F1">
              <w:rPr>
                <w:rFonts w:ascii="Times New Roman" w:eastAsia="Times New Roman" w:hAnsi="Times New Roman" w:cs="Times New Roman"/>
                <w:b/>
                <w:bCs/>
                <w:color w:val="800000"/>
                <w:sz w:val="32"/>
                <w:szCs w:val="32"/>
                <w:lang w:eastAsia="ru-RU"/>
              </w:rPr>
              <w:t>ормула успешного выбора профессии</w:t>
            </w:r>
          </w:p>
          <w:p w:rsidR="00E226F1" w:rsidRPr="00E226F1" w:rsidRDefault="00E226F1" w:rsidP="00E226F1">
            <w:pPr>
              <w:spacing w:before="30" w:after="30" w:line="240" w:lineRule="auto"/>
              <w:ind w:left="75" w:right="75"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26F1" w:rsidRPr="00E226F1" w:rsidRDefault="00E226F1" w:rsidP="00E226F1">
            <w:pPr>
              <w:spacing w:before="30" w:after="3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6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Выбор профессии «стоит на трех китах»: «ХОЧУ», «МОГУ», «НАДО».</w:t>
            </w:r>
          </w:p>
          <w:p w:rsidR="00E226F1" w:rsidRPr="00E226F1" w:rsidRDefault="00E226F1" w:rsidP="00E226F1">
            <w:pPr>
              <w:spacing w:before="30" w:after="3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6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                                 </w:t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2314575" cy="1657350"/>
                  <wp:effectExtent l="19050" t="0" r="9525" b="0"/>
                  <wp:docPr id="1" name="Рисунок 1" descr="http://pandas.gaginschool.edusite.ru/images/formulakop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andas.gaginschool.edusite.ru/images/formulakopi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6F1" w:rsidRPr="00E226F1" w:rsidRDefault="00E226F1" w:rsidP="00E226F1">
            <w:pPr>
              <w:spacing w:before="30" w:after="3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6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«ХОЧУ» – личные цели, интересы, потребности.</w:t>
            </w:r>
          </w:p>
          <w:p w:rsidR="00E226F1" w:rsidRPr="00E226F1" w:rsidRDefault="00E226F1" w:rsidP="00E226F1">
            <w:pPr>
              <w:spacing w:before="30" w:after="30" w:line="30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6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«МОГУ» – учет своих возможностей, способностей, состояния здоровья.</w:t>
            </w:r>
          </w:p>
          <w:p w:rsidR="00E226F1" w:rsidRPr="00E226F1" w:rsidRDefault="00E226F1" w:rsidP="00E226F1">
            <w:pPr>
              <w:spacing w:before="30" w:after="30" w:line="30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6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«НАДО» – потребности рынка труда, </w:t>
            </w:r>
            <w:proofErr w:type="spellStart"/>
            <w:r w:rsidRPr="00E226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востребованность</w:t>
            </w:r>
            <w:proofErr w:type="spellEnd"/>
            <w:r w:rsidRPr="00E226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профессии.</w:t>
            </w:r>
          </w:p>
          <w:p w:rsidR="00E226F1" w:rsidRPr="00E226F1" w:rsidRDefault="00E226F1" w:rsidP="00E226F1">
            <w:pPr>
              <w:spacing w:before="30" w:after="3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6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 Человек будет удовлетворен только в том случае, если ему удастся соединить все эти стороны в стройную геометрическую конструкцию. Причем, желательно, чтобы стороны были действительно равны друг другу.</w:t>
            </w:r>
          </w:p>
          <w:p w:rsidR="00E226F1" w:rsidRPr="00E226F1" w:rsidRDefault="00E226F1" w:rsidP="00E226F1">
            <w:pPr>
              <w:spacing w:before="30" w:after="3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6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    Попробуйте немного заняться жизненной геометрией и нарисуйте собственный подобный треугольник. Если стороны получаются слишком неравнозначными, значит, вас явно занесло не туда. Чтобы скорректировать ваш профессиональный выбор, можно использовать такие способы диагностики, как различные тесты, анкеты, </w:t>
            </w:r>
            <w:proofErr w:type="spellStart"/>
            <w:r w:rsidRPr="00E226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опросники</w:t>
            </w:r>
            <w:proofErr w:type="spellEnd"/>
            <w:r w:rsidRPr="00E226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Они позволят определить, к ка</w:t>
            </w:r>
            <w:r w:rsidRPr="00E226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кому типу личности вы относитесь, какие качества являются решающими для той или иной области деятельности.</w:t>
            </w:r>
          </w:p>
          <w:p w:rsidR="00E226F1" w:rsidRPr="00E226F1" w:rsidRDefault="00E226F1" w:rsidP="00E226F1">
            <w:pPr>
              <w:spacing w:before="30" w:after="30" w:line="30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6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E226F1" w:rsidRPr="00E226F1" w:rsidRDefault="00E226F1" w:rsidP="00E226F1">
            <w:p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6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Существует идентичная формула выбора профессии, предложенная А. </w:t>
            </w:r>
            <w:proofErr w:type="spellStart"/>
            <w:r w:rsidRPr="00E226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Грецовым</w:t>
            </w:r>
            <w:proofErr w:type="spellEnd"/>
            <w:r w:rsidRPr="00E226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: формула «три В» - Возможность, Влечение, </w:t>
            </w:r>
            <w:proofErr w:type="spellStart"/>
            <w:r w:rsidRPr="00E226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Востребованность</w:t>
            </w:r>
            <w:proofErr w:type="spellEnd"/>
            <w:r w:rsidRPr="00E226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 </w:t>
            </w:r>
          </w:p>
          <w:p w:rsidR="00E226F1" w:rsidRPr="00E226F1" w:rsidRDefault="00E226F1" w:rsidP="00E226F1">
            <w:pPr>
              <w:spacing w:before="30" w:after="3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6F1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E226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E226F1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E2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 (могу)— наличие способностей именно к данной работе, соответствие особенностей личности специфике выбранной профессии, отсутствие медицинских или психологических противопоказаний к ней.</w:t>
            </w:r>
          </w:p>
          <w:p w:rsidR="00E226F1" w:rsidRPr="00E226F1" w:rsidRDefault="00E226F1" w:rsidP="00E226F1">
            <w:pPr>
              <w:spacing w:before="30" w:after="3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6F1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E226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E226F1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E2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Влечение (хочу) — желание выполнять конкретную работу, интерес к ней, увлеченность, направленность именно на эту деятельность.</w:t>
            </w:r>
          </w:p>
          <w:p w:rsidR="00E226F1" w:rsidRPr="00E226F1" w:rsidRDefault="00E226F1" w:rsidP="00E226F1">
            <w:pPr>
              <w:spacing w:before="30" w:after="3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6F1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E226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E226F1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proofErr w:type="spellStart"/>
            <w:r w:rsidRPr="00E2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Востребованность</w:t>
            </w:r>
            <w:proofErr w:type="spellEnd"/>
            <w:r w:rsidRPr="00E2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(надо) — потребность общества в работниках этого профиля. Определяется спросом на рынке труда и готовностью работодателей платить им достойную заработную плату.</w:t>
            </w:r>
          </w:p>
          <w:p w:rsidR="00E226F1" w:rsidRPr="00E226F1" w:rsidRDefault="00E226F1" w:rsidP="00E226F1">
            <w:pPr>
              <w:spacing w:before="30" w:after="3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6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Когда три</w:t>
            </w:r>
            <w:proofErr w:type="gramStart"/>
            <w:r w:rsidRPr="00E226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</w:t>
            </w:r>
            <w:proofErr w:type="gramEnd"/>
            <w:r w:rsidRPr="00E226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совпадают, человек доволен делом, которым занимается, своим местом работы, должностью, достижениями, видит перспективы для профессионального роста, зарабатывает на достойную жизнь. Увлеченность трудом и возможность раскрыть в нем свои способности ведут к тому, что труд оказывается результативным и достигается высокий уровень профессионализма. Как следствие, окружающие тоже довольны таким человеком и его делами, он пользуется заслуженным уважением. Получается заколдованный круг: если человек охотно выполняет востребованную в обществе работу, он достигает хороших результатов, обретает материальный достаток и признание окружающих, и, как следствие, его увлеченность трудом еще более возрастает.</w:t>
            </w:r>
          </w:p>
          <w:p w:rsidR="00E226F1" w:rsidRDefault="00E226F1" w:rsidP="00E226F1">
            <w:pPr>
              <w:shd w:val="clear" w:color="auto" w:fill="FFFFFF"/>
              <w:spacing w:before="30" w:after="30"/>
              <w:jc w:val="center"/>
              <w:rPr>
                <w:color w:val="000080"/>
                <w:sz w:val="36"/>
                <w:szCs w:val="36"/>
                <w:u w:val="single"/>
              </w:rPr>
            </w:pPr>
            <w:proofErr w:type="gramStart"/>
            <w:r w:rsidRPr="00E226F1">
              <w:rPr>
                <w:rFonts w:ascii="Times New Roman" w:eastAsia="Times New Roman" w:hAnsi="Times New Roman" w:cs="Times New Roman"/>
                <w:b/>
                <w:bCs/>
                <w:color w:val="800000"/>
                <w:sz w:val="27"/>
                <w:szCs w:val="27"/>
                <w:lang w:eastAsia="ru-RU"/>
              </w:rPr>
              <w:t xml:space="preserve">Успешно выбранная профессия — та, которая соответствует возможностям </w:t>
            </w:r>
            <w:r w:rsidRPr="00E226F1">
              <w:rPr>
                <w:rFonts w:ascii="Times New Roman" w:eastAsia="Times New Roman" w:hAnsi="Times New Roman" w:cs="Times New Roman"/>
                <w:b/>
                <w:bCs/>
                <w:color w:val="800000"/>
                <w:sz w:val="27"/>
                <w:szCs w:val="27"/>
                <w:lang w:eastAsia="ru-RU"/>
              </w:rPr>
              <w:lastRenderedPageBreak/>
              <w:t>человека, которой он увлечен, и которая востребована в обществе.</w:t>
            </w:r>
            <w:r>
              <w:rPr>
                <w:color w:val="000080"/>
                <w:sz w:val="36"/>
                <w:szCs w:val="36"/>
                <w:u w:val="single"/>
              </w:rPr>
              <w:t xml:space="preserve"> </w:t>
            </w:r>
            <w:proofErr w:type="gramEnd"/>
          </w:p>
          <w:p w:rsidR="00E226F1" w:rsidRPr="00E226F1" w:rsidRDefault="00E226F1" w:rsidP="00E226F1">
            <w:pPr>
              <w:shd w:val="clear" w:color="auto" w:fill="FFFFFF"/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226F1">
              <w:rPr>
                <w:rFonts w:ascii="Times New Roman" w:eastAsia="Times New Roman" w:hAnsi="Times New Roman" w:cs="Times New Roman"/>
                <w:color w:val="000080"/>
                <w:sz w:val="36"/>
                <w:szCs w:val="36"/>
                <w:u w:val="single"/>
                <w:lang w:eastAsia="ru-RU"/>
              </w:rPr>
              <w:t>Семь шагов выбора профессии</w:t>
            </w:r>
            <w:r w:rsidRPr="00E226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</w:t>
            </w:r>
          </w:p>
          <w:p w:rsidR="00E226F1" w:rsidRPr="00E226F1" w:rsidRDefault="00E226F1" w:rsidP="00E226F1">
            <w:pPr>
              <w:shd w:val="clear" w:color="auto" w:fill="FFFFFF"/>
              <w:spacing w:before="30" w:after="30" w:line="240" w:lineRule="auto"/>
              <w:ind w:left="0" w:firstLine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226F1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ru-RU"/>
              </w:rPr>
              <w:t>1. </w:t>
            </w:r>
            <w:r w:rsidRPr="00E226F1">
              <w:rPr>
                <w:rFonts w:ascii="Times New Roman" w:eastAsia="Times New Roman" w:hAnsi="Times New Roman" w:cs="Times New Roman"/>
                <w:color w:val="800000"/>
                <w:sz w:val="27"/>
                <w:lang w:eastAsia="ru-RU"/>
              </w:rPr>
              <w:t> </w:t>
            </w:r>
            <w:r w:rsidRPr="00E226F1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ru-RU"/>
              </w:rPr>
              <w:t>СОСТАВИТЬ СПИСОК ПОДХОДЯЩИХ ПРОФЕССИЙ.</w:t>
            </w:r>
          </w:p>
          <w:p w:rsidR="00E226F1" w:rsidRPr="00E226F1" w:rsidRDefault="00E226F1" w:rsidP="00E226F1">
            <w:pPr>
              <w:shd w:val="clear" w:color="auto" w:fill="FFFFFF"/>
              <w:spacing w:before="30" w:after="30" w:line="240" w:lineRule="auto"/>
              <w:ind w:left="0" w:firstLine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226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Составьте список профессий, которые вам нравятся, интересны, по которым вы хотели бы работать, которые вам подходят.</w:t>
            </w:r>
            <w:proofErr w:type="gramEnd"/>
          </w:p>
          <w:p w:rsidR="00E226F1" w:rsidRPr="00E226F1" w:rsidRDefault="00E226F1" w:rsidP="00E226F1">
            <w:pPr>
              <w:shd w:val="clear" w:color="auto" w:fill="FFFFFF"/>
              <w:spacing w:before="30" w:after="30" w:line="240" w:lineRule="auto"/>
              <w:ind w:left="0" w:firstLine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226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E226F1" w:rsidRPr="00E226F1" w:rsidRDefault="00E226F1" w:rsidP="00E226F1">
            <w:pPr>
              <w:shd w:val="clear" w:color="auto" w:fill="FFFFFF"/>
              <w:spacing w:before="30" w:after="30" w:line="240" w:lineRule="auto"/>
              <w:ind w:left="0" w:firstLine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226F1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ru-RU"/>
              </w:rPr>
              <w:t>2.</w:t>
            </w:r>
            <w:r w:rsidRPr="00E226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E226F1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E226F1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ru-RU"/>
              </w:rPr>
              <w:t>СОСТАВИТЬ ПЕРЕЧЕНЬ ТРЕБОВАНИЙ К ВЫБИРАЕМОЙ ПРОФЕССИИ</w:t>
            </w:r>
            <w:r w:rsidRPr="00E226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E226F1" w:rsidRPr="00E226F1" w:rsidRDefault="00E226F1" w:rsidP="00E226F1">
            <w:pPr>
              <w:shd w:val="clear" w:color="auto" w:fill="FFFFFF"/>
              <w:spacing w:before="30" w:after="30" w:line="240" w:lineRule="auto"/>
              <w:ind w:left="0" w:firstLine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226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E226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Составьте список своих требований:</w:t>
            </w:r>
          </w:p>
          <w:p w:rsidR="00E226F1" w:rsidRPr="00E226F1" w:rsidRDefault="00E226F1" w:rsidP="00E226F1">
            <w:pPr>
              <w:shd w:val="clear" w:color="auto" w:fill="FFFFFF"/>
              <w:spacing w:before="30" w:after="30" w:line="240" w:lineRule="auto"/>
              <w:ind w:left="780" w:hanging="3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226F1">
              <w:rPr>
                <w:rFonts w:ascii="Symbol" w:eastAsia="Times New Roman" w:hAnsi="Symbol" w:cs="Times New Roman"/>
                <w:color w:val="000000"/>
                <w:sz w:val="27"/>
                <w:szCs w:val="27"/>
                <w:lang w:eastAsia="ru-RU"/>
              </w:rPr>
              <w:t></w:t>
            </w:r>
            <w:r w:rsidRPr="00E226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E226F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E226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выбираемая профессия и будущий род занятий;</w:t>
            </w:r>
          </w:p>
          <w:p w:rsidR="00E226F1" w:rsidRPr="00E226F1" w:rsidRDefault="00E226F1" w:rsidP="00E226F1">
            <w:pPr>
              <w:shd w:val="clear" w:color="auto" w:fill="FFFFFF"/>
              <w:spacing w:before="30" w:after="30" w:line="240" w:lineRule="auto"/>
              <w:ind w:left="780" w:hanging="3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226F1">
              <w:rPr>
                <w:rFonts w:ascii="Symbol" w:eastAsia="Times New Roman" w:hAnsi="Symbol" w:cs="Times New Roman"/>
                <w:color w:val="000000"/>
                <w:sz w:val="27"/>
                <w:szCs w:val="27"/>
                <w:lang w:eastAsia="ru-RU"/>
              </w:rPr>
              <w:t></w:t>
            </w:r>
            <w:r w:rsidRPr="00E226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E226F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E226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выбираемая профессия и жизненные ценности;</w:t>
            </w:r>
          </w:p>
          <w:p w:rsidR="00E226F1" w:rsidRPr="00E226F1" w:rsidRDefault="00E226F1" w:rsidP="00E226F1">
            <w:pPr>
              <w:shd w:val="clear" w:color="auto" w:fill="FFFFFF"/>
              <w:spacing w:before="30" w:after="30" w:line="240" w:lineRule="auto"/>
              <w:ind w:left="780" w:hanging="3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226F1">
              <w:rPr>
                <w:rFonts w:ascii="Symbol" w:eastAsia="Times New Roman" w:hAnsi="Symbol" w:cs="Times New Roman"/>
                <w:color w:val="000000"/>
                <w:sz w:val="27"/>
                <w:szCs w:val="27"/>
                <w:lang w:eastAsia="ru-RU"/>
              </w:rPr>
              <w:t></w:t>
            </w:r>
            <w:r w:rsidRPr="00E226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E226F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E226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выбираемая профессия и жизненные цели;</w:t>
            </w:r>
          </w:p>
          <w:p w:rsidR="00E226F1" w:rsidRPr="00E226F1" w:rsidRDefault="00E226F1" w:rsidP="00E226F1">
            <w:pPr>
              <w:shd w:val="clear" w:color="auto" w:fill="FFFFFF"/>
              <w:spacing w:before="30" w:after="30" w:line="240" w:lineRule="auto"/>
              <w:ind w:left="780" w:hanging="3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226F1">
              <w:rPr>
                <w:rFonts w:ascii="Symbol" w:eastAsia="Times New Roman" w:hAnsi="Symbol" w:cs="Times New Roman"/>
                <w:color w:val="000000"/>
                <w:sz w:val="27"/>
                <w:szCs w:val="27"/>
                <w:lang w:eastAsia="ru-RU"/>
              </w:rPr>
              <w:t></w:t>
            </w:r>
            <w:r w:rsidRPr="00E226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E226F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E226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выбираемая профессия и мои сегодняшние «горячие» проблемы;</w:t>
            </w:r>
          </w:p>
          <w:p w:rsidR="00E226F1" w:rsidRPr="00E226F1" w:rsidRDefault="00E226F1" w:rsidP="00E226F1">
            <w:pPr>
              <w:shd w:val="clear" w:color="auto" w:fill="FFFFFF"/>
              <w:spacing w:before="30" w:after="30" w:line="240" w:lineRule="auto"/>
              <w:ind w:left="780" w:hanging="3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226F1">
              <w:rPr>
                <w:rFonts w:ascii="Symbol" w:eastAsia="Times New Roman" w:hAnsi="Symbol" w:cs="Times New Roman"/>
                <w:color w:val="000000"/>
                <w:sz w:val="27"/>
                <w:szCs w:val="27"/>
                <w:lang w:eastAsia="ru-RU"/>
              </w:rPr>
              <w:t></w:t>
            </w:r>
            <w:r w:rsidRPr="00E226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E226F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E226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выбираемая профессия и реальное трудоустройство по специальности;</w:t>
            </w:r>
          </w:p>
          <w:p w:rsidR="00E226F1" w:rsidRPr="00E226F1" w:rsidRDefault="00E226F1" w:rsidP="00E226F1">
            <w:pPr>
              <w:shd w:val="clear" w:color="auto" w:fill="FFFFFF"/>
              <w:spacing w:before="30" w:after="30" w:line="240" w:lineRule="auto"/>
              <w:ind w:left="780" w:hanging="3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226F1">
              <w:rPr>
                <w:rFonts w:ascii="Symbol" w:eastAsia="Times New Roman" w:hAnsi="Symbol" w:cs="Times New Roman"/>
                <w:color w:val="000000"/>
                <w:sz w:val="27"/>
                <w:szCs w:val="27"/>
                <w:lang w:eastAsia="ru-RU"/>
              </w:rPr>
              <w:t></w:t>
            </w:r>
            <w:r w:rsidRPr="00E226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E226F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E226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желательный уровень профессиональной подготовки;</w:t>
            </w:r>
          </w:p>
          <w:p w:rsidR="00E226F1" w:rsidRPr="00E226F1" w:rsidRDefault="00E226F1" w:rsidP="00E226F1">
            <w:pPr>
              <w:shd w:val="clear" w:color="auto" w:fill="FFFFFF"/>
              <w:spacing w:before="30" w:after="30" w:line="240" w:lineRule="auto"/>
              <w:ind w:left="780" w:hanging="3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226F1">
              <w:rPr>
                <w:rFonts w:ascii="Symbol" w:eastAsia="Times New Roman" w:hAnsi="Symbol" w:cs="Times New Roman"/>
                <w:color w:val="000000"/>
                <w:sz w:val="27"/>
                <w:szCs w:val="27"/>
                <w:lang w:eastAsia="ru-RU"/>
              </w:rPr>
              <w:t></w:t>
            </w:r>
            <w:r w:rsidRPr="00E226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E226F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E226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выбираемая профессия и мои склонности и способности;</w:t>
            </w:r>
          </w:p>
          <w:p w:rsidR="00E226F1" w:rsidRPr="00E226F1" w:rsidRDefault="00E226F1" w:rsidP="00E226F1">
            <w:pPr>
              <w:shd w:val="clear" w:color="auto" w:fill="FFFFFF"/>
              <w:spacing w:before="30" w:after="30" w:line="240" w:lineRule="auto"/>
              <w:ind w:left="780" w:hanging="3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226F1">
              <w:rPr>
                <w:rFonts w:ascii="Symbol" w:eastAsia="Times New Roman" w:hAnsi="Symbol" w:cs="Times New Roman"/>
                <w:color w:val="000000"/>
                <w:sz w:val="27"/>
                <w:szCs w:val="27"/>
                <w:lang w:eastAsia="ru-RU"/>
              </w:rPr>
              <w:t></w:t>
            </w:r>
            <w:r w:rsidRPr="00E226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E226F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E226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желательные содержание, характер и условия работы.</w:t>
            </w:r>
          </w:p>
          <w:p w:rsidR="00E226F1" w:rsidRPr="00E226F1" w:rsidRDefault="00E226F1" w:rsidP="00E226F1">
            <w:pPr>
              <w:shd w:val="clear" w:color="auto" w:fill="FFFFFF"/>
              <w:spacing w:before="30" w:after="30" w:line="240" w:lineRule="auto"/>
              <w:ind w:left="0" w:firstLine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226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E226F1" w:rsidRPr="00E226F1" w:rsidRDefault="00E226F1" w:rsidP="00E226F1">
            <w:pPr>
              <w:shd w:val="clear" w:color="auto" w:fill="FFFFFF"/>
              <w:spacing w:before="30" w:after="30" w:line="240" w:lineRule="auto"/>
              <w:ind w:left="0" w:firstLine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226F1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ru-RU"/>
              </w:rPr>
              <w:t>3. </w:t>
            </w:r>
            <w:r w:rsidRPr="00E226F1">
              <w:rPr>
                <w:rFonts w:ascii="Times New Roman" w:eastAsia="Times New Roman" w:hAnsi="Times New Roman" w:cs="Times New Roman"/>
                <w:color w:val="800000"/>
                <w:sz w:val="27"/>
                <w:lang w:eastAsia="ru-RU"/>
              </w:rPr>
              <w:t> </w:t>
            </w:r>
            <w:r w:rsidRPr="00E226F1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ru-RU"/>
              </w:rPr>
              <w:t>ОПРЕДЕЛИТЬ ЗНАЧИМОСТЬ КАЖДОГО ТРЕБОВАНИЯ.</w:t>
            </w:r>
          </w:p>
          <w:p w:rsidR="00E226F1" w:rsidRPr="00E226F1" w:rsidRDefault="00E226F1" w:rsidP="00E226F1">
            <w:pPr>
              <w:shd w:val="clear" w:color="auto" w:fill="FFFFFF"/>
              <w:spacing w:before="30" w:after="30" w:line="240" w:lineRule="auto"/>
              <w:ind w:left="0" w:firstLine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226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Определите, насколько все перечисленные требования значимы. Может быть, есть менее важные требования, которые, по большому счету, можно и не учитывать.</w:t>
            </w:r>
          </w:p>
          <w:p w:rsidR="00E226F1" w:rsidRPr="00E226F1" w:rsidRDefault="00E226F1" w:rsidP="00E226F1">
            <w:pPr>
              <w:shd w:val="clear" w:color="auto" w:fill="FFFFFF"/>
              <w:spacing w:before="30" w:after="30" w:line="240" w:lineRule="auto"/>
              <w:ind w:left="0" w:firstLine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226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E226F1" w:rsidRPr="00E226F1" w:rsidRDefault="00E226F1" w:rsidP="00E226F1">
            <w:pPr>
              <w:shd w:val="clear" w:color="auto" w:fill="FFFFFF"/>
              <w:spacing w:before="30" w:after="30" w:line="240" w:lineRule="auto"/>
              <w:ind w:left="0" w:firstLine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226F1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ru-RU"/>
              </w:rPr>
              <w:t>4. </w:t>
            </w:r>
            <w:r w:rsidRPr="00E226F1">
              <w:rPr>
                <w:rFonts w:ascii="Times New Roman" w:eastAsia="Times New Roman" w:hAnsi="Times New Roman" w:cs="Times New Roman"/>
                <w:color w:val="800000"/>
                <w:sz w:val="27"/>
                <w:lang w:eastAsia="ru-RU"/>
              </w:rPr>
              <w:t> </w:t>
            </w:r>
            <w:r w:rsidRPr="00E226F1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ru-RU"/>
              </w:rPr>
              <w:t>ОЦЕНИТЬ СВОЕ СООТВЕТСТВИЕ ТРЕБОВАНИЯМ КАЖДОЙ ИЗ ПОДХОДЯЩИХ ПРОФЕССИЙ.</w:t>
            </w:r>
          </w:p>
          <w:p w:rsidR="00E226F1" w:rsidRPr="00E226F1" w:rsidRDefault="00E226F1" w:rsidP="00E226F1">
            <w:pPr>
              <w:shd w:val="clear" w:color="auto" w:fill="FFFFFF"/>
              <w:spacing w:before="30" w:after="30" w:line="240" w:lineRule="auto"/>
              <w:ind w:left="0" w:firstLine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226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Кроме тех требований, которые есть у вас к профессии, существуют и требования самой профессии. Проанализируйте, развиты ли у вас профессиональные качества, отвечают ли ваши интеллектуальные способности, психологические особенности, состояние здоровья требованиям профессии.</w:t>
            </w:r>
          </w:p>
          <w:p w:rsidR="00E226F1" w:rsidRPr="00E226F1" w:rsidRDefault="00E226F1" w:rsidP="00E226F1">
            <w:pPr>
              <w:shd w:val="clear" w:color="auto" w:fill="FFFFFF"/>
              <w:spacing w:before="30" w:after="30" w:line="240" w:lineRule="auto"/>
              <w:ind w:left="0" w:firstLine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226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E226F1" w:rsidRPr="00E226F1" w:rsidRDefault="00E226F1" w:rsidP="00E226F1">
            <w:pPr>
              <w:shd w:val="clear" w:color="auto" w:fill="FFFFFF"/>
              <w:spacing w:before="30" w:after="30" w:line="240" w:lineRule="auto"/>
              <w:ind w:left="0" w:firstLine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226F1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ru-RU"/>
              </w:rPr>
              <w:t>5. </w:t>
            </w:r>
            <w:r w:rsidRPr="00E226F1">
              <w:rPr>
                <w:rFonts w:ascii="Times New Roman" w:eastAsia="Times New Roman" w:hAnsi="Times New Roman" w:cs="Times New Roman"/>
                <w:color w:val="800000"/>
                <w:sz w:val="27"/>
                <w:lang w:eastAsia="ru-RU"/>
              </w:rPr>
              <w:t> </w:t>
            </w:r>
            <w:r w:rsidRPr="00E226F1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ru-RU"/>
              </w:rPr>
              <w:t>ПОДСЧИТАТЬ И ПРОАНАЛИЗИРОВАТЬ РЕЗУЛЬТАТЫ. </w:t>
            </w:r>
          </w:p>
          <w:p w:rsidR="00E226F1" w:rsidRPr="00E226F1" w:rsidRDefault="00E226F1" w:rsidP="00E226F1">
            <w:pPr>
              <w:shd w:val="clear" w:color="auto" w:fill="FFFFFF"/>
              <w:spacing w:before="30" w:after="30" w:line="240" w:lineRule="auto"/>
              <w:ind w:left="0" w:firstLine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226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Проанализируйте, какая профессия из всего списка больше других подходит вам по всем пунктам.</w:t>
            </w:r>
          </w:p>
          <w:p w:rsidR="00E226F1" w:rsidRPr="00E226F1" w:rsidRDefault="00E226F1" w:rsidP="00E226F1">
            <w:pPr>
              <w:shd w:val="clear" w:color="auto" w:fill="FFFFFF"/>
              <w:spacing w:before="30" w:after="30" w:line="240" w:lineRule="auto"/>
              <w:ind w:left="0" w:firstLine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226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E226F1" w:rsidRPr="00E226F1" w:rsidRDefault="00E226F1" w:rsidP="00E226F1">
            <w:pPr>
              <w:shd w:val="clear" w:color="auto" w:fill="FFFFFF"/>
              <w:spacing w:before="30" w:after="30" w:line="240" w:lineRule="auto"/>
              <w:ind w:left="0" w:firstLine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226F1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ru-RU"/>
              </w:rPr>
              <w:t>6. </w:t>
            </w:r>
            <w:r w:rsidRPr="00E226F1">
              <w:rPr>
                <w:rFonts w:ascii="Times New Roman" w:eastAsia="Times New Roman" w:hAnsi="Times New Roman" w:cs="Times New Roman"/>
                <w:color w:val="800000"/>
                <w:sz w:val="27"/>
                <w:lang w:eastAsia="ru-RU"/>
              </w:rPr>
              <w:t> </w:t>
            </w:r>
            <w:r w:rsidRPr="00E226F1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ru-RU"/>
              </w:rPr>
              <w:t>ПРОВЕРИТЬ РЕЗУЛЬТАТЫ.</w:t>
            </w:r>
          </w:p>
          <w:p w:rsidR="00E226F1" w:rsidRPr="00E226F1" w:rsidRDefault="00E226F1" w:rsidP="00E226F1">
            <w:pPr>
              <w:shd w:val="clear" w:color="auto" w:fill="FFFFFF"/>
              <w:spacing w:before="30" w:after="30" w:line="240" w:lineRule="auto"/>
              <w:ind w:left="0" w:firstLine="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226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Чтобы убедиться в правильности ваших размышлений, обсудите свое решение с друзьями, родителями, учителями, психологом, профконсультантом.</w:t>
            </w:r>
          </w:p>
          <w:p w:rsidR="00E226F1" w:rsidRPr="00E226F1" w:rsidRDefault="00E226F1" w:rsidP="00E226F1">
            <w:pPr>
              <w:shd w:val="clear" w:color="auto" w:fill="FFFFFF"/>
              <w:spacing w:before="30" w:after="30" w:line="240" w:lineRule="auto"/>
              <w:ind w:left="0" w:firstLine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226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E226F1" w:rsidRPr="00E226F1" w:rsidRDefault="00E226F1" w:rsidP="00E226F1">
            <w:pPr>
              <w:shd w:val="clear" w:color="auto" w:fill="FFFFFF"/>
              <w:spacing w:before="30" w:after="30" w:line="240" w:lineRule="auto"/>
              <w:ind w:left="0" w:firstLine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226F1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ru-RU"/>
              </w:rPr>
              <w:t>7. </w:t>
            </w:r>
            <w:r w:rsidRPr="00E226F1">
              <w:rPr>
                <w:rFonts w:ascii="Times New Roman" w:eastAsia="Times New Roman" w:hAnsi="Times New Roman" w:cs="Times New Roman"/>
                <w:color w:val="800000"/>
                <w:sz w:val="27"/>
                <w:lang w:eastAsia="ru-RU"/>
              </w:rPr>
              <w:t> </w:t>
            </w:r>
            <w:r w:rsidRPr="00E226F1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ru-RU"/>
              </w:rPr>
              <w:t>ОПРЕДЕЛИТЬ ОСНОВНЫЕ ПРАКТИЧЕСКИЕ ШАГИ К УСПЕХУ.</w:t>
            </w:r>
          </w:p>
          <w:p w:rsidR="00E226F1" w:rsidRDefault="00E226F1" w:rsidP="00E226F1">
            <w:pPr>
              <w:shd w:val="clear" w:color="auto" w:fill="FFFFFF"/>
              <w:spacing w:before="30" w:after="3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26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Итак, вы приняли решение, и теперь нужно определить: в каком учебном заведении вы сможете получить профессиональное образование, как развивать в себе профессионально важные качества, как можно получить практический опыт работы по данной специальности, как повысить свою конкурентоспособность на рынке труда.</w:t>
            </w:r>
          </w:p>
          <w:p w:rsidR="00677679" w:rsidRPr="00E226F1" w:rsidRDefault="00677679" w:rsidP="00E226F1">
            <w:pPr>
              <w:shd w:val="clear" w:color="auto" w:fill="FFFFFF"/>
              <w:spacing w:before="30" w:after="30" w:line="240" w:lineRule="auto"/>
              <w:ind w:left="0" w:firstLine="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E226F1" w:rsidRPr="00E226F1" w:rsidRDefault="00E226F1" w:rsidP="00E226F1">
            <w:pPr>
              <w:spacing w:before="30" w:after="30" w:line="300" w:lineRule="atLeast"/>
              <w:ind w:left="0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6F1" w:rsidRPr="00E226F1">
        <w:trPr>
          <w:trHeight w:val="15"/>
          <w:tblCellSpacing w:w="0" w:type="dxa"/>
          <w:jc w:val="right"/>
        </w:trPr>
        <w:tc>
          <w:tcPr>
            <w:tcW w:w="0" w:type="auto"/>
            <w:tcMar>
              <w:top w:w="45" w:type="dxa"/>
              <w:left w:w="60" w:type="dxa"/>
              <w:bottom w:w="45" w:type="dxa"/>
              <w:right w:w="60" w:type="dxa"/>
            </w:tcMar>
            <w:vAlign w:val="bottom"/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  <w:gridCol w:w="126"/>
              <w:gridCol w:w="126"/>
            </w:tblGrid>
            <w:tr w:rsidR="00E226F1" w:rsidRPr="00E226F1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E226F1" w:rsidRPr="00E226F1" w:rsidRDefault="00E226F1" w:rsidP="00E226F1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6F1" w:rsidRPr="00E226F1" w:rsidRDefault="00E226F1" w:rsidP="00E226F1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6F1" w:rsidRPr="00E226F1" w:rsidRDefault="00E226F1" w:rsidP="00E226F1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226F1" w:rsidRPr="00E226F1" w:rsidRDefault="00E226F1" w:rsidP="00E226F1">
            <w:pPr>
              <w:spacing w:line="15" w:lineRule="atLeast"/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7679" w:rsidRPr="00677679" w:rsidRDefault="00677679" w:rsidP="00677679">
      <w:pPr>
        <w:shd w:val="clear" w:color="auto" w:fill="FFFFFF"/>
        <w:spacing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6776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Мини-лекция «Формула профессии»</w:t>
      </w:r>
    </w:p>
    <w:p w:rsidR="00677679" w:rsidRPr="00677679" w:rsidRDefault="00815AE2" w:rsidP="00815AE2">
      <w:pPr>
        <w:shd w:val="clear" w:color="auto" w:fill="FFFFFF"/>
        <w:spacing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</w:t>
      </w:r>
      <w:r w:rsidR="00677679" w:rsidRPr="006776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Скажите, пожалуйста, что получится, если длину нашей классной комнаты умножить на ширину </w:t>
      </w:r>
      <w:r w:rsidR="00677679" w:rsidRPr="006776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(пишет на доске: а </w:t>
      </w:r>
      <w:proofErr w:type="spellStart"/>
      <w:r w:rsidR="00677679" w:rsidRPr="006776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х</w:t>
      </w:r>
      <w:proofErr w:type="spellEnd"/>
      <w:r w:rsidR="00677679" w:rsidRPr="006776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Ь-</w:t>
      </w:r>
      <w:proofErr w:type="gramStart"/>
      <w:r w:rsidR="00677679" w:rsidRPr="006776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S</w:t>
      </w:r>
      <w:proofErr w:type="gramEnd"/>
      <w:r w:rsidR="00677679" w:rsidRPr="006776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)? (Площадь классной комнаты.)</w:t>
      </w:r>
    </w:p>
    <w:p w:rsidR="00677679" w:rsidRPr="00677679" w:rsidRDefault="00677679" w:rsidP="00677679">
      <w:pPr>
        <w:shd w:val="clear" w:color="auto" w:fill="FFFFFF"/>
        <w:spacing w:line="240" w:lineRule="auto"/>
        <w:ind w:left="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6776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что получится, если сложить три слова, которые вынесены в тему сегодняшнего классного часа: «хочу», «могу» и «надо»?</w:t>
      </w:r>
    </w:p>
    <w:p w:rsidR="00677679" w:rsidRPr="00677679" w:rsidRDefault="00677679" w:rsidP="00677679">
      <w:pPr>
        <w:shd w:val="clear" w:color="auto" w:fill="FFFFFF"/>
        <w:spacing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776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(Воспитатель мелом перечеркивает тире между словами в названии темы классного часа, получаются плюсы.</w:t>
      </w:r>
      <w:proofErr w:type="gramEnd"/>
      <w:r w:rsidRPr="006776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proofErr w:type="gramStart"/>
      <w:r w:rsidRPr="006776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высказывают предположения.)</w:t>
      </w:r>
      <w:proofErr w:type="gramEnd"/>
    </w:p>
    <w:p w:rsidR="00677679" w:rsidRPr="00677679" w:rsidRDefault="00677679" w:rsidP="00677679">
      <w:pPr>
        <w:shd w:val="clear" w:color="auto" w:fill="FFFFFF"/>
        <w:spacing w:line="240" w:lineRule="auto"/>
        <w:ind w:left="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6776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открою вам секрет: получится правильный выбор профессии.</w:t>
      </w:r>
    </w:p>
    <w:p w:rsidR="00677679" w:rsidRPr="00677679" w:rsidRDefault="00677679" w:rsidP="00677679">
      <w:pPr>
        <w:shd w:val="clear" w:color="auto" w:fill="FFFFFF"/>
        <w:spacing w:line="240" w:lineRule="auto"/>
        <w:ind w:left="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6776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Специалисты по профориентации установили, что правильным может быть только осознанный выбор профессии.</w:t>
      </w:r>
    </w:p>
    <w:p w:rsidR="00677679" w:rsidRPr="00677679" w:rsidRDefault="00815AE2" w:rsidP="00677679">
      <w:pPr>
        <w:shd w:val="clear" w:color="auto" w:fill="FFFFFF"/>
        <w:spacing w:line="240" w:lineRule="auto"/>
        <w:ind w:left="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(Психолог </w:t>
      </w:r>
      <w:r w:rsidR="00677679" w:rsidRPr="006776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дописывает на доске после тр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ех слов называние тренинга</w:t>
      </w:r>
      <w:r w:rsidR="00677679" w:rsidRPr="006776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 « = осознанный выбор профессии».)</w:t>
      </w:r>
    </w:p>
    <w:p w:rsidR="00677679" w:rsidRPr="00677679" w:rsidRDefault="00677679" w:rsidP="00677679">
      <w:pPr>
        <w:shd w:val="clear" w:color="auto" w:fill="FFFFFF"/>
        <w:spacing w:line="240" w:lineRule="auto"/>
        <w:ind w:left="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6776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объяснить эту формулу? В ней всего три величины:</w:t>
      </w:r>
    </w:p>
    <w:p w:rsidR="00677679" w:rsidRPr="00677679" w:rsidRDefault="00677679" w:rsidP="00677679">
      <w:pPr>
        <w:numPr>
          <w:ilvl w:val="0"/>
          <w:numId w:val="1"/>
        </w:numPr>
        <w:shd w:val="clear" w:color="auto" w:fill="FFFFFF"/>
        <w:spacing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6776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хочу</w:t>
      </w:r>
      <w:r w:rsidRPr="006776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это все, что мне нравится, к чему лежит душа;</w:t>
      </w:r>
    </w:p>
    <w:p w:rsidR="00677679" w:rsidRPr="00677679" w:rsidRDefault="00677679" w:rsidP="00677679">
      <w:pPr>
        <w:numPr>
          <w:ilvl w:val="0"/>
          <w:numId w:val="1"/>
        </w:numPr>
        <w:shd w:val="clear" w:color="auto" w:fill="FFFFFF"/>
        <w:spacing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6776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могу</w:t>
      </w:r>
      <w:r w:rsidRPr="006776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это все, что мне по силам, по способностям;</w:t>
      </w:r>
    </w:p>
    <w:p w:rsidR="00677679" w:rsidRPr="00677679" w:rsidRDefault="00677679" w:rsidP="00677679">
      <w:pPr>
        <w:numPr>
          <w:ilvl w:val="0"/>
          <w:numId w:val="1"/>
        </w:numPr>
        <w:shd w:val="clear" w:color="auto" w:fill="FFFFFF"/>
        <w:spacing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6776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надо</w:t>
      </w:r>
      <w:r w:rsidRPr="006776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это все, что нужно для общества, страны.</w:t>
      </w:r>
    </w:p>
    <w:p w:rsidR="00815AE2" w:rsidRDefault="00677679" w:rsidP="00815AE2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rStyle w:val="a3"/>
          <w:b/>
          <w:bCs/>
          <w:color w:val="000000"/>
          <w:sz w:val="28"/>
          <w:szCs w:val="28"/>
        </w:rPr>
      </w:pPr>
      <w:r w:rsidRPr="00677679">
        <w:rPr>
          <w:color w:val="000000"/>
          <w:sz w:val="28"/>
        </w:rPr>
        <w:t>Вместе получается формула осознанного выбора профессии. Осознанный выбор - это такой выбор, при котором человек учитывает и личные устремления (хочу), и свои возможности (могу), и потребности общества в это профессии именно в данный момент (надо).</w:t>
      </w:r>
      <w:r w:rsidR="00815AE2" w:rsidRPr="00815AE2">
        <w:rPr>
          <w:rStyle w:val="a3"/>
          <w:b/>
          <w:bCs/>
          <w:color w:val="000000"/>
          <w:sz w:val="28"/>
          <w:szCs w:val="28"/>
        </w:rPr>
        <w:t xml:space="preserve"> </w:t>
      </w:r>
    </w:p>
    <w:p w:rsidR="00815AE2" w:rsidRDefault="00815AE2" w:rsidP="00815AE2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 Демонстрация осознанного выбора профессии</w:t>
      </w:r>
    </w:p>
    <w:p w:rsidR="00815AE2" w:rsidRDefault="00815AE2" w:rsidP="00815AE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«Это мой выбор!»</w:t>
      </w:r>
    </w:p>
    <w:p w:rsidR="00815AE2" w:rsidRDefault="00815AE2" w:rsidP="00815AE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>: Как же работает формула осознанного выбора профессии?</w:t>
      </w:r>
    </w:p>
    <w:p w:rsidR="00815AE2" w:rsidRDefault="00815AE2" w:rsidP="00815AE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Сейчас вы увидите это в исполнении</w:t>
      </w:r>
      <w:r>
        <w:rPr>
          <w:rStyle w:val="c2"/>
          <w:i/>
          <w:iCs/>
          <w:color w:val="000000"/>
          <w:sz w:val="28"/>
          <w:szCs w:val="28"/>
        </w:rPr>
        <w:t xml:space="preserve"> {Большакова Т.Тихонова 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Т.Аполлонова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 xml:space="preserve"> С.)</w:t>
      </w:r>
      <w:proofErr w:type="gramEnd"/>
    </w:p>
    <w:p w:rsidR="00815AE2" w:rsidRDefault="00815AE2" w:rsidP="00815AE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(К доске выходят ученики, читают или произносят тексты.)</w:t>
      </w:r>
    </w:p>
    <w:p w:rsidR="00815AE2" w:rsidRDefault="00815AE2" w:rsidP="00815AE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Участник 1. Хочу быть модельером, парикмахером, швеей. Могу быть парикмахером, швеей. Сейчас везде требуются швеи - стану швеей.</w:t>
      </w:r>
    </w:p>
    <w:p w:rsidR="00815AE2" w:rsidRDefault="00815AE2" w:rsidP="00815AE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Участник 2. Хочу быть каскадером, космонавтом, водителем, летчиком, горноспасателем. Могу стать водителем, трактористом, горноспасателем. Водители требуются сейчас везде, мой отец - водитель. Может быть, и я стану водителем.</w:t>
      </w:r>
    </w:p>
    <w:p w:rsidR="00815AE2" w:rsidRDefault="00815AE2" w:rsidP="00815AE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Участник 3. Хочу стать артисткой, телеведущей, репортером. Могу стать продавцом, рекламным агентом. Буду заниматься, работать над собой и обязательно своего добьюсь - стану репортером.</w:t>
      </w:r>
    </w:p>
    <w:p w:rsidR="00815AE2" w:rsidRDefault="00815AE2" w:rsidP="00815AE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Психолог</w:t>
      </w:r>
      <w:r>
        <w:rPr>
          <w:rStyle w:val="c2"/>
          <w:color w:val="000000"/>
          <w:sz w:val="28"/>
          <w:szCs w:val="28"/>
        </w:rPr>
        <w:t>: Кто из вас тоже хочет продемонстрировать, как работает формула осознанного выбора профессии?</w:t>
      </w:r>
    </w:p>
    <w:p w:rsidR="00815AE2" w:rsidRDefault="00815AE2" w:rsidP="00815AE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Соотношение между «хочу» и «могу» - в ваших руках. Если у человека есть мечта и он твердо идет к своей цели, он обязательно ее достигнет. Но для этого нужно разобраться в себе, узнать свои сильные и слабые стороны, свои способности и недостатки.</w:t>
      </w:r>
    </w:p>
    <w:p w:rsidR="00815AE2" w:rsidRDefault="00815AE2" w:rsidP="00815AE2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7.Тестирование</w:t>
      </w:r>
    </w:p>
    <w:p w:rsidR="00815AE2" w:rsidRDefault="00815AE2" w:rsidP="00815AE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Психолог</w:t>
      </w:r>
      <w:r>
        <w:rPr>
          <w:rStyle w:val="c2"/>
          <w:color w:val="000000"/>
          <w:sz w:val="28"/>
          <w:szCs w:val="28"/>
        </w:rPr>
        <w:t>: Может быть, немного разобраться в себе вам поможет шуточный тест с геометрическими фигурами. Используя три геометрические фигуры - треугольник, круг, квадрат, нарисуйте человечка, состоящего из 10 элементов. Должны быть использованы все три вида фигур. Качество рисунка не имеет значения. Если нарисованы лишние элементы - их надо зачеркнуть, если их не хватает - дорисовать недостающие.</w:t>
      </w:r>
    </w:p>
    <w:p w:rsidR="00815AE2" w:rsidRDefault="00815AE2" w:rsidP="00815AE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(Дети рисуют фигурки.)</w:t>
      </w:r>
    </w:p>
    <w:p w:rsidR="00815AE2" w:rsidRDefault="00815AE2" w:rsidP="00815AE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Теперь подсчитайте количество треугольников.</w:t>
      </w:r>
    </w:p>
    <w:p w:rsidR="00815AE2" w:rsidRDefault="00815AE2" w:rsidP="00815AE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lastRenderedPageBreak/>
        <w:t>(Дети выполняют задание.)</w:t>
      </w:r>
    </w:p>
    <w:p w:rsidR="00815AE2" w:rsidRDefault="00815AE2" w:rsidP="00815AE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теперь слушайте ключ к тесту</w:t>
      </w:r>
      <w:r>
        <w:rPr>
          <w:rStyle w:val="c2"/>
          <w:i/>
          <w:iCs/>
          <w:color w:val="000000"/>
          <w:sz w:val="28"/>
          <w:szCs w:val="28"/>
        </w:rPr>
        <w:t> (читает).</w:t>
      </w:r>
    </w:p>
    <w:p w:rsidR="00815AE2" w:rsidRDefault="00815AE2" w:rsidP="00815AE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Первый тип:</w:t>
      </w:r>
      <w:r>
        <w:rPr>
          <w:rStyle w:val="c2"/>
          <w:color w:val="000000"/>
          <w:sz w:val="28"/>
          <w:szCs w:val="28"/>
        </w:rPr>
        <w:t> 6-8 треугольников - тип руководителя, хорошие преподаватели. Ярко выражено стремление к лидерству, хорошо разбираются в людях, работают с информацией.</w:t>
      </w:r>
    </w:p>
    <w:p w:rsidR="00815AE2" w:rsidRDefault="00815AE2" w:rsidP="00815AE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Второй тип:</w:t>
      </w:r>
      <w:r>
        <w:rPr>
          <w:rStyle w:val="c2"/>
          <w:color w:val="000000"/>
          <w:sz w:val="28"/>
          <w:szCs w:val="28"/>
        </w:rPr>
        <w:t> 5 треугольников. Ответственный исполнитель, хорошие организаторские способности. Профессионал, до мелочей продумывающий свою деятельность.</w:t>
      </w:r>
    </w:p>
    <w:p w:rsidR="00815AE2" w:rsidRDefault="00815AE2" w:rsidP="00815AE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Третий тип:</w:t>
      </w:r>
      <w:r>
        <w:rPr>
          <w:rStyle w:val="c2"/>
          <w:color w:val="000000"/>
          <w:sz w:val="28"/>
          <w:szCs w:val="28"/>
        </w:rPr>
        <w:t> 4 треугольника. Разнообразие интересов и талантов. Склонность к индивидуальной работе.</w:t>
      </w:r>
    </w:p>
    <w:p w:rsidR="00815AE2" w:rsidRDefault="00815AE2" w:rsidP="00815AE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Четвертый тип:</w:t>
      </w:r>
      <w:r>
        <w:rPr>
          <w:rStyle w:val="c2"/>
          <w:color w:val="000000"/>
          <w:sz w:val="28"/>
          <w:szCs w:val="28"/>
        </w:rPr>
        <w:t xml:space="preserve"> 3 треугольника. Тип ученого. </w:t>
      </w:r>
      <w:proofErr w:type="gramStart"/>
      <w:r>
        <w:rPr>
          <w:rStyle w:val="c2"/>
          <w:color w:val="000000"/>
          <w:sz w:val="28"/>
          <w:szCs w:val="28"/>
        </w:rPr>
        <w:t>Рационален, объективен, легко переключается с одного вида деятельности на другой.</w:t>
      </w:r>
      <w:proofErr w:type="gramEnd"/>
    </w:p>
    <w:p w:rsidR="00815AE2" w:rsidRDefault="00815AE2" w:rsidP="00815AE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Пятый тип:</w:t>
      </w:r>
      <w:r>
        <w:rPr>
          <w:rStyle w:val="c2"/>
          <w:color w:val="000000"/>
          <w:sz w:val="28"/>
          <w:szCs w:val="28"/>
        </w:rPr>
        <w:t> 2 треугольника. Интерес к искусству и человеку. Тонко чувствует все новое и необычное.</w:t>
      </w:r>
    </w:p>
    <w:p w:rsidR="00815AE2" w:rsidRDefault="00815AE2" w:rsidP="00815AE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Шестой тип:</w:t>
      </w:r>
      <w:r>
        <w:rPr>
          <w:rStyle w:val="c2"/>
          <w:color w:val="000000"/>
          <w:sz w:val="28"/>
          <w:szCs w:val="28"/>
        </w:rPr>
        <w:t> 1 треугольник. Изобретатель, конструктор, художник. Обладает богатым воображением.</w:t>
      </w:r>
    </w:p>
    <w:p w:rsidR="00815AE2" w:rsidRDefault="00815AE2" w:rsidP="00815AE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Конечно, этот тест не отражает все многообразие ваших талантов. Но, может быть, он поможет вам задуматься о себе, о своих возможностях и способностях и начать развивать эти способности. В конечном итоге это поможет вам в выборе жизненного пути.</w:t>
      </w:r>
    </w:p>
    <w:p w:rsidR="00815AE2" w:rsidRDefault="00815AE2" w:rsidP="00815AE2">
      <w:pPr>
        <w:pStyle w:val="c4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8. Заключительное слово</w:t>
      </w:r>
    </w:p>
    <w:p w:rsidR="00815AE2" w:rsidRDefault="00815AE2" w:rsidP="00815AE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Психолог</w:t>
      </w:r>
      <w:r>
        <w:rPr>
          <w:rStyle w:val="c2"/>
          <w:color w:val="000000"/>
          <w:sz w:val="28"/>
          <w:szCs w:val="28"/>
        </w:rPr>
        <w:t>: Выбор профессии - это очень важное событие в жизни каждого человека. Но какую бы профессию вы, ни выбрали, вам всегда пригодятся знания, полученные в школе. Поэтому постарайтесь уже сейчас определить область ваших интересов, больше читайте, набирайтесь опыта и знаний. Для этого нужно пробовать себя в самых разных областях. Как хорошо заметил один мудрец: «Чтобы не ошибаться, нужно иметь опыт. Чтобы иметь опыт, нужно ошибаться».  </w:t>
      </w:r>
      <w:r>
        <w:rPr>
          <w:rStyle w:val="c9"/>
          <w:b/>
          <w:bCs/>
          <w:color w:val="000000"/>
          <w:sz w:val="28"/>
          <w:szCs w:val="28"/>
        </w:rPr>
        <w:t>                     </w:t>
      </w:r>
    </w:p>
    <w:p w:rsidR="00815AE2" w:rsidRDefault="00815AE2" w:rsidP="00815A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    9.Подведение итогов (рефлексия)</w:t>
      </w:r>
    </w:p>
    <w:p w:rsidR="00815AE2" w:rsidRDefault="00815AE2" w:rsidP="00815AE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Психолог</w:t>
      </w:r>
      <w:r>
        <w:rPr>
          <w:rStyle w:val="c2"/>
          <w:color w:val="000000"/>
          <w:sz w:val="28"/>
          <w:szCs w:val="28"/>
        </w:rPr>
        <w:t>: Какие чувства остались после тренинга? Какие открытия вы для себя сделали?</w:t>
      </w:r>
    </w:p>
    <w:p w:rsidR="00677679" w:rsidRPr="00677679" w:rsidRDefault="00677679" w:rsidP="00677679">
      <w:pPr>
        <w:shd w:val="clear" w:color="auto" w:fill="FFFFFF"/>
        <w:spacing w:line="240" w:lineRule="auto"/>
        <w:ind w:left="0" w:firstLine="71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20549" w:rsidRDefault="00920549" w:rsidP="00E226F1">
      <w:pPr>
        <w:ind w:left="-851" w:firstLine="0"/>
      </w:pPr>
    </w:p>
    <w:sectPr w:rsidR="00920549" w:rsidSect="00E226F1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183B"/>
    <w:multiLevelType w:val="multilevel"/>
    <w:tmpl w:val="8A4CE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6F1"/>
    <w:rsid w:val="00201701"/>
    <w:rsid w:val="0029232C"/>
    <w:rsid w:val="002A12ED"/>
    <w:rsid w:val="00677679"/>
    <w:rsid w:val="00815AE2"/>
    <w:rsid w:val="00920549"/>
    <w:rsid w:val="00960006"/>
    <w:rsid w:val="00972BEE"/>
    <w:rsid w:val="00E226F1"/>
    <w:rsid w:val="00F27E3A"/>
    <w:rsid w:val="00F9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26F1"/>
  </w:style>
  <w:style w:type="paragraph" w:styleId="a3">
    <w:name w:val="Balloon Text"/>
    <w:basedOn w:val="a"/>
    <w:link w:val="a4"/>
    <w:uiPriority w:val="99"/>
    <w:semiHidden/>
    <w:unhideWhenUsed/>
    <w:rsid w:val="00E226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6F1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2A12E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A12ED"/>
  </w:style>
  <w:style w:type="paragraph" w:customStyle="1" w:styleId="c0">
    <w:name w:val="c0"/>
    <w:basedOn w:val="a"/>
    <w:rsid w:val="002A12E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A12ED"/>
  </w:style>
  <w:style w:type="character" w:customStyle="1" w:styleId="c1">
    <w:name w:val="c1"/>
    <w:basedOn w:val="a0"/>
    <w:rsid w:val="00972B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2016-12-21T11:44:00Z</dcterms:created>
  <dcterms:modified xsi:type="dcterms:W3CDTF">2016-12-21T14:55:00Z</dcterms:modified>
</cp:coreProperties>
</file>