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90" w:rsidRPr="00DC7F90" w:rsidRDefault="00DC7F90" w:rsidP="00DC7F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C7F90">
        <w:rPr>
          <w:rFonts w:ascii="Times New Roman" w:eastAsia="Times New Roman" w:hAnsi="Times New Roman" w:cs="Times New Roman"/>
          <w:b/>
          <w:sz w:val="28"/>
          <w:lang w:eastAsia="ru-RU"/>
        </w:rPr>
        <w:t>Обучение и воспитание детей с выраженной интеллекту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альной недостаточностью.</w:t>
      </w:r>
    </w:p>
    <w:p w:rsidR="00DC7F90" w:rsidRPr="00E01D01" w:rsidRDefault="00DC7F90" w:rsidP="00DC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На протяжении многих лет в России дети и взрослые с резко сниженной интеллектуальной недостаточностью воспитываются и проживают в специализированных домах-интернатах Министерства социальной защиты ‚до 1992 г. —</w:t>
      </w:r>
      <w:r w:rsidRPr="00E01D01">
        <w:rPr>
          <w:rFonts w:ascii="Helvetica, sans-serif" w:eastAsia="Helvetica, sans-serif" w:hAnsi="Helvetica, sans-serif" w:cs="Helvetica, sans-serif"/>
          <w:sz w:val="28"/>
          <w:lang w:eastAsia="ru-RU"/>
        </w:rPr>
        <w:t xml:space="preserve"> </w:t>
      </w:r>
      <w:r w:rsidRPr="00E01D01">
        <w:rPr>
          <w:rFonts w:ascii="Times New Roman" w:eastAsia="Times New Roman" w:hAnsi="Times New Roman" w:cs="Times New Roman"/>
          <w:sz w:val="28"/>
          <w:lang w:eastAsia="ru-RU"/>
        </w:rPr>
        <w:t>Министе</w:t>
      </w:r>
      <w:r>
        <w:rPr>
          <w:rFonts w:ascii="Times New Roman" w:eastAsia="Times New Roman" w:hAnsi="Times New Roman" w:cs="Times New Roman"/>
          <w:sz w:val="28"/>
          <w:lang w:eastAsia="ru-RU"/>
        </w:rPr>
        <w:t>рство социального обеспечения).</w:t>
      </w:r>
      <w:proofErr w:type="gramEnd"/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действующей инструкцией Министерства социальной защиты в дома-интернаты системы социального обеспечения «направляются и принимаются дети с умственной отсталостью в степени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имбецильность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идиотия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>, а также в степени дебильность при наличии нарушений 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порно-двигательного аппарата». </w:t>
      </w:r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t>В последнее десятилетие во многих городах страны —</w:t>
      </w:r>
      <w:r w:rsidRPr="00E01D01">
        <w:rPr>
          <w:rFonts w:ascii="Helvetica, sans-serif" w:eastAsia="Helvetica, sans-serif" w:hAnsi="Helvetica, sans-serif" w:cs="Helvetica, sans-serif"/>
          <w:sz w:val="28"/>
          <w:lang w:eastAsia="ru-RU"/>
        </w:rPr>
        <w:t xml:space="preserve"> </w:t>
      </w:r>
      <w:r w:rsidRPr="00E01D01">
        <w:rPr>
          <w:rFonts w:ascii="Times New Roman" w:eastAsia="Times New Roman" w:hAnsi="Times New Roman" w:cs="Times New Roman"/>
          <w:sz w:val="28"/>
          <w:lang w:eastAsia="ru-RU"/>
        </w:rPr>
        <w:t>Москве, Санкт-Петербурге, Казани, Пскове, Новгороде и некоторых других —</w:t>
      </w:r>
      <w:r w:rsidRPr="00E01D01">
        <w:rPr>
          <w:rFonts w:ascii="Helvetica, sans-serif" w:eastAsia="Helvetica, sans-serif" w:hAnsi="Helvetica, sans-serif" w:cs="Helvetica, sans-serif"/>
          <w:sz w:val="28"/>
          <w:lang w:eastAsia="ru-RU"/>
        </w:rPr>
        <w:t xml:space="preserve"> </w:t>
      </w:r>
      <w:r w:rsidRPr="00E01D01">
        <w:rPr>
          <w:rFonts w:ascii="Times New Roman" w:eastAsia="Times New Roman" w:hAnsi="Times New Roman" w:cs="Times New Roman"/>
          <w:sz w:val="28"/>
          <w:lang w:eastAsia="ru-RU"/>
        </w:rPr>
        <w:t>открыты лечебно-педагогические центры, которые оказывают медицинскую, психологическую и педагогическую помощь детям с тяжелым нарушением интеллектуального развития, обучая также ро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дителей воспитательной работе. </w:t>
      </w:r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t>В последние годы все чаще семьи, в которых появляется ребенок с тяжелым нарушением интеллекта, выражают желание воспитывать такого ребенка дома, а не передавать его в дом-интернат системы социальной защиты. Родители остро нуждаются в психологической и педагогической помощи, чтобы полноценно воспитывать ребенка в семье, однако сложившейся системы психолого-педагогической помощи детям и родителям с первых дней и месяцев жизни ребенка пока нет. Программа содействия лицам с выраженной интеллектуальной недостаточностью и их семьям только начинает реализоваться Ми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нистерством социальной защиты. </w:t>
      </w:r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Отечественные специалисты (А. В. Бабушкина, А. Р.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Маллер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, Н. В.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Погосов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, Я. Г.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Юдилевич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, Н. Г.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Полосатова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, А. А.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Ватажина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А.А.Еремина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, Г.В.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Цикото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 и др.) придерживаются мнения о том, что целенаправленное специальное обучение детей с тяжелыми интеллектуальными нарушениями </w:t>
      </w:r>
      <w:r w:rsidRPr="00E01D01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должно начинаться с самого раннего детства. При этом коррекционно-воспитательная работа по содержанию и организации является иной, чем с детьми с легкой степенью инт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еллектуальной недостаточности. </w:t>
      </w:r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Первые программы обучения и воспитания детей с тяжелыми формами умственной отсталости были разработаны отечественными специалистами уже в 60—70-е гг. В 1993 г. Министерство социальной защиты наряду с действующей Программой обучения глубоко умственно отсталых детей школьного возраста (1981) рекомендовало также Программу обучения и воспитания детей с выраженными интеллектуальными нарушениями дошкольного возраста. Программы предусматривают развитие и коррекцию всех психических функций детей, расширение круга представлений и понятий, развитие речи, привитие элементарных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санитарногигиенических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 навыков и простейших навыков самообслуживания, навыков личной и коллективной организованности, физическую зака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лку организма и многое другое. </w:t>
      </w:r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В России в настоящее время проводится изучение возможности открытия специальных школ для детей с тяжелыми интеллектуальными нарушениями: в рамках эксперимента Министерством образования России открыты две школы соответствующего профиля. В программе обучения этих школ представлены основные разделы общеобразовательного цикла, выделены специальные разделы: ознакомление с окружающим, социально-бытовая ориентировка. Такая направленность обучения позволяет хорошо подготавливать детей к достаточно самостоятельной жизни при условии патронажной поддержки. Развитие этого направления в отечественной системе специального образования задерживается из-за ведомственной разобщенности учреждений образования и социальной защиты, отсутствия информационно-педагогической и социально-педагогической работы с населением, </w:t>
      </w:r>
      <w:proofErr w:type="spell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несформированности</w:t>
      </w:r>
      <w:proofErr w:type="spell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 служб социально-педагогическо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й помощи этой категории семей. </w:t>
      </w:r>
    </w:p>
    <w:p w:rsidR="00DC7F90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Вся коррекционно-педагогическая работа в специальных учреждениях и </w:t>
      </w:r>
      <w:proofErr w:type="gramStart"/>
      <w:r w:rsidRPr="00E01D01">
        <w:rPr>
          <w:rFonts w:ascii="Times New Roman" w:eastAsia="Times New Roman" w:hAnsi="Times New Roman" w:cs="Times New Roman"/>
          <w:sz w:val="28"/>
          <w:lang w:eastAsia="ru-RU"/>
        </w:rPr>
        <w:t>в домашних условиях направлена на максимальное приспособление лиц с тяжелой интеллектуальной недостаточностью к жизни в окружающей среде</w:t>
      </w:r>
      <w:proofErr w:type="gramEnd"/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, в социуме. Эти люди с удовольствием осваивают простые виды труда, он становится для них потребностью, средством самореализации. Для создания условий получения лицами с тяжелыми интеллектуальными нарушениями доступной им профессиональной или ремесленной подготовки сегодня требуется объединенная работа различных ведомств, специалистов разного профиля: педагогов, научных работников, социальных педагогов, работников сферы управления образованием и социальной защиты. </w:t>
      </w:r>
    </w:p>
    <w:p w:rsidR="00DC7F90" w:rsidRPr="00E01D01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Дети, с нарушениями интеллекта </w:t>
      </w:r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– особая категория детей, в большей мере нуждающаяся в профессиональной и компетентной помощи взрослого. Для специалиста необходимо понимать это и знать специфику и особенности развития такого ребенка для того что бы наиболее грамотно выстроить процесс коррекционной и педагогической работы с ним. Грамотно проведенная работа позволит ребенку в будущем  в большей степени адаптироваться в социуме, стать востребованным и приспособленным к жизни. Перед персоналом учреждения восьмого вида стоит множество объемных и непростых задач,- от подачи материала общеобразовательного учреждения в доступном для таких детей виде до развития профессиональных навыков с самого раннего возраста,  - эффективность реализации которых будет в последующем определяться успешностью взаимодействия в социуме  каждого из  воспитанников. </w:t>
      </w:r>
    </w:p>
    <w:p w:rsidR="00DC7F90" w:rsidRPr="00E01D01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D01">
        <w:rPr>
          <w:rFonts w:ascii="Times New Roman" w:eastAsia="Times New Roman" w:hAnsi="Times New Roman" w:cs="Times New Roman"/>
          <w:sz w:val="28"/>
          <w:lang w:eastAsia="ru-RU"/>
        </w:rPr>
        <w:t xml:space="preserve">Таким образом, необходимо понимать то, насколько важно подойти к вопросу обучения и воспитания умственно отсталых детей с наибольшей ответственностью. </w:t>
      </w:r>
    </w:p>
    <w:p w:rsidR="00DC7F90" w:rsidRPr="00E01D01" w:rsidRDefault="00DC7F90" w:rsidP="00DC7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21BCC" w:rsidRPr="00321BCC" w:rsidRDefault="00321BCC" w:rsidP="00321BCC">
      <w:pPr>
        <w:shd w:val="clear" w:color="auto" w:fill="FFFFFF"/>
        <w:spacing w:after="0" w:line="240" w:lineRule="auto"/>
        <w:rPr>
          <w:rFonts w:ascii="NeoSansPro" w:eastAsia="Times New Roman" w:hAnsi="NeoSansPro" w:cs="Times New Roman"/>
          <w:color w:val="333F82"/>
          <w:sz w:val="26"/>
          <w:szCs w:val="26"/>
          <w:lang w:eastAsia="ru-RU"/>
        </w:rPr>
      </w:pPr>
      <w:r w:rsidRPr="00321BCC">
        <w:rPr>
          <w:rFonts w:ascii="NeoSansPro" w:eastAsia="Times New Roman" w:hAnsi="NeoSansPro" w:cs="Times New Roman"/>
          <w:color w:val="333F82"/>
          <w:sz w:val="26"/>
          <w:szCs w:val="26"/>
          <w:lang w:eastAsia="ru-RU"/>
        </w:rPr>
        <w:t> </w:t>
      </w:r>
      <w:r w:rsidRPr="00321BCC">
        <w:rPr>
          <w:rFonts w:ascii="NeoSansPro" w:eastAsia="Times New Roman" w:hAnsi="NeoSansPro" w:cs="Times New Roman"/>
          <w:b/>
          <w:bCs/>
          <w:color w:val="333F82"/>
          <w:sz w:val="26"/>
          <w:szCs w:val="26"/>
          <w:lang w:eastAsia="ru-RU"/>
        </w:rPr>
        <w:t>info@s-obr.ru</w:t>
      </w:r>
      <w:r w:rsidRPr="00321BCC">
        <w:rPr>
          <w:rFonts w:ascii="NeoSansPro" w:eastAsia="Times New Roman" w:hAnsi="NeoSansPro" w:cs="Times New Roman"/>
          <w:color w:val="333F82"/>
          <w:sz w:val="26"/>
          <w:szCs w:val="26"/>
          <w:lang w:eastAsia="ru-RU"/>
        </w:rPr>
        <w:t> дату, сумму перевода, ФИО и скан чека об оплате.</w:t>
      </w:r>
    </w:p>
    <w:p w:rsidR="00DC7F90" w:rsidRPr="00E01D01" w:rsidRDefault="00DC7F90" w:rsidP="00DC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C06FC4" w:rsidRDefault="00321BCC"/>
    <w:sectPr w:rsidR="00C0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Neo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4D"/>
    <w:rsid w:val="00321BCC"/>
    <w:rsid w:val="003A35B1"/>
    <w:rsid w:val="0073464D"/>
    <w:rsid w:val="00DC7F90"/>
    <w:rsid w:val="00F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B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4589</Characters>
  <Application>Microsoft Office Word</Application>
  <DocSecurity>0</DocSecurity>
  <Lines>38</Lines>
  <Paragraphs>10</Paragraphs>
  <ScaleCrop>false</ScaleCrop>
  <Company>Krokoz™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4</cp:revision>
  <dcterms:created xsi:type="dcterms:W3CDTF">2020-02-24T07:37:00Z</dcterms:created>
  <dcterms:modified xsi:type="dcterms:W3CDTF">2020-02-24T07:49:00Z</dcterms:modified>
</cp:coreProperties>
</file>