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91" w:rsidRPr="007F5FBD" w:rsidRDefault="002F1291" w:rsidP="002F1291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F5FBD">
        <w:rPr>
          <w:rFonts w:ascii="Times New Roman" w:hAnsi="Times New Roman" w:cs="Times New Roman"/>
          <w:b/>
          <w:bCs/>
          <w:spacing w:val="36"/>
          <w:sz w:val="22"/>
          <w:szCs w:val="22"/>
        </w:rPr>
        <w:t>Уроки</w:t>
      </w:r>
      <w:r w:rsidRPr="007F5FBD">
        <w:rPr>
          <w:rFonts w:ascii="Times New Roman" w:hAnsi="Times New Roman" w:cs="Times New Roman"/>
          <w:b/>
          <w:bCs/>
          <w:sz w:val="22"/>
          <w:szCs w:val="22"/>
        </w:rPr>
        <w:t xml:space="preserve"> 23–24</w:t>
      </w:r>
    </w:p>
    <w:tbl>
      <w:tblPr>
        <w:tblW w:w="14932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167"/>
        <w:gridCol w:w="1134"/>
        <w:gridCol w:w="6945"/>
        <w:gridCol w:w="3686"/>
      </w:tblGrid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БУДЬ СМЕЛЫМ</w:t>
            </w:r>
          </w:p>
        </w:tc>
      </w:tr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Ознакомление с новым материалом</w:t>
            </w:r>
          </w:p>
        </w:tc>
      </w:tr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Создать условия для формирования представлений о необходимости преодоления чувства страха и воспитания смелости</w:t>
            </w:r>
            <w:r w:rsidR="00F846C2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Образовательные ресурсы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Домашек, Е. В.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Школьный справочник по обществознанию [Текст] / Е. В. Домашек. – Ростов н/Д. : Феникс, 2010</w:t>
            </w:r>
          </w:p>
          <w:p w:rsidR="0090001F" w:rsidRPr="007F5FBD" w:rsidRDefault="007F5FB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кроссворд</w:t>
            </w:r>
          </w:p>
        </w:tc>
      </w:tr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 урока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1. Что такое страх.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2. Смелость города берет.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3. Имей смелость сказать злу «нет»</w:t>
            </w:r>
          </w:p>
        </w:tc>
      </w:tr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Личностно значимая проблема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«Самый смелый тот, кто может победить свой страх»  </w:t>
            </w: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(народная мудрость)</w:t>
            </w:r>
          </w:p>
        </w:tc>
      </w:tr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м</w:t>
            </w: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етоды и формы </w:t>
            </w: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обучения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Методы: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наглядный, частично-поисковый, практический, контроля.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Формы: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индивидуальная, фронтальная</w:t>
            </w:r>
          </w:p>
        </w:tc>
      </w:tr>
      <w:tr w:rsidR="002F1291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Основные понятия 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Страх, смелость, бесстрашие</w:t>
            </w:r>
          </w:p>
        </w:tc>
      </w:tr>
      <w:tr w:rsidR="007F5FBD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BD" w:rsidRPr="007F5FBD" w:rsidRDefault="007F5FBD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Школа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BD" w:rsidRPr="007F5FBD" w:rsidRDefault="007F5FBD" w:rsidP="00553591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МОУ «Пертовская школа»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</w:tr>
      <w:tr w:rsidR="007F5FBD" w:rsidRPr="007F5FBD" w:rsidTr="00553591">
        <w:trPr>
          <w:trHeight w:val="1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BD" w:rsidRPr="007F5FBD" w:rsidRDefault="007F5FBD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1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BD" w:rsidRPr="007F5FBD" w:rsidRDefault="007F5FBD" w:rsidP="00553591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Агуреева Н.М.</w:t>
            </w:r>
          </w:p>
        </w:tc>
      </w:tr>
      <w:tr w:rsidR="002F1291" w:rsidRPr="007F5FBD" w:rsidTr="00553591">
        <w:trPr>
          <w:trHeight w:val="12"/>
        </w:trPr>
        <w:tc>
          <w:tcPr>
            <w:tcW w:w="1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Планируемые результаты</w:t>
            </w:r>
          </w:p>
        </w:tc>
      </w:tr>
      <w:tr w:rsidR="002F1291" w:rsidRPr="007F5FBD" w:rsidTr="00553591">
        <w:trPr>
          <w:trHeight w:val="1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Метапредметные УУД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Личностные УУД</w:t>
            </w:r>
          </w:p>
        </w:tc>
      </w:tr>
      <w:tr w:rsidR="002F1291" w:rsidRPr="007F5FBD" w:rsidTr="00553591">
        <w:trPr>
          <w:trHeight w:val="1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Научатся: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определять, всегда ли страх является плохим качеством человека, бороться со своими страхами.</w:t>
            </w:r>
          </w:p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Получат возможность научиться: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работать с текстом учебника; решать логические задачи; высказывать собственное мнение, суждения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Познавательные: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Коммуникативные:</w:t>
            </w: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взаимодействуют в ходе совместной работы, ведут диалог, участвуют в дискуссии;</w:t>
            </w: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принимают другое мнение и позицию, допускают существование различных точек зрения.</w:t>
            </w:r>
          </w:p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Регулятивные: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</w:tc>
      </w:tr>
    </w:tbl>
    <w:p w:rsidR="002F1291" w:rsidRPr="007F5FBD" w:rsidRDefault="002F1291" w:rsidP="002F1291">
      <w:pPr>
        <w:pStyle w:val="ParagraphStyle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F1291" w:rsidRPr="007F5FBD" w:rsidRDefault="002F1291" w:rsidP="002F1291">
      <w:pPr>
        <w:pStyle w:val="ParagraphStyle"/>
        <w:jc w:val="center"/>
        <w:rPr>
          <w:rFonts w:ascii="Times New Roman" w:hAnsi="Times New Roman" w:cs="Times New Roman"/>
          <w:sz w:val="22"/>
          <w:szCs w:val="22"/>
        </w:rPr>
      </w:pPr>
      <w:r w:rsidRPr="007F5FBD">
        <w:rPr>
          <w:rFonts w:ascii="Times New Roman" w:hAnsi="Times New Roman" w:cs="Times New Roman"/>
          <w:sz w:val="22"/>
          <w:szCs w:val="22"/>
        </w:rPr>
        <w:t>ОРГАНИЗАЦИОННАЯ СТРУКТУРА УРОКА</w:t>
      </w:r>
    </w:p>
    <w:tbl>
      <w:tblPr>
        <w:tblW w:w="14933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899"/>
        <w:gridCol w:w="567"/>
        <w:gridCol w:w="1559"/>
        <w:gridCol w:w="4111"/>
        <w:gridCol w:w="2268"/>
        <w:gridCol w:w="1276"/>
        <w:gridCol w:w="3260"/>
        <w:gridCol w:w="993"/>
      </w:tblGrid>
      <w:tr w:rsidR="002F1291" w:rsidRPr="007F5FBD" w:rsidTr="0090001F">
        <w:trPr>
          <w:trHeight w:val="12"/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Этапы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Время </w:t>
            </w:r>
            <w:r w:rsidRPr="007F5FB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(мин)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и развивающие компоненты, задания и упражнения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Деятельность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организации совзаимодействия на уроке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Универсальные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учебные действия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(УУД)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Формы контроля</w:t>
            </w:r>
          </w:p>
        </w:tc>
      </w:tr>
      <w:tr w:rsidR="002F1291" w:rsidRPr="007F5FBD" w:rsidTr="00553591">
        <w:trPr>
          <w:trHeight w:val="1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I. Мотивация </w:t>
            </w: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к учебой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10" w:rsidRPr="007F5FBD" w:rsidRDefault="00D93410" w:rsidP="00D9341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У меня на доске кроссворд, который вам поможет определить тему нашего урока, на слайде картинки, которые помогут вам разгадать кроссворд.</w:t>
            </w:r>
          </w:p>
          <w:p w:rsidR="00D93410" w:rsidRPr="007F5FBD" w:rsidRDefault="00D93410" w:rsidP="00D9341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5FBD" w:rsidRPr="007F5FBD" w:rsidRDefault="007F5FBD" w:rsidP="00D9341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4046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</w:tblGrid>
            <w:tr w:rsidR="007F5FBD" w:rsidRPr="007F5FBD" w:rsidTr="007F5FBD">
              <w:trPr>
                <w:trHeight w:val="390"/>
              </w:trPr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ь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я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F5FBD" w:rsidRPr="007F5FBD" w:rsidTr="007F5FBD">
              <w:trPr>
                <w:trHeight w:val="390"/>
              </w:trPr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т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я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single" w:sz="6" w:space="0" w:color="00000A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F5FBD" w:rsidRPr="007F5FBD" w:rsidTr="007F5FBD">
              <w:trPr>
                <w:trHeight w:val="390"/>
              </w:trPr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nil"/>
                    <w:bottom w:val="nil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б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ё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single" w:sz="6" w:space="0" w:color="00000A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F5FBD" w:rsidRPr="007F5FBD" w:rsidTr="007F5FBD">
              <w:trPr>
                <w:trHeight w:val="390"/>
              </w:trPr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Л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ц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F5FBD" w:rsidRPr="007F5FBD" w:rsidTr="007F5FBD">
              <w:trPr>
                <w:trHeight w:val="390"/>
              </w:trPr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ж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F5FBD" w:rsidRPr="007F5FBD" w:rsidTr="007F5FBD">
              <w:trPr>
                <w:trHeight w:val="406"/>
              </w:trPr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т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т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ц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я</w:t>
                  </w:r>
                </w:p>
              </w:tc>
            </w:tr>
            <w:tr w:rsidR="007F5FBD" w:rsidRPr="007F5FBD" w:rsidTr="007F5FBD">
              <w:trPr>
                <w:trHeight w:val="390"/>
              </w:trPr>
              <w:tc>
                <w:tcPr>
                  <w:tcW w:w="289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т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я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F5FBD" w:rsidRPr="007F5FBD" w:rsidTr="007F5FBD">
              <w:trPr>
                <w:trHeight w:val="390"/>
              </w:trPr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ф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з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л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Ь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т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FBD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single" w:sz="6" w:space="0" w:color="00000A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6" w:space="0" w:color="00000A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FBD" w:rsidRPr="007F5FBD" w:rsidRDefault="007F5FBD" w:rsidP="007F5FB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7F5FBD" w:rsidRPr="007F5FBD" w:rsidRDefault="007F5FBD" w:rsidP="007F5FB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Вопросы:</w:t>
            </w:r>
          </w:p>
          <w:p w:rsidR="00D93410" w:rsidRPr="007F5FBD" w:rsidRDefault="00D93410" w:rsidP="00D9341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Группа общества, в которую вступает человек после рождения</w:t>
            </w: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Внутреннее расположение или привлекательность</w:t>
            </w: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Младший член семьи</w:t>
            </w: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Шкатулка для хранения драгоценностей</w:t>
            </w: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Молочный продукт, который любят дети, особенно летом</w:t>
            </w: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Основной закон государства</w:t>
            </w: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Чувство, противоположное симпатии</w:t>
            </w:r>
          </w:p>
          <w:p w:rsidR="00D93410" w:rsidRPr="007F5FBD" w:rsidRDefault="00D93410" w:rsidP="00D9341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И зарядка по утрам и школьный предмет</w:t>
            </w:r>
          </w:p>
          <w:p w:rsidR="00D93410" w:rsidRPr="007F5FBD" w:rsidRDefault="00D93410" w:rsidP="00D9341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6C2" w:rsidRPr="007F5FBD" w:rsidRDefault="00F700DD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- Как вы думаете, о чем сегодня будет наш урок?</w:t>
            </w:r>
          </w:p>
          <w:p w:rsidR="00B02C2B" w:rsidRPr="007F5FBD" w:rsidRDefault="00B02C2B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- О чем вы бы хотели сегодня узнать на уроке?</w:t>
            </w:r>
          </w:p>
          <w:p w:rsidR="007F5FBD" w:rsidRPr="007F5FBD" w:rsidRDefault="00B02C2B" w:rsidP="007F5FB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hAnsi="Times New Roman" w:cs="Times New Roman"/>
              </w:rPr>
              <w:t>- Сформулируйте вопросы</w:t>
            </w:r>
            <w:r w:rsidR="007F5FBD" w:rsidRPr="007F5F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F5FBD" w:rsidRPr="007F5FBD" w:rsidRDefault="007F5FBD" w:rsidP="007F5FB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 xml:space="preserve"> Итак, тема урока «Будь смелым». Открываем тетради и записываем число и тему урока.</w:t>
            </w: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5FBD">
              <w:rPr>
                <w:rFonts w:ascii="Times New Roman" w:eastAsia="Times New Roman" w:hAnsi="Times New Roman" w:cs="Times New Roman"/>
                <w:lang w:eastAsia="ru-RU"/>
              </w:rPr>
              <w:t>у урока.</w:t>
            </w:r>
          </w:p>
          <w:p w:rsidR="00B02C2B" w:rsidRPr="007F5FBD" w:rsidRDefault="00B02C2B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7F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Слушают и обсуждают тему урока, обсуждают цели урока и пытаются самостоятельно их формулировать</w:t>
            </w:r>
            <w:r w:rsidR="0068477F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68477F" w:rsidRPr="007F5FBD" w:rsidRDefault="000C5C07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8477F" w:rsidRPr="007F5FBD">
              <w:rPr>
                <w:rFonts w:ascii="Times New Roman" w:hAnsi="Times New Roman" w:cs="Times New Roman"/>
                <w:sz w:val="22"/>
                <w:szCs w:val="22"/>
              </w:rPr>
              <w:t>Из сформулированных детьми вопросов отбирается 3 или 4 самые важные и записываются на доску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68477F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Фронтальная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Личностные: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необходимость учения, выраженного в преобладании учебно-познавательных мотивов и предпочтении социального способа оценки знаний.</w:t>
            </w:r>
          </w:p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Регулятивные:</w:t>
            </w: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1291" w:rsidRPr="007F5FBD" w:rsidTr="0090001F">
        <w:trPr>
          <w:trHeight w:val="1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II. Актуализация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Беседа на тему «Будь смелым».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Обсуждение рубрики «Обсудим вместе», с. 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Организует беседу по</w:t>
            </w:r>
            <w:r w:rsidRPr="007F5FBD">
              <w:rPr>
                <w:rFonts w:ascii="Times New Roman" w:hAnsi="Times New Roman" w:cs="Times New Roman"/>
                <w:spacing w:val="36"/>
                <w:sz w:val="22"/>
                <w:szCs w:val="22"/>
              </w:rPr>
              <w:t xml:space="preserve"> вопросам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– Испытывали ли вы когда-нибудь страх? 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– Какие синонимы есть у слов «страх» и «смелость»?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– Кого называют смелым?  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– Что значит быть смелым? 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– Приведите примеры поступков, в которых человек проявляет смелость.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– Прочитайте высказывания старшеклассников. А как бы вы определили, что такое страх?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991A40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Аргументировано</w:t>
            </w:r>
            <w:r w:rsidR="002F1291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отвечают на вопросы, 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рассуждают, высказывают собственное мнение, приводят примеры</w:t>
            </w:r>
            <w:r w:rsidR="009838EC" w:rsidRPr="007F5F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838EC" w:rsidRPr="007F5FBD" w:rsidRDefault="009838EC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Приводят синонимы в парах – 1 пара на смелость, 2 – пара на страх, затем вслух зачитывают полученное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Фронтальная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Познавательные: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осуществляют поиск нужной информации. 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Коммуникативные:</w:t>
            </w: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высказывают собственное мнение;</w:t>
            </w: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слушают друг друга, строят понятные речевые высказывания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Устные ответы</w:t>
            </w:r>
          </w:p>
        </w:tc>
      </w:tr>
      <w:tr w:rsidR="0090001F" w:rsidRPr="007F5FBD" w:rsidTr="0090001F">
        <w:trPr>
          <w:trHeight w:val="1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III. Изучение нового материала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1. Прочтение и анализ «Притчи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о смелости»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>(Приложение)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2. Работа с текстом учебника, с. 93–97.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пословицами. 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4. Работа 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с рубрикой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«В классе и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дома»,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с. 97–98.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5. Работа с рубрикой «Учимся побеждать страх», с. 99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1. Знакомит учащихся с притчей, организует обсуждение по</w:t>
            </w:r>
            <w:r w:rsidRPr="007F5FBD">
              <w:rPr>
                <w:rFonts w:ascii="Times New Roman" w:hAnsi="Times New Roman" w:cs="Times New Roman"/>
                <w:spacing w:val="36"/>
                <w:sz w:val="22"/>
                <w:szCs w:val="22"/>
              </w:rPr>
              <w:t xml:space="preserve"> вопросам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– В чем заключается мудрость слов девушки? 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– Как вы думаете, что может победить страх?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Организует самостоятельное прочтение учащимися материала учебника и беседу по</w:t>
            </w:r>
            <w:r w:rsidRPr="007F5FBD">
              <w:rPr>
                <w:rFonts w:ascii="Times New Roman" w:hAnsi="Times New Roman" w:cs="Times New Roman"/>
                <w:spacing w:val="36"/>
                <w:sz w:val="22"/>
                <w:szCs w:val="22"/>
              </w:rPr>
              <w:t xml:space="preserve"> вопросам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– Приведите примеры героических поступков. 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– Были ли случаи, когда ты проявлял смелость или видел смелый поступок другого человека? Расскажите об этом.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3. Организует работу по обсуждению пословиц: «Смелый там найдет, где робкий потеряет»; «Силен тот, кто валит, сильнее тот, кто поднимается»; «Не обнажай саблю, чтобы убить комара»; «На печи не храбрись, а в поле не трусь»; «Лучше биться орлом, чем жить зайцем»; «На смелого собака лает, а трусливых – кусает»; «Не говори, что силен, – нарвешься на более сильного»; «Смелость города берет»; «Бояться смерти – на свете не жить».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4. Ориентирует учеников на выполнение практических заданий, организует обсуждение.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5. Знакомит с советами психолога по преодолению страха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1. Читают и обсуждают притчу, определяют ее главную мысль.</w:t>
            </w:r>
          </w:p>
          <w:p w:rsidR="00D71423" w:rsidRPr="007F5FBD" w:rsidRDefault="00D71423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2. Самостоятельно изучают материал, анализируют полученную информацию, рассуждают, отвечают на поставленные вопросы, приводят примеры.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3. Анализируют пословицы</w:t>
            </w:r>
            <w:r w:rsidR="004818FF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в парах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, объясняют их смысл, приводят примеры.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4. Выполняют задания, обсуждают полученную информацию.</w:t>
            </w: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5. Обсуждают различные способы преодоления страха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1. Фронтальная работа. 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2. Фронтальная работа.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3. Фронтальная работа.</w:t>
            </w:r>
            <w:r w:rsidR="00A73E4B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И работа в парах 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4. Фронтальная работа.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5. Фронтальная работа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Личностные:</w:t>
            </w: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сопереживают им.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Регулятивные:</w:t>
            </w:r>
            <w:r w:rsidRPr="007F5F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планируют свои действия в соответствии с поставленной задачей и условиями её реализации, в том числе во внутреннем плане.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Познавательные: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формулируют проблему; самостоятельно  создают способы решения проблем творческого и поискового характера.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Коммуникативные: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формулируют собственное мнение и позицию; задают вопросы; строят понятные для партнёра высказывания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1. Устные ответы.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8F2" w:rsidRPr="007F5FBD" w:rsidRDefault="008818F2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2. Устные ответы.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3. Устные ответы.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6D" w:rsidRPr="007F5FBD" w:rsidRDefault="00C91E6D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4. Устные ответы, записи в тетради.</w:t>
            </w:r>
          </w:p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5. Устные ответы</w:t>
            </w:r>
          </w:p>
        </w:tc>
      </w:tr>
      <w:tr w:rsidR="0090001F" w:rsidRPr="007F5FBD" w:rsidTr="0090001F">
        <w:trPr>
          <w:trHeight w:val="12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01F" w:rsidRPr="007F5FBD" w:rsidRDefault="0090001F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1291" w:rsidRPr="007F5FBD" w:rsidTr="00553591">
        <w:trPr>
          <w:trHeight w:val="1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IV. Первичное  осмысление и закрепление </w:t>
            </w:r>
            <w:r w:rsidRPr="007F5FBD">
              <w:rPr>
                <w:rFonts w:ascii="Times New Roman" w:hAnsi="Times New Roman" w:cs="Times New Roman"/>
                <w:b/>
                <w:bCs/>
                <w:spacing w:val="-12"/>
                <w:sz w:val="22"/>
                <w:szCs w:val="22"/>
              </w:rPr>
              <w:t>изученного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Выполнить задания рубрики «Проверь себя», с. 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Определяет задания, нацеливает на самостоятельную работу,  организует контроль</w:t>
            </w:r>
            <w:r w:rsidR="00207EF0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. Заполнение таблицы в группе: </w:t>
            </w:r>
          </w:p>
          <w:p w:rsidR="00207EF0" w:rsidRPr="007F5FBD" w:rsidRDefault="00207EF0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1 группа – Примеры проявления страха – 1 ряд</w:t>
            </w:r>
          </w:p>
          <w:p w:rsidR="00207EF0" w:rsidRPr="007F5FBD" w:rsidRDefault="00207EF0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 группа – Польза страха – 2 ряд</w:t>
            </w:r>
          </w:p>
          <w:p w:rsidR="00207EF0" w:rsidRPr="007F5FBD" w:rsidRDefault="00207EF0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3 группа – Вред страха – 3 ряд</w:t>
            </w:r>
          </w:p>
          <w:p w:rsidR="00EF1C21" w:rsidRPr="007F5FBD" w:rsidRDefault="00EF1C2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- Кто у нас самый смелый и пойдет к доске?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Выполняют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задания</w:t>
            </w:r>
            <w:r w:rsidR="00532830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сначала в тетради, а потом у доски каждая группа самостоятельно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1B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Индивидуальная работа</w:t>
            </w:r>
            <w:r w:rsidR="0019051B"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F1291" w:rsidRPr="007F5FBD" w:rsidRDefault="0019051B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групповая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Познавательные: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осуществляют поиск нужной информации. 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Регулятивные: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ориентируются в учебнике и рабочей тетради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выполнения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заданий</w:t>
            </w:r>
          </w:p>
        </w:tc>
      </w:tr>
      <w:tr w:rsidR="002F1291" w:rsidRPr="007F5FBD" w:rsidTr="00553591">
        <w:trPr>
          <w:trHeight w:val="1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 Итоги урока. Рефлексия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полученных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на уроке сведений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Организует беседу по</w:t>
            </w:r>
            <w:r w:rsidRPr="007F5FBD">
              <w:rPr>
                <w:rFonts w:ascii="Times New Roman" w:hAnsi="Times New Roman" w:cs="Times New Roman"/>
                <w:spacing w:val="36"/>
                <w:sz w:val="22"/>
                <w:szCs w:val="22"/>
              </w:rPr>
              <w:t xml:space="preserve"> вопросам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– Как человек может преодолеть страх? 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– Всегда ли страх является плохим спутником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в жизни человека?</w:t>
            </w:r>
          </w:p>
          <w:p w:rsidR="000A2E94" w:rsidRPr="007F5FBD" w:rsidRDefault="007D70AB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A2E94" w:rsidRPr="007F5FBD">
              <w:rPr>
                <w:rFonts w:ascii="Times New Roman" w:hAnsi="Times New Roman" w:cs="Times New Roman"/>
                <w:sz w:val="22"/>
                <w:szCs w:val="22"/>
              </w:rPr>
              <w:t>А теперь давайте поднимем ваши индикаторы смелости (за каждый ответ на уроке детям выдается жетон) и посмотрим, кто же у нас самый смелый сегодня был на уроке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Отвечают на вопросы.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Определяют свое эмоциональное состояние на уроке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Фронтальная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Личностные: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значение знаний для человека и принимают его.</w:t>
            </w:r>
          </w:p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Регулятивные: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прогнозируют результаты уровня усвоения изучаемого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Оценивание учащихся за работу на уроке</w:t>
            </w:r>
          </w:p>
        </w:tc>
      </w:tr>
      <w:tr w:rsidR="002F1291" w:rsidRPr="007F5FBD" w:rsidTr="00553591">
        <w:trPr>
          <w:trHeight w:val="1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§ 11. Задания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рабочей тетради, № 5–7,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с. 53–54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Конкретизирует домашнее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 xml:space="preserve">Записывают домашнее </w:t>
            </w:r>
            <w:r w:rsidRPr="007F5FBD">
              <w:rPr>
                <w:rFonts w:ascii="Times New Roman" w:hAnsi="Times New Roman" w:cs="Times New Roman"/>
                <w:sz w:val="22"/>
                <w:szCs w:val="22"/>
              </w:rPr>
              <w:br/>
              <w:t>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F5FBD">
              <w:rPr>
                <w:rFonts w:ascii="Times New Roman" w:hAnsi="Times New Roman" w:cs="Times New Roman"/>
                <w:sz w:val="22"/>
                <w:szCs w:val="22"/>
              </w:rPr>
              <w:t>Индивидуальная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1" w:rsidRPr="007F5FBD" w:rsidRDefault="002F1291" w:rsidP="0055359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F1291" w:rsidRPr="007F5FBD" w:rsidRDefault="002F1291" w:rsidP="002F1291">
      <w:pPr>
        <w:pStyle w:val="ParagraphStyle"/>
        <w:ind w:firstLine="288"/>
        <w:jc w:val="right"/>
        <w:rPr>
          <w:rFonts w:ascii="Times New Roman" w:hAnsi="Times New Roman" w:cs="Times New Roman"/>
          <w:iCs/>
          <w:sz w:val="22"/>
          <w:szCs w:val="22"/>
        </w:rPr>
      </w:pPr>
    </w:p>
    <w:p w:rsidR="0090001F" w:rsidRPr="007F5FBD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0001F" w:rsidRPr="007F5FBD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0001F" w:rsidRPr="007F5FBD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0001F" w:rsidRPr="007F5FBD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C91E6D" w:rsidRPr="007F5FBD" w:rsidRDefault="00C91E6D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C91E6D" w:rsidRPr="007F5FBD" w:rsidRDefault="00C91E6D" w:rsidP="00B80AD4">
      <w:pPr>
        <w:pStyle w:val="ParagraphStyle"/>
        <w:ind w:firstLine="288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B80AD4" w:rsidRPr="007F5FBD" w:rsidRDefault="00B80AD4" w:rsidP="00B80AD4">
      <w:pPr>
        <w:pStyle w:val="ParagraphStyle"/>
        <w:ind w:firstLine="288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B80AD4" w:rsidRPr="007F5FBD" w:rsidRDefault="00B80AD4" w:rsidP="00B80AD4">
      <w:pPr>
        <w:pStyle w:val="ParagraphStyle"/>
        <w:ind w:firstLine="288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CC1B97" w:rsidRPr="007F5FBD" w:rsidRDefault="00CC1B97" w:rsidP="00B80AD4">
      <w:pPr>
        <w:pStyle w:val="ParagraphStyle"/>
        <w:ind w:firstLine="288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CC1B97" w:rsidRPr="007F5FBD" w:rsidRDefault="00CC1B97" w:rsidP="00B80AD4">
      <w:pPr>
        <w:pStyle w:val="ParagraphStyle"/>
        <w:ind w:firstLine="288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CC1B97" w:rsidRDefault="00CC1B97" w:rsidP="00B80AD4">
      <w:pPr>
        <w:pStyle w:val="ParagraphStyle"/>
        <w:ind w:firstLine="28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C1B97" w:rsidRPr="00B80AD4" w:rsidRDefault="00CC1B97" w:rsidP="00B80AD4">
      <w:pPr>
        <w:pStyle w:val="ParagraphStyle"/>
        <w:ind w:firstLine="28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90001F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90001F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90001F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B80AD4" w:rsidRDefault="00B80AD4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B80AD4" w:rsidRDefault="00B80AD4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B80AD4" w:rsidRPr="00B80AD4" w:rsidRDefault="00B80AD4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  <w:bookmarkStart w:id="0" w:name="_GoBack"/>
      <w:bookmarkEnd w:id="0"/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90001F" w:rsidRDefault="0090001F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11089A" w:rsidRDefault="0011089A" w:rsidP="002F1291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844827" w:rsidRPr="00844827" w:rsidRDefault="00844827" w:rsidP="002F1291">
      <w:pPr>
        <w:pStyle w:val="ParagraphStyle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  <w:sectPr w:rsidR="00844827" w:rsidRPr="00844827" w:rsidSect="002F1291">
          <w:pgSz w:w="16838" w:h="11906" w:orient="landscape"/>
          <w:pgMar w:top="1134" w:right="1134" w:bottom="850" w:left="1134" w:header="708" w:footer="708" w:gutter="0"/>
          <w:cols w:space="708"/>
          <w:docGrid w:linePitch="381"/>
        </w:sectPr>
      </w:pPr>
    </w:p>
    <w:p w:rsidR="00594421" w:rsidRDefault="00B37B60" w:rsidP="007F5FBD">
      <w:pPr>
        <w:pStyle w:val="ParagraphStyle"/>
        <w:jc w:val="center"/>
      </w:pPr>
      <w:r>
        <w:lastRenderedPageBreak/>
        <w:t xml:space="preserve"> </w:t>
      </w:r>
    </w:p>
    <w:sectPr w:rsidR="00594421" w:rsidSect="0011089A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AB" w:rsidRDefault="00D83FAB" w:rsidP="00844827">
      <w:pPr>
        <w:spacing w:after="0" w:line="240" w:lineRule="auto"/>
      </w:pPr>
      <w:r>
        <w:separator/>
      </w:r>
    </w:p>
  </w:endnote>
  <w:endnote w:type="continuationSeparator" w:id="0">
    <w:p w:rsidR="00D83FAB" w:rsidRDefault="00D83FAB" w:rsidP="0084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AB" w:rsidRDefault="00D83FAB" w:rsidP="00844827">
      <w:pPr>
        <w:spacing w:after="0" w:line="240" w:lineRule="auto"/>
      </w:pPr>
      <w:r>
        <w:separator/>
      </w:r>
    </w:p>
  </w:footnote>
  <w:footnote w:type="continuationSeparator" w:id="0">
    <w:p w:rsidR="00D83FAB" w:rsidRDefault="00D83FAB" w:rsidP="0084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B06F8"/>
    <w:multiLevelType w:val="multilevel"/>
    <w:tmpl w:val="16E6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291"/>
    <w:rsid w:val="00052FFC"/>
    <w:rsid w:val="000A2E94"/>
    <w:rsid w:val="000C5C07"/>
    <w:rsid w:val="0011089A"/>
    <w:rsid w:val="0019051B"/>
    <w:rsid w:val="001D2632"/>
    <w:rsid w:val="00201711"/>
    <w:rsid w:val="00204252"/>
    <w:rsid w:val="00207EF0"/>
    <w:rsid w:val="00262913"/>
    <w:rsid w:val="00267C03"/>
    <w:rsid w:val="0029239E"/>
    <w:rsid w:val="002F1291"/>
    <w:rsid w:val="004818FF"/>
    <w:rsid w:val="00532830"/>
    <w:rsid w:val="00594421"/>
    <w:rsid w:val="0068477F"/>
    <w:rsid w:val="006C3365"/>
    <w:rsid w:val="006E6AC8"/>
    <w:rsid w:val="00771820"/>
    <w:rsid w:val="007D70AB"/>
    <w:rsid w:val="007F5FBD"/>
    <w:rsid w:val="00844827"/>
    <w:rsid w:val="008818F2"/>
    <w:rsid w:val="008F50D6"/>
    <w:rsid w:val="0090001F"/>
    <w:rsid w:val="009838EC"/>
    <w:rsid w:val="00991A40"/>
    <w:rsid w:val="00A73E4B"/>
    <w:rsid w:val="00AB1228"/>
    <w:rsid w:val="00B02C2B"/>
    <w:rsid w:val="00B02FA9"/>
    <w:rsid w:val="00B04F80"/>
    <w:rsid w:val="00B37B60"/>
    <w:rsid w:val="00B651E6"/>
    <w:rsid w:val="00B74D22"/>
    <w:rsid w:val="00B80AD4"/>
    <w:rsid w:val="00C3098B"/>
    <w:rsid w:val="00C539C6"/>
    <w:rsid w:val="00C91E6D"/>
    <w:rsid w:val="00CC1B97"/>
    <w:rsid w:val="00D0782D"/>
    <w:rsid w:val="00D71423"/>
    <w:rsid w:val="00D83FAB"/>
    <w:rsid w:val="00D93410"/>
    <w:rsid w:val="00DF77F3"/>
    <w:rsid w:val="00E66FA8"/>
    <w:rsid w:val="00EF1C21"/>
    <w:rsid w:val="00F700DD"/>
    <w:rsid w:val="00F8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CA35"/>
  <w15:docId w15:val="{6BB1376D-9AD6-4D00-B9BD-DC14DAB7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9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F129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B0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4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4827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4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482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3658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Ryazanenergo</cp:lastModifiedBy>
  <cp:revision>37</cp:revision>
  <cp:lastPrinted>2016-03-17T05:03:00Z</cp:lastPrinted>
  <dcterms:created xsi:type="dcterms:W3CDTF">2016-03-16T17:38:00Z</dcterms:created>
  <dcterms:modified xsi:type="dcterms:W3CDTF">2020-02-13T09:38:00Z</dcterms:modified>
</cp:coreProperties>
</file>