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1B" w:rsidRPr="006B351B" w:rsidRDefault="006B351B" w:rsidP="006B351B">
      <w:pPr>
        <w:spacing w:before="100" w:beforeAutospacing="1" w:after="100" w:afterAutospacing="1" w:line="240" w:lineRule="auto"/>
        <w:jc w:val="right"/>
        <w:outlineLvl w:val="4"/>
        <w:rPr>
          <w:rFonts w:ascii="Times New Roman" w:eastAsia="Times New Roman" w:hAnsi="Times New Roman" w:cs="Times New Roman"/>
          <w:b/>
          <w:bCs/>
          <w:color w:val="002060"/>
          <w:sz w:val="24"/>
          <w:szCs w:val="24"/>
          <w:lang w:eastAsia="ru-RU"/>
        </w:rPr>
      </w:pPr>
      <w:r w:rsidRPr="006B351B">
        <w:rPr>
          <w:rFonts w:ascii="Times New Roman" w:eastAsia="Times New Roman" w:hAnsi="Times New Roman" w:cs="Times New Roman"/>
          <w:b/>
          <w:bCs/>
          <w:color w:val="002060"/>
          <w:sz w:val="24"/>
          <w:szCs w:val="24"/>
          <w:lang w:eastAsia="ru-RU"/>
        </w:rPr>
        <w:t>Для Вас, родители!</w:t>
      </w:r>
    </w:p>
    <w:p w:rsidR="006B351B" w:rsidRPr="006B351B" w:rsidRDefault="006B351B" w:rsidP="006B351B">
      <w:pPr>
        <w:shd w:val="clear" w:color="auto" w:fill="FFFFFF"/>
        <w:spacing w:after="0" w:line="240" w:lineRule="auto"/>
        <w:jc w:val="center"/>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color w:val="002060"/>
          <w:sz w:val="32"/>
          <w:szCs w:val="32"/>
          <w:lang w:eastAsia="ru-RU"/>
        </w:rPr>
        <w:t xml:space="preserve">Спорт и дети: проблемы физического воспитания дошкольников </w:t>
      </w:r>
    </w:p>
    <w:p w:rsidR="006B351B" w:rsidRPr="006B351B" w:rsidRDefault="006B351B" w:rsidP="006B351B">
      <w:pPr>
        <w:shd w:val="clear" w:color="auto" w:fill="FFFFFF"/>
        <w:spacing w:after="0" w:line="240" w:lineRule="auto"/>
        <w:jc w:val="right"/>
        <w:rPr>
          <w:rFonts w:ascii="Times New Roman" w:eastAsia="Times New Roman" w:hAnsi="Times New Roman" w:cs="Times New Roman"/>
          <w:b/>
          <w:bCs/>
          <w:color w:val="002060"/>
          <w:sz w:val="24"/>
          <w:szCs w:val="24"/>
          <w:lang w:eastAsia="ru-RU"/>
        </w:rPr>
      </w:pP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b/>
          <w:color w:val="002060"/>
          <w:sz w:val="24"/>
          <w:szCs w:val="24"/>
          <w:lang w:eastAsia="ru-RU"/>
        </w:rPr>
        <w:t>Физическое воспитание детей</w:t>
      </w:r>
      <w:r w:rsidRPr="006B351B">
        <w:rPr>
          <w:rFonts w:ascii="Times New Roman" w:hAnsi="Times New Roman" w:cs="Times New Roman"/>
          <w:color w:val="002060"/>
          <w:sz w:val="24"/>
          <w:szCs w:val="24"/>
          <w:lang w:eastAsia="ru-RU"/>
        </w:rPr>
        <w:t xml:space="preserve">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xml:space="preserve"> 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6B351B">
        <w:rPr>
          <w:rFonts w:ascii="Times New Roman" w:hAnsi="Times New Roman" w:cs="Times New Roman"/>
          <w:color w:val="002060"/>
          <w:sz w:val="24"/>
          <w:szCs w:val="24"/>
          <w:lang w:eastAsia="ru-RU"/>
        </w:rPr>
        <w:t>побо</w:t>
      </w:r>
      <w:bookmarkStart w:id="0" w:name="_GoBack"/>
      <w:bookmarkEnd w:id="0"/>
      <w:r w:rsidRPr="006B351B">
        <w:rPr>
          <w:rFonts w:ascii="Times New Roman" w:hAnsi="Times New Roman" w:cs="Times New Roman"/>
          <w:color w:val="002060"/>
          <w:sz w:val="24"/>
          <w:szCs w:val="24"/>
          <w:lang w:eastAsia="ru-RU"/>
        </w:rPr>
        <w:t>льше</w:t>
      </w:r>
      <w:proofErr w:type="gramEnd"/>
      <w:r w:rsidRPr="006B351B">
        <w:rPr>
          <w:rFonts w:ascii="Times New Roman" w:hAnsi="Times New Roman" w:cs="Times New Roman"/>
          <w:color w:val="002060"/>
          <w:sz w:val="24"/>
          <w:szCs w:val="24"/>
          <w:lang w:eastAsia="ru-RU"/>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маечках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xml:space="preserve"> 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w:t>
      </w:r>
      <w:proofErr w:type="gramStart"/>
      <w:r w:rsidRPr="006B351B">
        <w:rPr>
          <w:rFonts w:ascii="Times New Roman" w:hAnsi="Times New Roman" w:cs="Times New Roman"/>
          <w:color w:val="002060"/>
          <w:sz w:val="24"/>
          <w:szCs w:val="24"/>
          <w:lang w:eastAsia="ru-RU"/>
        </w:rPr>
        <w:t>подразумевает</w:t>
      </w:r>
      <w:proofErr w:type="gramEnd"/>
      <w:r w:rsidRPr="006B351B">
        <w:rPr>
          <w:rFonts w:ascii="Times New Roman" w:hAnsi="Times New Roman" w:cs="Times New Roman"/>
          <w:color w:val="002060"/>
          <w:sz w:val="24"/>
          <w:szCs w:val="24"/>
          <w:lang w:eastAsia="ru-RU"/>
        </w:rPr>
        <w:t xml:space="preserve"> подобные паузы через каждые 20 минут.</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b/>
          <w:bCs/>
          <w:color w:val="002060"/>
          <w:sz w:val="24"/>
          <w:szCs w:val="24"/>
          <w:lang w:eastAsia="ru-RU"/>
        </w:rPr>
        <w:t>А если малыш не посещает детский сад?</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b/>
          <w:bCs/>
          <w:color w:val="002060"/>
          <w:sz w:val="24"/>
          <w:szCs w:val="24"/>
          <w:lang w:eastAsia="ru-RU"/>
        </w:rPr>
        <w:t>Спорт и дети: в какую секцию отдать?</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xml:space="preserve">Задумываясь над проблемами физического воспитания своего ребенка, </w:t>
      </w:r>
      <w:proofErr w:type="gramStart"/>
      <w:r w:rsidRPr="006B351B">
        <w:rPr>
          <w:rFonts w:ascii="Times New Roman" w:hAnsi="Times New Roman" w:cs="Times New Roman"/>
          <w:color w:val="002060"/>
          <w:sz w:val="24"/>
          <w:szCs w:val="24"/>
          <w:lang w:eastAsia="ru-RU"/>
        </w:rPr>
        <w:t>родители</w:t>
      </w:r>
      <w:proofErr w:type="gramEnd"/>
      <w:r w:rsidRPr="006B351B">
        <w:rPr>
          <w:rFonts w:ascii="Times New Roman" w:hAnsi="Times New Roman" w:cs="Times New Roman"/>
          <w:color w:val="002060"/>
          <w:sz w:val="24"/>
          <w:szCs w:val="24"/>
          <w:lang w:eastAsia="ru-RU"/>
        </w:rPr>
        <w:t xml:space="preserve"> часто оказываются перед выбором: в </w:t>
      </w:r>
      <w:proofErr w:type="gramStart"/>
      <w:r w:rsidRPr="006B351B">
        <w:rPr>
          <w:rFonts w:ascii="Times New Roman" w:hAnsi="Times New Roman" w:cs="Times New Roman"/>
          <w:color w:val="002060"/>
          <w:sz w:val="24"/>
          <w:szCs w:val="24"/>
          <w:lang w:eastAsia="ru-RU"/>
        </w:rPr>
        <w:t>какую</w:t>
      </w:r>
      <w:proofErr w:type="gramEnd"/>
      <w:r w:rsidRPr="006B351B">
        <w:rPr>
          <w:rFonts w:ascii="Times New Roman" w:hAnsi="Times New Roman" w:cs="Times New Roman"/>
          <w:color w:val="002060"/>
          <w:sz w:val="24"/>
          <w:szCs w:val="24"/>
          <w:lang w:eastAsia="ru-RU"/>
        </w:rPr>
        <w:t xml:space="preserve"> спортивную секцию записать сына или дочку?</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lastRenderedPageBreak/>
        <w:t> 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xml:space="preserve">Если вы хотите заниматься физическим воспитанием детей </w:t>
      </w:r>
      <w:proofErr w:type="spellStart"/>
      <w:r w:rsidRPr="006B351B">
        <w:rPr>
          <w:rFonts w:ascii="Times New Roman" w:hAnsi="Times New Roman" w:cs="Times New Roman"/>
          <w:color w:val="002060"/>
          <w:sz w:val="24"/>
          <w:szCs w:val="24"/>
          <w:lang w:eastAsia="ru-RU"/>
        </w:rPr>
        <w:t>гиперактивных</w:t>
      </w:r>
      <w:proofErr w:type="spellEnd"/>
      <w:r w:rsidRPr="006B351B">
        <w:rPr>
          <w:rFonts w:ascii="Times New Roman" w:hAnsi="Times New Roman" w:cs="Times New Roman"/>
          <w:color w:val="002060"/>
          <w:sz w:val="24"/>
          <w:szCs w:val="24"/>
          <w:lang w:eastAsia="ru-RU"/>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b/>
          <w:bCs/>
          <w:i/>
          <w:iCs/>
          <w:color w:val="002060"/>
          <w:sz w:val="24"/>
          <w:szCs w:val="24"/>
          <w:lang w:eastAsia="ru-RU"/>
        </w:rPr>
        <w:t>Знаете ли вы, что:</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Две трети болезней взрослых заработаны в детские годы.</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Чем более крепким и здоровым будет ребенок, тем легче он будет овладевать знаниями в школе, быстрее приспособится к современным условиям жизни.</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Малоподвижные ленивцы долго не живут и, наоборот, все долгожители - деятельные и подвижные люди.</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Высокоразвитый интеллект берет свое начало в человеческой подвижности и деятельности рук.</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Лучшие педагоги - это родители. Они для детей и компас, и маяк, и барометр.</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b/>
          <w:bCs/>
          <w:color w:val="002060"/>
          <w:sz w:val="24"/>
          <w:szCs w:val="24"/>
          <w:lang w:eastAsia="ru-RU"/>
        </w:rPr>
        <w:t>Благодаря спорткомплексу, ребенок получает уникальную возможность самотренировки и самообучения. Вне зависимости от расписания уроков и занятий в спортивной секции, погодных условий, настроения сверстников и партнеров по играм, наличия свободного времени у родителей.</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b/>
          <w:bCs/>
          <w:color w:val="002060"/>
          <w:sz w:val="24"/>
          <w:szCs w:val="24"/>
          <w:lang w:eastAsia="ru-RU"/>
        </w:rPr>
        <w:t>Существует ряд элементарных правил, которые следует запомнить и выполнение которых необходимо требовать от детей неукоснительно:</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Игровая зона под конструкциями комплекса должна быть свободна от игрушек и предметов мебели, например стульев, в случае падения со снарядов.</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Стремитесь пресекать опрометчивость и браваду ребенка, особенно при выполнении упражнений на высоте. Учите ребенка быть внимательным и осторожным, чтобы он сам со временем заботился о собственной безопасности.</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Учите ребенка правильно рассчитывать свои силы и в случае сложных ситуаций просить помощи у взрослых. Стеснительность в данном случае неуместна!</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В случае занятий на комплексе двух и более детей своевременно пресекайте любые попытки ссоры между ними. При этом необходимо вывести ссорящихся детей из игровой зоны и предложить им договориться о правилах поведения на спортивных снарядах. Только после этого дети могут быть допущены к продолжению игры в зоне комплекса.</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xml:space="preserve">К занятиям на комплексе не следует допускать эмоционально и </w:t>
      </w:r>
      <w:proofErr w:type="spellStart"/>
      <w:r w:rsidRPr="006B351B">
        <w:rPr>
          <w:rFonts w:ascii="Times New Roman" w:hAnsi="Times New Roman" w:cs="Times New Roman"/>
          <w:color w:val="002060"/>
          <w:sz w:val="24"/>
          <w:szCs w:val="24"/>
          <w:lang w:eastAsia="ru-RU"/>
        </w:rPr>
        <w:t>двигательно</w:t>
      </w:r>
      <w:proofErr w:type="spellEnd"/>
      <w:r w:rsidRPr="006B351B">
        <w:rPr>
          <w:rFonts w:ascii="Times New Roman" w:hAnsi="Times New Roman" w:cs="Times New Roman"/>
          <w:color w:val="002060"/>
          <w:sz w:val="24"/>
          <w:szCs w:val="24"/>
          <w:lang w:eastAsia="ru-RU"/>
        </w:rPr>
        <w:t xml:space="preserve"> перевозбужденных детей, а также ребят в состоянии агрессии. Потому что они не могут сконцентрировать свое внимание и контролировать движения в сложно организованном пространстве комплекса.</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b/>
          <w:bCs/>
          <w:color w:val="002060"/>
          <w:sz w:val="24"/>
          <w:szCs w:val="24"/>
          <w:lang w:eastAsia="ru-RU"/>
        </w:rPr>
        <w:t>Каковы требования, предъявляемые к одежде и обуви с точки зрения её удобства и безопасности при занятиях на комплексе?</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xml:space="preserve">Одежда должна быть удобной. Она не должна сковывать движения ребёнка и затруднять теплообмен. Не допускается скользкая кожаная или жесткая пластиковая подошва обуви, также высокий каблук и </w:t>
      </w:r>
      <w:proofErr w:type="spellStart"/>
      <w:r w:rsidRPr="006B351B">
        <w:rPr>
          <w:rFonts w:ascii="Times New Roman" w:hAnsi="Times New Roman" w:cs="Times New Roman"/>
          <w:color w:val="002060"/>
          <w:sz w:val="24"/>
          <w:szCs w:val="24"/>
          <w:lang w:eastAsia="ru-RU"/>
        </w:rPr>
        <w:t>незавязанные</w:t>
      </w:r>
      <w:proofErr w:type="spellEnd"/>
      <w:r w:rsidRPr="006B351B">
        <w:rPr>
          <w:rFonts w:ascii="Times New Roman" w:hAnsi="Times New Roman" w:cs="Times New Roman"/>
          <w:color w:val="002060"/>
          <w:sz w:val="24"/>
          <w:szCs w:val="24"/>
          <w:lang w:eastAsia="ru-RU"/>
        </w:rPr>
        <w:t xml:space="preserve"> шнурки. Следует помнить, что </w:t>
      </w:r>
      <w:r w:rsidRPr="006B351B">
        <w:rPr>
          <w:rFonts w:ascii="Times New Roman" w:hAnsi="Times New Roman" w:cs="Times New Roman"/>
          <w:color w:val="002060"/>
          <w:sz w:val="24"/>
          <w:szCs w:val="24"/>
          <w:lang w:eastAsia="ru-RU"/>
        </w:rPr>
        <w:lastRenderedPageBreak/>
        <w:t>занятия на комплексе босиком являются лучшей профилактикой от плоскостопия, а также позволяют произвести массаж ступней ног ребенка.</w:t>
      </w:r>
    </w:p>
    <w:p w:rsidR="00D72DC1" w:rsidRPr="006B351B" w:rsidRDefault="00D72DC1" w:rsidP="006B351B">
      <w:pPr>
        <w:pStyle w:val="a5"/>
        <w:ind w:firstLine="567"/>
        <w:jc w:val="both"/>
        <w:rPr>
          <w:rFonts w:ascii="Times New Roman" w:hAnsi="Times New Roman" w:cs="Times New Roman"/>
          <w:color w:val="002060"/>
          <w:sz w:val="24"/>
          <w:szCs w:val="24"/>
          <w:lang w:eastAsia="ru-RU"/>
        </w:rPr>
      </w:pPr>
      <w:r w:rsidRPr="006B351B">
        <w:rPr>
          <w:rFonts w:ascii="Times New Roman" w:hAnsi="Times New Roman" w:cs="Times New Roman"/>
          <w:color w:val="002060"/>
          <w:sz w:val="24"/>
          <w:szCs w:val="24"/>
          <w:lang w:eastAsia="ru-RU"/>
        </w:rPr>
        <w:t xml:space="preserve"> Наличие посторонних колющих предметов на одежде или в карманах (например, значки, булавки, заколки, мелкие игрушки и т.п.) могут явиться причиной травмы. Перед занятием на комплексе снимите с шеи ребенка предметы украшения в виде бус, цепочек, тесемок и других </w:t>
      </w:r>
      <w:proofErr w:type="spellStart"/>
      <w:r w:rsidRPr="006B351B">
        <w:rPr>
          <w:rFonts w:ascii="Times New Roman" w:hAnsi="Times New Roman" w:cs="Times New Roman"/>
          <w:color w:val="002060"/>
          <w:sz w:val="24"/>
          <w:szCs w:val="24"/>
          <w:lang w:eastAsia="ru-RU"/>
        </w:rPr>
        <w:t>фенечек</w:t>
      </w:r>
      <w:proofErr w:type="spellEnd"/>
      <w:r w:rsidRPr="006B351B">
        <w:rPr>
          <w:rFonts w:ascii="Times New Roman" w:hAnsi="Times New Roman" w:cs="Times New Roman"/>
          <w:color w:val="002060"/>
          <w:sz w:val="24"/>
          <w:szCs w:val="24"/>
          <w:lang w:eastAsia="ru-RU"/>
        </w:rPr>
        <w:t>. Длинные волосы у девочек должны быть подобраны в косу или зафиксированы резинкой в пучок. Очки у плохо видящих детей должны быть зафиксированы резинкой на затылке.</w:t>
      </w:r>
    </w:p>
    <w:p w:rsidR="008A4999" w:rsidRPr="006B351B" w:rsidRDefault="008A4999" w:rsidP="006B351B">
      <w:pPr>
        <w:pStyle w:val="a5"/>
        <w:ind w:firstLine="567"/>
        <w:jc w:val="both"/>
        <w:rPr>
          <w:rFonts w:ascii="Times New Roman" w:hAnsi="Times New Roman" w:cs="Times New Roman"/>
          <w:color w:val="002060"/>
          <w:sz w:val="24"/>
          <w:szCs w:val="24"/>
        </w:rPr>
      </w:pPr>
    </w:p>
    <w:sectPr w:rsidR="008A4999" w:rsidRPr="006B351B" w:rsidSect="008A4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31AA2"/>
    <w:multiLevelType w:val="multilevel"/>
    <w:tmpl w:val="D55A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33947"/>
    <w:multiLevelType w:val="multilevel"/>
    <w:tmpl w:val="27F41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DC1"/>
    <w:rsid w:val="0016561E"/>
    <w:rsid w:val="004E5E97"/>
    <w:rsid w:val="006B351B"/>
    <w:rsid w:val="008A4999"/>
    <w:rsid w:val="00D72DC1"/>
    <w:rsid w:val="00F8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DC1"/>
    <w:rPr>
      <w:b/>
      <w:bCs/>
    </w:rPr>
  </w:style>
  <w:style w:type="character" w:styleId="a4">
    <w:name w:val="Emphasis"/>
    <w:basedOn w:val="a0"/>
    <w:uiPriority w:val="20"/>
    <w:qFormat/>
    <w:rsid w:val="00D72DC1"/>
    <w:rPr>
      <w:i/>
      <w:iCs/>
    </w:rPr>
  </w:style>
  <w:style w:type="paragraph" w:styleId="a5">
    <w:name w:val="No Spacing"/>
    <w:uiPriority w:val="1"/>
    <w:qFormat/>
    <w:rsid w:val="006B35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953711">
      <w:bodyDiv w:val="1"/>
      <w:marLeft w:val="0"/>
      <w:marRight w:val="0"/>
      <w:marTop w:val="0"/>
      <w:marBottom w:val="0"/>
      <w:divBdr>
        <w:top w:val="none" w:sz="0" w:space="0" w:color="auto"/>
        <w:left w:val="none" w:sz="0" w:space="0" w:color="auto"/>
        <w:bottom w:val="none" w:sz="0" w:space="0" w:color="auto"/>
        <w:right w:val="none" w:sz="0" w:space="0" w:color="auto"/>
      </w:divBdr>
    </w:div>
    <w:div w:id="12228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HP</cp:lastModifiedBy>
  <cp:revision>6</cp:revision>
  <dcterms:created xsi:type="dcterms:W3CDTF">2014-01-29T18:38:00Z</dcterms:created>
  <dcterms:modified xsi:type="dcterms:W3CDTF">2020-02-03T11:16:00Z</dcterms:modified>
</cp:coreProperties>
</file>