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«Использование современных педагогических технологий в развитии творческой активности детей».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педагогического опыта деятельности внешкольных учреждений Российской Федерации подтверждает, что целью их деятельности является обновление содержания дополнительного образования и поиск таких педагогических технологий, которые способствуют развитию творческих способностей обучающихся.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Известно, что можно выделить</w:t>
      </w:r>
      <w:r>
        <w:rPr>
          <w:b/>
          <w:bCs/>
          <w:color w:val="000000"/>
          <w:sz w:val="28"/>
          <w:szCs w:val="28"/>
        </w:rPr>
        <w:t> два уровня способностей</w:t>
      </w:r>
      <w:r>
        <w:rPr>
          <w:color w:val="000000"/>
          <w:sz w:val="28"/>
          <w:szCs w:val="28"/>
        </w:rPr>
        <w:t>:</w:t>
      </w:r>
    </w:p>
    <w:p w:rsidR="002B0556" w:rsidRDefault="002B0556" w:rsidP="002B05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репродуктивный;</w:t>
      </w:r>
    </w:p>
    <w:p w:rsidR="002B0556" w:rsidRDefault="002B0556" w:rsidP="002B055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творческий.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Ребенок, находящийся на первом уровне, быстро овладевает определенной деятельностью и осуществляет ее по образцу. На втором уровне учащийся создает новое, оригинальное при помощи самостоятельной деятельности.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Говорить о развитии личности можно только тогда, когда она проявляет себя в </w:t>
      </w:r>
      <w:r>
        <w:rPr>
          <w:b/>
          <w:bCs/>
          <w:color w:val="000000"/>
          <w:sz w:val="28"/>
          <w:szCs w:val="28"/>
        </w:rPr>
        <w:t>креативной (творческой) деятельности</w:t>
      </w:r>
      <w:r>
        <w:rPr>
          <w:color w:val="000000"/>
          <w:sz w:val="28"/>
          <w:szCs w:val="28"/>
        </w:rPr>
        <w:t>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психологической науке существует ряд проблем, которые являются актуальными, и интерес к которым сохраняется на протяжении многих лет. Одной из таких проблем является креативность (творческость). Проблема креативности является одной из основных для психологии личности в ее развитии. Огромный интерес к ней обусловлен острой социальной потребностью в творческих людях, в развитии творческой продуктивности в целом. Именно эта потребность оправдывает разработку многих и многих теорий креативности.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Существуют различные подходы к определению </w:t>
      </w:r>
      <w:r>
        <w:rPr>
          <w:b/>
          <w:bCs/>
          <w:color w:val="000000"/>
          <w:sz w:val="28"/>
          <w:szCs w:val="28"/>
        </w:rPr>
        <w:t>истоков креативности</w:t>
      </w:r>
      <w:r>
        <w:rPr>
          <w:color w:val="000000"/>
          <w:sz w:val="28"/>
          <w:szCs w:val="28"/>
        </w:rPr>
        <w:t>, и чаще всего творческость отождествляют с интеллектуальными достижениями. Креативность считается многими авторами (Ф. Баррон, Е. П. Торренс, Дж. Гилфорд, С Медник и др.) одной из составных частей </w:t>
      </w:r>
      <w:r>
        <w:rPr>
          <w:b/>
          <w:bCs/>
          <w:color w:val="000000"/>
          <w:sz w:val="28"/>
          <w:szCs w:val="28"/>
        </w:rPr>
        <w:t>интеллектуальной одаренности</w:t>
      </w:r>
      <w:r>
        <w:rPr>
          <w:color w:val="000000"/>
          <w:sz w:val="28"/>
          <w:szCs w:val="28"/>
        </w:rPr>
        <w:t xml:space="preserve">. 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всем имеющемся многообразии подходов в изучении творческости ее суммарная характеристика заключается в том, что </w:t>
      </w:r>
      <w:r>
        <w:rPr>
          <w:b/>
          <w:bCs/>
          <w:color w:val="000000"/>
          <w:sz w:val="28"/>
          <w:szCs w:val="28"/>
        </w:rPr>
        <w:t>креативность - это способность создавать нечто новое, оригинальное.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Проанализировав многочисленные работы (Л.С. Выготского, Д.Б. Эльконина, К. Роджерса, К.Е. Изарда, Э. Эриксона и др.) и взяв за методологическую основу идеи А.М. Матюшкина, мы постарались определить ряд условий, стимулирующих развитие </w:t>
      </w:r>
      <w:r>
        <w:rPr>
          <w:b/>
          <w:bCs/>
          <w:color w:val="000000"/>
          <w:sz w:val="28"/>
          <w:szCs w:val="28"/>
        </w:rPr>
        <w:t>творческой направленности личности ребенка</w:t>
      </w:r>
      <w:r>
        <w:rPr>
          <w:color w:val="000000"/>
          <w:sz w:val="28"/>
          <w:szCs w:val="28"/>
        </w:rPr>
        <w:t>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Творчество</w:t>
      </w:r>
      <w:r>
        <w:rPr>
          <w:color w:val="000000"/>
          <w:sz w:val="28"/>
          <w:szCs w:val="28"/>
        </w:rPr>
        <w:t> представляет собой возникшую в труде способность человека из доставляемого действительностью материала создать новую реальность, удовлетворяющую многообразным общественным потребностям. Это процесс человеческой деятельности, создающий качественно новые материальные и духовные ценности. (Философский словарь).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Творчество проявляется в какой-либо деятельности. Вне деятельности не может быть творчества. 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этим </w:t>
      </w:r>
      <w:r>
        <w:rPr>
          <w:b/>
          <w:bCs/>
          <w:color w:val="000000"/>
          <w:sz w:val="28"/>
          <w:szCs w:val="28"/>
        </w:rPr>
        <w:t>творческая деятельность</w:t>
      </w:r>
      <w:r>
        <w:rPr>
          <w:color w:val="000000"/>
          <w:sz w:val="28"/>
          <w:szCs w:val="28"/>
        </w:rPr>
        <w:t> - поиск оригинальных решений поставленной задачи.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Творческая деятельность</w:t>
      </w:r>
      <w:r>
        <w:rPr>
          <w:color w:val="000000"/>
          <w:sz w:val="28"/>
          <w:szCs w:val="28"/>
        </w:rPr>
        <w:t> - это самодеятельность, охватывающая изменение действительности и самореализацию личности в процессе создания материальных и духовных ценностей, расширяющая пределы человеческих возможностей.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ребенка творческая деятельность является особой формой чувственно-эмоционального восприятия мира. В его сознании не существует четкой грани между миром реальным и миром идеальным. Предметный мир для него как субъекта творчества - это единственно возможная реальность, в которой сглаживаются все острые углы, где все предельно понятно. 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анализ теоретических и эмпирических исследований дал нам возможность определить наиболее </w:t>
      </w:r>
      <w:r>
        <w:rPr>
          <w:b/>
          <w:bCs/>
          <w:color w:val="000000"/>
          <w:sz w:val="28"/>
          <w:szCs w:val="28"/>
        </w:rPr>
        <w:t>эффективные условия</w:t>
      </w:r>
      <w:r>
        <w:rPr>
          <w:color w:val="000000"/>
          <w:sz w:val="28"/>
          <w:szCs w:val="28"/>
        </w:rPr>
        <w:t> для формирования творческой личности: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 Признание безусловной ценности ребенка.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учреждении дополнительного образования детей создаются условия для развития, способствующие творчеству, если позволяют ребенку ощущать свою значимость и самоценность во всех проявлениях, независимо от его состояния и поведения в прошлом или настоящем. Такое отношение возможно лишь при искренней вере в потенциальные возможности ребенка, веры безо всяких условий.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 Создание обстановки безоценочного принятия ребенка, ситуаций, в которых отсутствует внешнее оценивание.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мы перестаем судить о ребенке с точки зрения нашей собственной системы ценностей, мы способствуем творчеству. Ведь оценивание всегда воспринимается как угроза, приводящая к необходимости прибегнуть к одной из защит, что означает невозможность осознания определенной части опыта. Отсутствие оценивания не означает, что педагог дополнительного образования никак не реагируем на то, что ребенок произвел. Можно сказать: «Мне не нравится твой поступок. Я огорчена», - и это будет конструктивнее и эффективнее следующего. «То, что ты делаешь - это плохо. Ты дурно поступил». Действие, поступок - лишь одно из многих проявлений личности. И они никак не тождественны. Никогда нельзя оценивать личность ребенка в целом негативно, это отдаляет его от возможности быть творческим.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 Творчество развивается при условии предоставления ребенку свободы выражения.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означает, что педагог дополнительного образования, занимающийся развитием, должен способствовать выражению самого сокровенного у ребенка, его мыслей, чувств, состояний и действий. Это создаёт условия для открытости, а также для причудливого и неожиданного сочетания образов, понятий и значений, что является частью творчества.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 Креативность способна развиваться и реализовываться через проявление собственной индивидуальности ребенка. </w:t>
      </w:r>
      <w:r>
        <w:rPr>
          <w:color w:val="000000"/>
          <w:sz w:val="28"/>
          <w:szCs w:val="28"/>
        </w:rPr>
        <w:t xml:space="preserve">И в этом контексте важна разрешающая и поощряющая, активизирующая исследовательскую деятельность ребенка позиция взрослых. Иными словами, позиция, обеспечивающая психологическую безопасность, физическую и эмоциональную поддержку ребенку со стороны взрослых. Выражать </w:t>
      </w:r>
      <w:r>
        <w:rPr>
          <w:color w:val="000000"/>
          <w:sz w:val="28"/>
          <w:szCs w:val="28"/>
        </w:rPr>
        <w:lastRenderedPageBreak/>
        <w:t>позитивные ожидания, надежду на успех, веру в способность ребёнка к достижению надситуативных целей.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 Творчество начинается в игре.</w:t>
      </w:r>
      <w:r>
        <w:rPr>
          <w:color w:val="000000"/>
          <w:sz w:val="28"/>
          <w:szCs w:val="28"/>
        </w:rPr>
        <w:t> Именно в ней развиваются такие важные предпосылки креативности, как интерес, воображение, формируется умение проявлять свою творческую инициативу, активизируются процессы, формирующие наглядно-образное мышление, в основе которого лежит манипулирование образами. И здесь необходима помощь взрослого в организации и в реализации замысла игры, стимулирования их разнообразия. Именно предоставление ребенку свободы для игры, фантазии, перехода от реального мира к воображаемому оказывает решающее влияние на развитие его способности к переживанию интереса, удивления, ситуации новизны.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семья, школа, внешкольное учреждение призваны сформировать в ребенке потребность в новом - в новых впечатлениях, новых формах самовыражения. Ценностью для учащихся должны стать инициативность, индивидуальность, потребность в саморазвитии, самоорганизации, самодеятельности и самостоятельности.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Творческую личность может развивать творческая личность. Проблема педагогического творчества до недавнего времени в большей степени была предметом изучения психологической науки. Педагогический аспект проблемы нашел отражение в работах таких авторов, как В.А. Кан-Калик, Н.Д. Никандров, В.П. Пархоменко, М.М., Поташник, Р.Х. Шакуров и др. Педагогическое творчество рассматривается в основном в направлении изучения сущности и специфики педагогического опыта и мастерства педагога дополнительного образования. Сегодня стержневыми направлениями развития педагогической практики являются творческие приемы обучения, обучение творчеству и посредством творчества, что составляет значительный аспект научного познания.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Центральной фигурой любого творческого процесса является личность творца, которая признается за таковую сообществом, в котором она функционирует. В центре педагогического процесса в учреждении дополнительного образования детей на современном уровне развития системы обра</w:t>
      </w:r>
      <w:r>
        <w:rPr>
          <w:color w:val="000000"/>
          <w:sz w:val="28"/>
          <w:szCs w:val="28"/>
        </w:rPr>
        <w:softHyphen/>
        <w:t>зования стоит талантливая личность ученика, обучаемого творческим педагогом. Стиль взаимоотношений педагога и ребенка иной, чем был еще несколько лет назад. В нем присутствует мотив ответственности обеих сторон. Педагог отвечает за должный образовательный уровень своего ученика, а ученик отвечает за свою готовность и подготовленность к продолжению обучения, за свою образованность и воспитанность. Обоюдная ответственность в процессе обучения определяет раз</w:t>
      </w:r>
      <w:r>
        <w:rPr>
          <w:color w:val="000000"/>
          <w:sz w:val="28"/>
          <w:szCs w:val="28"/>
        </w:rPr>
        <w:softHyphen/>
        <w:t>витие творческих качеств педагога и учащегося.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Творческий педагог обладает чертами, которые можно охарактеризовать как «универсальные» и «функциональные». Первые обеспечивают общую подготовку ученика и так называемую «академическую». Вторые приобретают популярность в последние годы, так как функциональная грамотность педагога много значит в процессе обучения детей. Творческий педагог – это, прежде всего, зрелый мастер своего дела, подготовленный и </w:t>
      </w:r>
      <w:r>
        <w:rPr>
          <w:color w:val="000000"/>
          <w:sz w:val="28"/>
          <w:szCs w:val="28"/>
        </w:rPr>
        <w:lastRenderedPageBreak/>
        <w:t>компетентный, образованный и развитый как личность, ибо воспитать личность может только личность. Функциональная компетентность, функциональная развитость входят в творческую характеристику современного педагога и обозначают осознанное понимание своих социальных и культурных функций в общей системе образования, своих педагогических, сугубо конкретных функций в процессе обучения школьников и владение приемами и методами функциональной культуры, которая обеспечивает успешное взаимодей</w:t>
      </w:r>
      <w:r>
        <w:rPr>
          <w:color w:val="000000"/>
          <w:sz w:val="28"/>
          <w:szCs w:val="28"/>
        </w:rPr>
        <w:softHyphen/>
        <w:t>ствие педагога с учениками, преподаваемым предметом, коллегами, всей системой школьной жизни.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Помимо основных качеств, существуют дополнительные признаки педагогического творчества:</w:t>
      </w:r>
    </w:p>
    <w:p w:rsidR="002B0556" w:rsidRDefault="002B0556" w:rsidP="002B05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осознанное отношение к возникающим педагогическим проблемам;</w:t>
      </w:r>
    </w:p>
    <w:p w:rsidR="002B0556" w:rsidRDefault="002B0556" w:rsidP="002B05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обобщать факты, данные и анализировать их, делать соответствующие выводы для поступательного продвижения вперед;</w:t>
      </w:r>
    </w:p>
    <w:p w:rsidR="002B0556" w:rsidRDefault="002B0556" w:rsidP="002B05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поиск строго научного обоснования возникшей педагогической проблемы и строгий отбор и подбор методов и средств ее реализации на практике;</w:t>
      </w:r>
    </w:p>
    <w:p w:rsidR="002B0556" w:rsidRDefault="002B0556" w:rsidP="002B05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способность на </w:t>
      </w:r>
      <w:r>
        <w:rPr>
          <w:i/>
          <w:iCs/>
          <w:color w:val="000000"/>
          <w:sz w:val="28"/>
          <w:szCs w:val="28"/>
        </w:rPr>
        <w:t>личностную</w:t>
      </w:r>
      <w:r>
        <w:rPr>
          <w:color w:val="000000"/>
          <w:sz w:val="28"/>
          <w:szCs w:val="28"/>
        </w:rPr>
        <w:t> ответственность и педагогическое прогнозирование;</w:t>
      </w:r>
    </w:p>
    <w:p w:rsidR="002B0556" w:rsidRDefault="002B0556" w:rsidP="002B05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понимание единства науки и практики по К.Д.Ушинскому;</w:t>
      </w:r>
    </w:p>
    <w:p w:rsidR="002B0556" w:rsidRDefault="002B0556" w:rsidP="002B05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видеть воплощение ведущих педагогических идей в собственной практике преподавания;</w:t>
      </w:r>
    </w:p>
    <w:p w:rsidR="002B0556" w:rsidRDefault="002B0556" w:rsidP="002B05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открытость собственного педагогического опыта лучшему и должному в педагогической науке, но способность ограждать свой опыт от того, чтобы в нем нашли себе место любая авантюра, непроверенный, ложный путь обучения, любая, мало стоящая новизна;</w:t>
      </w:r>
    </w:p>
    <w:p w:rsidR="002B0556" w:rsidRDefault="002B0556" w:rsidP="002B05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динамизм и гибкость, помогающие принимать верные и быстрые решения в практике общения с учащимися, в ситуациях непонимания, конфликта, конфронтации;</w:t>
      </w:r>
    </w:p>
    <w:p w:rsidR="002B0556" w:rsidRDefault="002B0556" w:rsidP="002B05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способность к напряжению собственного внимания и воспитание аналогичного качества в своих учениках;</w:t>
      </w:r>
    </w:p>
    <w:p w:rsidR="002B0556" w:rsidRDefault="002B0556" w:rsidP="002B05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видеть свою роль и роль своего учебного предмета в общеобразовательной и специальной подготовке учащихся;</w:t>
      </w:r>
    </w:p>
    <w:p w:rsidR="002B0556" w:rsidRDefault="002B0556" w:rsidP="002B05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чутье ко злу (И.А. Ильин) и сопротивление ему силою;</w:t>
      </w:r>
    </w:p>
    <w:p w:rsidR="002B0556" w:rsidRDefault="002B0556" w:rsidP="002B05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идеи самосовершенствования самого педагога, его учеников и в целом процесса обучения любое творчество становится или бессмысленным, или злою силой, лишающей людей радости жизни.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Педагоги, работающие творчески, отличаются огромной любовью к ученикам и способны привить им страстную любовь к знаниям, как это делал философ А.Ф. Лосев. Он советовал: прежде чем стать учеником, надо полюбить, полюбить жизнь и знание, процесс познания и предмет, который является для тебя особенно интересным. Без любви </w:t>
      </w:r>
      <w:r>
        <w:rPr>
          <w:i/>
          <w:iCs/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 жизни и ее красоте ни один творец не состоится, утверждали А.С. Пушкин и Ф.М. Достоевский, Ж.А. Пуанкаре и Вл. И. Вернадский.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творческих педагогов ярко проявлен интерес к универсальным знаниям, и они обеспечивают своим питомцам основательную школьную подготовку. </w:t>
      </w:r>
      <w:r>
        <w:rPr>
          <w:color w:val="000000"/>
          <w:sz w:val="28"/>
          <w:szCs w:val="28"/>
        </w:rPr>
        <w:lastRenderedPageBreak/>
        <w:t>Но кроме этого, они пробуждают способность наблюдать жизнь, развивают познавательный интерес, интеллект и эмоциональную культуру личности своего ученика, уделяя внимание всем и каждому в отдельности.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Характерно, что творческие педагоги менее изобретательны в актах разрушения и отрицания, но они более сильны в созидании, в организации помощи к</w:t>
      </w:r>
      <w:r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учащимся и коллегам, в преобразовании педагогического процесса с целью достижения позитивного результата. Благодаря высокому уровню интеллигентности, творческий учитель способен сам удивляться, быть восприимчивым к новым идеям, методам решения насущных педагогических задач. Он способен создавать на уроке созидательную среду, верно определять для себя приоритетные цели, сверять их с универсальными педагогическими образцами. По-настоящему творческий учитель не завидует, не конфронтирует с товарищами по труду, тем более с учениками. Продуктивность работы творческого педагога выше и эффективнее работы обычного учителя, несмотря на то, что он тратит много времени на обдумывание замыслов, на поиск новых профессиональных подходов и методов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их осуществления в процессе преподавания своего предмета.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основе изучения качеств творческой личности педагога нами выведены критерии готовности учителя к осуществлению творческой деятельности в процессе обучения школьников:</w:t>
      </w:r>
    </w:p>
    <w:p w:rsidR="002B0556" w:rsidRDefault="002B0556" w:rsidP="002B055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высокая профессиональная компетентность, самостоятельность суждений, оперативность и смелость в принятии решения, совмещаемая с осторожностью и дальновидностью;</w:t>
      </w:r>
    </w:p>
    <w:p w:rsidR="002B0556" w:rsidRDefault="002B0556" w:rsidP="002B055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бескомпромиссность в борьбе с негативными явлениями, страстность в защите интересов ребенка, его личности;</w:t>
      </w:r>
    </w:p>
    <w:p w:rsidR="002B0556" w:rsidRDefault="002B0556" w:rsidP="002B055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сочетание просветительской функции со способностью улавливать и направлять на должное коллективную духовную энергию учеников;</w:t>
      </w:r>
    </w:p>
    <w:p w:rsidR="002B0556" w:rsidRDefault="002B0556" w:rsidP="002B055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интеллектуально-эмоциональным напряжением учащихся класса, умение разрядить излишнюю напряженность шуткой, легкой педагогической игрой;</w:t>
      </w:r>
    </w:p>
    <w:p w:rsidR="002B0556" w:rsidRDefault="002B0556" w:rsidP="002B055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стремление к достижению позитивного результата своего опыта;</w:t>
      </w:r>
    </w:p>
    <w:p w:rsidR="002B0556" w:rsidRDefault="002B0556" w:rsidP="002B055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способность находить общие взаимосвязи и узнавать «большие линия культуры» (В. Конрад) в своем предмете, умение опираться на лучшее в своем и чужом опыте;</w:t>
      </w:r>
    </w:p>
    <w:p w:rsidR="002B0556" w:rsidRDefault="002B0556" w:rsidP="002B055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требовательность к себе, упорство в труде, стремление к пониманию сути педагогической реальности.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Помимо творческих педагогических способностей, любой педагог должен работать над развитием специальных приемов работы, помогающим добиваться поставленных перед собой и учащимися целей. Он должен постоянно интересо</w:t>
      </w:r>
      <w:r>
        <w:rPr>
          <w:color w:val="000000"/>
          <w:sz w:val="28"/>
          <w:szCs w:val="28"/>
        </w:rPr>
        <w:softHyphen/>
        <w:t>ваться здоровьем своих учеников, их интересами и предпочтениями, но не забывать и о своем здоровье. Умение слушать и слышать, о чем говорят школьники, о чем они хотят поведать учителю, - это тоже немалое педагогическое искусство.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педагога во многом зависит от контингента учащихся, поэтому чрезвычайно важно продумать вопрос комплектования учебных групп и </w:t>
      </w:r>
      <w:r>
        <w:rPr>
          <w:color w:val="000000"/>
          <w:sz w:val="28"/>
          <w:szCs w:val="28"/>
        </w:rPr>
        <w:lastRenderedPageBreak/>
        <w:t>детских коллективов. Позитивные результаты достигаются в том случае, когда индивидуальная развитость сочетается с коллективной и направляется разумным педагогом на дальнейшее развитие, шлифуется и совершенствуется. Детское сообщество обладает, при верно организованном процессе обучения, огромной созидательной мощью, ведь всякое творчество - это продукт синтеза разных сознаний и моральных сил многих людей. Разумный творческий педагог направляет эту силу и мощь на решение насущных вопросов внешкольного бытия, придает коллективным действиям согласованность и продуктивность, позитивный эмоциональный настрой. Но соревновательность должна носить легкий характер. Нельзя все приводить к общему результату, как нельзя выпячивать отдельных учеников в ущерб остальным. Другими словами, нельзя делать упор на личность в оценке ее результатов, а больше внимания уделять самим результатам и работе, которую проделала личность, чтобы их добиться, как нельзя порицать того или иного ученика, давая ему негативные характеристики. Умный педагог всегда дает оценку работе ученика, работе всего класса, работоспособности в усилиям, кол</w:t>
      </w:r>
      <w:r>
        <w:rPr>
          <w:color w:val="000000"/>
          <w:sz w:val="28"/>
          <w:szCs w:val="28"/>
        </w:rPr>
        <w:softHyphen/>
        <w:t>лективной слаженности и индивидуальным достижениям.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творческий педагог закладывает основы дальнейшего всестороннего развития личности ребенка. Специфическая функция творческого педагога состоит в его способности увидеть ребенка не таким, каков он есть, а таким, каким он может стать при бла</w:t>
      </w:r>
      <w:r>
        <w:rPr>
          <w:color w:val="000000"/>
          <w:sz w:val="28"/>
          <w:szCs w:val="28"/>
        </w:rPr>
        <w:softHyphen/>
        <w:t>гоприятных обстоятельствах, в умении научить методам и приемам преодоления неблагоприятных условий, в которые может попасть выпускник, научить его самообразованию и сопротивлению злу силою своего творчества.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 дополнительного образования, поощряющие независимость и самостоятельность, оригинальность, стимулирующие познавательные ориентации и исследовательскую активность у детей, спо</w:t>
      </w:r>
      <w:r>
        <w:rPr>
          <w:color w:val="000000"/>
          <w:sz w:val="28"/>
          <w:szCs w:val="28"/>
        </w:rPr>
        <w:softHyphen/>
        <w:t>собны пробудить в них любознательность, поисковую активность, а значит, творческую направленность личности. Наставники, которые сами охотно принимают новый опыт, скорее передадут своим детям подобное отношение к окружающему, будут способствовать развитию инициативности вместо опустошающего, порождающего боль и страдание чувства вины.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Именно учреждение дополнительного образования должно создавать различного рода социокультурные стимулы. К ним относятся и посещения филармоний, консерваторий, выставок, театров, опер, балета, что позволяет ребёнку вживую соприкоснуться с художественным творчеством. Наряду с выше перечисленными условиями очень важно формировать в ребёнке чувство ответственности. Именно свободная ответственность - возможность быть собой - способствует развитию внутреннего источника творческой активности и вследствие этого приводит к созданию внутренних условий для его реализации.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проведенный нами теоретический анализ проблемы позволяет сделать вывод о том, что среда учреждения дополнительного образования детей может обеспечить вышеназванные условия, которые станут стимулами развития творческого потенциала личности обучающегося.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условиях учреждения дополнительного образования творческая деятельность не обязательно приводит к творческому результату, но участие в ней не проходит для ребенка бесследно, так как совершенствуются его качества как творческой личности. Характерно, что творческие способности проявляются в умении продолжать мыслительную деятельность за пределами требуемого решения. В художественно-прикладном или техническом творчестве это означает создание новых произведений искусства, техники или оригинальную интерпретацию уже существующих образцов.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этим различают следующие</w:t>
      </w:r>
      <w:r>
        <w:rPr>
          <w:b/>
          <w:bCs/>
          <w:color w:val="000000"/>
          <w:sz w:val="28"/>
          <w:szCs w:val="28"/>
        </w:rPr>
        <w:t> обобщенные творческие способности </w:t>
      </w:r>
      <w:r>
        <w:rPr>
          <w:color w:val="000000"/>
          <w:sz w:val="28"/>
          <w:szCs w:val="28"/>
        </w:rPr>
        <w:t>личности:</w:t>
      </w:r>
    </w:p>
    <w:p w:rsidR="002B0556" w:rsidRDefault="002B0556" w:rsidP="002B055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самостоятельное видение проблемы;</w:t>
      </w:r>
    </w:p>
    <w:p w:rsidR="002B0556" w:rsidRDefault="002B0556" w:rsidP="002B055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перенести знания, умения, навыки в новую ситуацию;</w:t>
      </w:r>
    </w:p>
    <w:p w:rsidR="002B0556" w:rsidRDefault="002B0556" w:rsidP="002B055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видение новой стороны в знакомом объекте;</w:t>
      </w:r>
    </w:p>
    <w:p w:rsidR="002B0556" w:rsidRDefault="002B0556" w:rsidP="002B055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комбинировать, синтезировать ранее усвоенные способы деятельности в новые.</w:t>
      </w:r>
    </w:p>
    <w:p w:rsidR="002B0556" w:rsidRDefault="002B0556" w:rsidP="002B055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Целенаправленное развитие способностей детей, формирование у них профессионально важных качеств личности предполагает использование в практике дополнительного образования детей </w:t>
      </w:r>
      <w:r>
        <w:rPr>
          <w:b/>
          <w:bCs/>
          <w:color w:val="000000"/>
          <w:sz w:val="28"/>
          <w:szCs w:val="28"/>
        </w:rPr>
        <w:t>современных педагогических технологий</w:t>
      </w:r>
      <w:r>
        <w:rPr>
          <w:color w:val="000000"/>
          <w:sz w:val="28"/>
          <w:szCs w:val="28"/>
        </w:rPr>
        <w:t>.</w:t>
      </w:r>
    </w:p>
    <w:p w:rsidR="00536BC0" w:rsidRDefault="00536BC0">
      <w:bookmarkStart w:id="0" w:name="_GoBack"/>
      <w:bookmarkEnd w:id="0"/>
    </w:p>
    <w:sectPr w:rsidR="0053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BD3"/>
    <w:multiLevelType w:val="multilevel"/>
    <w:tmpl w:val="AA6E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5E633F"/>
    <w:multiLevelType w:val="multilevel"/>
    <w:tmpl w:val="668C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8B475C"/>
    <w:multiLevelType w:val="multilevel"/>
    <w:tmpl w:val="D65C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3963AF"/>
    <w:multiLevelType w:val="multilevel"/>
    <w:tmpl w:val="18D2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56"/>
    <w:rsid w:val="002B0556"/>
    <w:rsid w:val="0053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2642</Words>
  <Characters>15063</Characters>
  <Application>Microsoft Office Word</Application>
  <DocSecurity>0</DocSecurity>
  <Lines>125</Lines>
  <Paragraphs>35</Paragraphs>
  <ScaleCrop>false</ScaleCrop>
  <Company/>
  <LinksUpToDate>false</LinksUpToDate>
  <CharactersWithSpaces>17670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2020-01-31T06:31:00Z</dcterms:created>
  <dcterms:modified xsi:type="dcterms:W3CDTF">2020-01-31T06:31:00Z</dcterms:modified>
</cp:coreProperties>
</file>