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-1263997398"/>
        <w:docPartObj>
          <w:docPartGallery w:val="Cover Pages"/>
          <w:docPartUnique/>
        </w:docPartObj>
      </w:sdtPr>
      <w:sdtEndPr>
        <w:rPr>
          <w:rFonts w:ascii="Helvetica" w:eastAsia="Times New Roman" w:hAnsi="Helvetica" w:cs="Helvetica"/>
          <w:color w:val="199043"/>
          <w:kern w:val="36"/>
          <w:sz w:val="33"/>
          <w:szCs w:val="33"/>
        </w:rPr>
      </w:sdtEndPr>
      <w:sdtContent>
        <w:p w:rsidR="008F30C5" w:rsidRPr="00CC66BA" w:rsidRDefault="005860C8" w:rsidP="005860C8">
          <w:pPr>
            <w:pStyle w:val="aa"/>
            <w:jc w:val="center"/>
            <w:rPr>
              <w:b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22912" behindDoc="1" locked="0" layoutInCell="1" allowOverlap="1" wp14:anchorId="70D82B71" wp14:editId="30078EC7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24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2571062"/>
                                <a:ext cx="1246255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30C5" w:rsidRDefault="008F30C5">
                                  <w:pPr>
                                    <w:pStyle w:val="aa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0D82B71" id="Группа 2" o:spid="_x0000_s1026" style="position:absolute;left:0;text-align:left;margin-left:0;margin-top:0;width:168pt;height:718.55pt;z-index:-251693568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25710;width:12462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11cMA&#10;AADaAAAADwAAAGRycy9kb3ducmV2LnhtbESPQWvCQBSE7wX/w/KEXkQ3FSkSXUWsQg8Vaox4fWSf&#10;SXD3bciumv57Vyh4HGbmG2a+7KwRN2p97VjBxygBQVw4XXOpID9sh1MQPiBrNI5JwR95WC56b3NM&#10;tbvznm5ZKEWEsE9RQRVCk0rpi4os+pFriKN3dq3FEGVbSt3iPcKtkeMk+ZQWa44LFTa0rqi4ZFer&#10;4DI4Fb/5VPLu+GVOg59NYlyWK/Xe71YzEIG68Ar/t7+1ggk8r8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11cMAAADaAAAADwAAAAAAAAAAAAAAAACYAgAAZHJzL2Rv&#10;d25yZXYueG1sUEsFBgAAAAAEAAQA9QAAAIgDAAAAAA==&#10;" adj="16816" fillcolor="#5b9bd5 [3204]" stroked="f" strokeweight="1pt">
                      <v:textbox inset=",0,14.4pt,0">
                        <w:txbxContent>
                          <w:p w:rsidR="008F30C5" w:rsidRDefault="008F30C5">
                            <w:pPr>
                              <w:pStyle w:val="aa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sdt>
            <w:sdt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alias w:val="Организация"/>
              <w:tag w:val=""/>
              <w:id w:val="155881482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roofErr w:type="gramStart"/>
              <w:r w:rsidRPr="00CC66BA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ГБПОУ  «</w:t>
              </w:r>
              <w:proofErr w:type="spellStart"/>
              <w:proofErr w:type="gramEnd"/>
              <w:r w:rsidRPr="00CC66BA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Ардатовский</w:t>
              </w:r>
              <w:proofErr w:type="spellEnd"/>
              <w:r w:rsidRPr="00CC66BA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 xml:space="preserve"> аграрный техникум»</w:t>
              </w:r>
            </w:sdtContent>
          </w:sdt>
          <w:r w:rsidR="008F30C5" w:rsidRPr="00CC66BA">
            <w:rPr>
              <w:b/>
              <w:noProof/>
            </w:rPr>
            <w:t xml:space="preserve"> </w:t>
          </w:r>
        </w:p>
        <w:p w:rsidR="00546BF2" w:rsidRDefault="00546BF2" w:rsidP="00546BF2">
          <w:pPr>
            <w:spacing w:after="0" w:line="240" w:lineRule="auto"/>
            <w:ind w:firstLine="5103"/>
            <w:rPr>
              <w:rFonts w:ascii="Times New Roman" w:hAnsi="Times New Roman" w:cs="Times New Roman"/>
            </w:rPr>
          </w:pPr>
          <w:r w:rsidRPr="00345F31">
            <w:rPr>
              <w:rFonts w:ascii="Times New Roman" w:hAnsi="Times New Roman" w:cs="Times New Roman"/>
            </w:rPr>
            <w:t xml:space="preserve">                    </w:t>
          </w:r>
        </w:p>
        <w:p w:rsidR="00546BF2" w:rsidRDefault="00546BF2" w:rsidP="00546BF2">
          <w:pPr>
            <w:spacing w:after="0" w:line="240" w:lineRule="auto"/>
            <w:ind w:firstLine="5103"/>
            <w:rPr>
              <w:rFonts w:ascii="Times New Roman" w:hAnsi="Times New Roman" w:cs="Times New Roman"/>
            </w:rPr>
          </w:pPr>
        </w:p>
        <w:p w:rsidR="00546BF2" w:rsidRPr="00345F31" w:rsidRDefault="00546BF2" w:rsidP="00546BF2">
          <w:pPr>
            <w:spacing w:after="0" w:line="240" w:lineRule="auto"/>
            <w:ind w:firstLine="6096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</w:rPr>
            <w:t xml:space="preserve">  </w:t>
          </w:r>
          <w:r w:rsidRPr="00345F31">
            <w:rPr>
              <w:rFonts w:ascii="Times New Roman" w:hAnsi="Times New Roman" w:cs="Times New Roman"/>
            </w:rPr>
            <w:t xml:space="preserve"> УТВЕРЖДАЮ</w:t>
          </w:r>
        </w:p>
        <w:p w:rsidR="00546BF2" w:rsidRPr="00345F31" w:rsidRDefault="00546BF2" w:rsidP="00546BF2">
          <w:pPr>
            <w:spacing w:after="0" w:line="240" w:lineRule="auto"/>
            <w:ind w:firstLine="5103"/>
            <w:rPr>
              <w:rFonts w:ascii="Times New Roman" w:hAnsi="Times New Roman" w:cs="Times New Roman"/>
            </w:rPr>
          </w:pPr>
          <w:r w:rsidRPr="00345F31">
            <w:rPr>
              <w:rFonts w:ascii="Times New Roman" w:hAnsi="Times New Roman" w:cs="Times New Roman"/>
            </w:rPr>
            <w:t xml:space="preserve">                     </w:t>
          </w:r>
          <w:proofErr w:type="spellStart"/>
          <w:r w:rsidRPr="00345F31">
            <w:rPr>
              <w:rFonts w:ascii="Times New Roman" w:hAnsi="Times New Roman" w:cs="Times New Roman"/>
            </w:rPr>
            <w:t>Зам.директора</w:t>
          </w:r>
          <w:proofErr w:type="spellEnd"/>
          <w:r w:rsidRPr="00345F31">
            <w:rPr>
              <w:rFonts w:ascii="Times New Roman" w:hAnsi="Times New Roman" w:cs="Times New Roman"/>
            </w:rPr>
            <w:t xml:space="preserve"> по УР  </w:t>
          </w:r>
        </w:p>
        <w:p w:rsidR="00546BF2" w:rsidRPr="00345F31" w:rsidRDefault="00546BF2" w:rsidP="00546BF2">
          <w:pPr>
            <w:spacing w:after="0" w:line="240" w:lineRule="auto"/>
            <w:ind w:firstLine="5103"/>
            <w:rPr>
              <w:rFonts w:ascii="Times New Roman" w:hAnsi="Times New Roman" w:cs="Times New Roman"/>
              <w:b/>
            </w:rPr>
          </w:pPr>
          <w:r w:rsidRPr="00345F31">
            <w:rPr>
              <w:rFonts w:ascii="Times New Roman" w:hAnsi="Times New Roman" w:cs="Times New Roman"/>
            </w:rPr>
            <w:t xml:space="preserve">                     _____________Г.А.  Бочкарева                                                                                            </w:t>
          </w:r>
        </w:p>
        <w:p w:rsidR="00560B21" w:rsidRDefault="00C066CC">
          <w:pPr>
            <w:rPr>
              <w:rFonts w:ascii="Helvetica" w:eastAsia="Times New Roman" w:hAnsi="Helvetica" w:cs="Helvetica"/>
              <w:color w:val="199043"/>
              <w:kern w:val="36"/>
              <w:sz w:val="33"/>
              <w:szCs w:val="33"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44416" behindDoc="0" locked="0" layoutInCell="1" allowOverlap="1" wp14:anchorId="654DA74C" wp14:editId="6F17E932">
                    <wp:simplePos x="0" y="0"/>
                    <wp:positionH relativeFrom="page">
                      <wp:posOffset>2574925</wp:posOffset>
                    </wp:positionH>
                    <wp:positionV relativeFrom="page">
                      <wp:posOffset>9200515</wp:posOffset>
                    </wp:positionV>
                    <wp:extent cx="3657600" cy="365760"/>
                    <wp:effectExtent l="0" t="0" r="7620" b="635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30C5" w:rsidRPr="00D10744" w:rsidRDefault="009A4099" w:rsidP="005860C8">
                                <w:pPr>
                                  <w:pStyle w:val="aa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860C8" w:rsidRPr="00D1074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Ардатов 20</w:t>
                                    </w:r>
                                    <w:r w:rsidR="00AE6EC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 w:rsidR="005860C8" w:rsidRPr="00D1074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г.</w:t>
                                    </w:r>
                                  </w:sdtContent>
                                </w:sdt>
                              </w:p>
                              <w:p w:rsidR="008F30C5" w:rsidRDefault="008F30C5">
                                <w:pPr>
                                  <w:pStyle w:val="aa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4DA74C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202.75pt;margin-top:724.45pt;width:4in;height:28.8pt;z-index:251644416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" filled="f" stroked="f" strokeweight=".5pt">
                    <v:textbox style="mso-fit-shape-to-text:t" inset="0,0,0,0">
                      <w:txbxContent>
                        <w:p w:rsidR="008F30C5" w:rsidRPr="00D10744" w:rsidRDefault="009A4099" w:rsidP="005860C8">
                          <w:pPr>
                            <w:pStyle w:val="aa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5860C8" w:rsidRPr="00D1074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Ардатов 20</w:t>
                              </w:r>
                              <w:r w:rsidR="00AE6EC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5860C8" w:rsidRPr="00D1074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г.</w:t>
                              </w:r>
                            </w:sdtContent>
                          </w:sdt>
                        </w:p>
                        <w:p w:rsidR="008F30C5" w:rsidRDefault="008F30C5">
                          <w:pPr>
                            <w:pStyle w:val="aa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560B21" w:rsidRDefault="00560B21">
          <w:pPr>
            <w:rPr>
              <w:rFonts w:ascii="Helvetica" w:eastAsia="Times New Roman" w:hAnsi="Helvetica" w:cs="Helvetica"/>
              <w:sz w:val="33"/>
              <w:szCs w:val="33"/>
              <w:lang w:eastAsia="ru-RU"/>
            </w:rPr>
          </w:pPr>
        </w:p>
        <w:p w:rsidR="00560B21" w:rsidRDefault="00560B21" w:rsidP="00560B21">
          <w:pPr>
            <w:tabs>
              <w:tab w:val="left" w:pos="1983"/>
            </w:tabs>
            <w:rPr>
              <w:rFonts w:ascii="Helvetica" w:eastAsia="Times New Roman" w:hAnsi="Helvetica" w:cs="Helvetica"/>
              <w:sz w:val="33"/>
              <w:szCs w:val="33"/>
              <w:lang w:eastAsia="ru-RU"/>
            </w:rPr>
          </w:pPr>
          <w:r>
            <w:rPr>
              <w:rFonts w:ascii="Helvetica" w:eastAsia="Times New Roman" w:hAnsi="Helvetica" w:cs="Helvetica"/>
              <w:sz w:val="33"/>
              <w:szCs w:val="33"/>
              <w:lang w:eastAsia="ru-RU"/>
            </w:rPr>
            <w:tab/>
          </w:r>
        </w:p>
        <w:p w:rsidR="008F30C5" w:rsidRDefault="00546BF2">
          <w:pPr>
            <w:rPr>
              <w:rFonts w:ascii="Helvetica" w:eastAsia="Times New Roman" w:hAnsi="Helvetica" w:cs="Helvetica"/>
              <w:color w:val="199043"/>
              <w:kern w:val="36"/>
              <w:sz w:val="33"/>
              <w:szCs w:val="33"/>
              <w:lang w:eastAsia="ru-RU"/>
            </w:rPr>
          </w:pPr>
          <w:r w:rsidRPr="00560B21">
            <w:rPr>
              <w:rFonts w:ascii="Helvetica" w:eastAsia="Times New Roman" w:hAnsi="Helvetica" w:cs="Helvetica"/>
              <w:noProof/>
              <w:sz w:val="33"/>
              <w:szCs w:val="33"/>
              <w:lang w:eastAsia="ru-RU"/>
            </w:rPr>
            <mc:AlternateContent>
              <mc:Choice Requires="wps">
                <w:drawing>
                  <wp:anchor distT="45720" distB="45720" distL="114300" distR="114300" simplePos="0" relativeHeight="251693568" behindDoc="0" locked="0" layoutInCell="1" allowOverlap="1" wp14:anchorId="0E95BC85" wp14:editId="216DEB9F">
                    <wp:simplePos x="0" y="0"/>
                    <wp:positionH relativeFrom="column">
                      <wp:posOffset>467360</wp:posOffset>
                    </wp:positionH>
                    <wp:positionV relativeFrom="paragraph">
                      <wp:posOffset>311785</wp:posOffset>
                    </wp:positionV>
                    <wp:extent cx="5261610" cy="1404620"/>
                    <wp:effectExtent l="0" t="0" r="15240" b="24765"/>
                    <wp:wrapSquare wrapText="bothSides"/>
                    <wp:docPr id="34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6161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6BF2" w:rsidRDefault="00560B21" w:rsidP="00560B21">
                                <w:pPr>
                                  <w:jc w:val="center"/>
                                  <w:rPr>
                                    <w:rFonts w:ascii="Helvetica" w:eastAsia="Times New Roman" w:hAnsi="Helvetica" w:cs="Helvetica"/>
                                    <w:b/>
                                    <w:i/>
                                    <w:color w:val="002060"/>
                                    <w:kern w:val="36"/>
                                    <w:sz w:val="32"/>
                                    <w:szCs w:val="32"/>
                                    <w:lang w:eastAsia="ru-RU"/>
                                  </w:rPr>
                                </w:pPr>
                                <w:r w:rsidRPr="00546BF2">
                                  <w:rPr>
                                    <w:rFonts w:ascii="Helvetica" w:eastAsia="Times New Roman" w:hAnsi="Helvetica" w:cs="Helvetica"/>
                                    <w:b/>
                                    <w:i/>
                                    <w:color w:val="002060"/>
                                    <w:kern w:val="36"/>
                                    <w:sz w:val="32"/>
                                    <w:szCs w:val="32"/>
                                    <w:lang w:eastAsia="ru-RU"/>
                                  </w:rPr>
                                  <w:t xml:space="preserve">МЕТОДИЧЕСКАЯ РАЗРАБОТКА </w:t>
                                </w:r>
                              </w:p>
                              <w:p w:rsidR="00546BF2" w:rsidRDefault="00560B21" w:rsidP="00560B21">
                                <w:pPr>
                                  <w:jc w:val="center"/>
                                  <w:rPr>
                                    <w:rFonts w:ascii="Helvetica" w:eastAsia="Times New Roman" w:hAnsi="Helvetica" w:cs="Helvetica"/>
                                    <w:b/>
                                    <w:i/>
                                    <w:color w:val="002060"/>
                                    <w:kern w:val="36"/>
                                    <w:sz w:val="32"/>
                                    <w:szCs w:val="32"/>
                                    <w:lang w:eastAsia="ru-RU"/>
                                  </w:rPr>
                                </w:pPr>
                                <w:r w:rsidRPr="00546BF2">
                                  <w:rPr>
                                    <w:rFonts w:ascii="Helvetica" w:eastAsia="Times New Roman" w:hAnsi="Helvetica" w:cs="Helvetica"/>
                                    <w:b/>
                                    <w:i/>
                                    <w:color w:val="002060"/>
                                    <w:kern w:val="36"/>
                                    <w:sz w:val="32"/>
                                    <w:szCs w:val="32"/>
                                    <w:lang w:eastAsia="ru-RU"/>
                                  </w:rPr>
                                  <w:t>внеклассного мероприятия</w:t>
                                </w:r>
                                <w:r w:rsidR="00546BF2" w:rsidRPr="00546BF2">
                                  <w:rPr>
                                    <w:rFonts w:ascii="Helvetica" w:eastAsia="Times New Roman" w:hAnsi="Helvetica" w:cs="Helvetica"/>
                                    <w:b/>
                                    <w:i/>
                                    <w:color w:val="002060"/>
                                    <w:kern w:val="36"/>
                                    <w:sz w:val="32"/>
                                    <w:szCs w:val="32"/>
                                    <w:lang w:eastAsia="ru-RU"/>
                                  </w:rPr>
                                  <w:t xml:space="preserve"> -</w:t>
                                </w:r>
                                <w:r w:rsidR="00546BF2" w:rsidRPr="00546BF2"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546BF2" w:rsidRPr="00546BF2">
                                  <w:rPr>
                                    <w:rFonts w:ascii="Helvetica" w:eastAsia="Times New Roman" w:hAnsi="Helvetica" w:cs="Helvetica"/>
                                    <w:b/>
                                    <w:i/>
                                    <w:color w:val="002060"/>
                                    <w:kern w:val="36"/>
                                    <w:sz w:val="32"/>
                                    <w:szCs w:val="32"/>
                                    <w:lang w:eastAsia="ru-RU"/>
                                  </w:rPr>
                                  <w:t>конкурса компьютерных</w:t>
                                </w:r>
                                <w:r w:rsidRPr="00546BF2"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546BF2" w:rsidRPr="00546BF2">
                                  <w:rPr>
                                    <w:rFonts w:ascii="Helvetica" w:eastAsia="Times New Roman" w:hAnsi="Helvetica" w:cs="Helvetica"/>
                                    <w:b/>
                                    <w:i/>
                                    <w:color w:val="002060"/>
                                    <w:kern w:val="36"/>
                                    <w:sz w:val="32"/>
                                    <w:szCs w:val="32"/>
                                    <w:lang w:eastAsia="ru-RU"/>
                                  </w:rPr>
                                  <w:t xml:space="preserve">презентаций на тему: </w:t>
                                </w:r>
                              </w:p>
                              <w:p w:rsidR="00546BF2" w:rsidRDefault="00546BF2" w:rsidP="00560B21">
                                <w:pPr>
                                  <w:jc w:val="center"/>
                                  <w:rPr>
                                    <w:rFonts w:ascii="Helvetica" w:eastAsia="Times New Roman" w:hAnsi="Helvetica" w:cs="Helvetica"/>
                                    <w:b/>
                                    <w:i/>
                                    <w:color w:val="002060"/>
                                    <w:kern w:val="36"/>
                                    <w:sz w:val="32"/>
                                    <w:szCs w:val="32"/>
                                    <w:lang w:eastAsia="ru-RU"/>
                                  </w:rPr>
                                </w:pPr>
                                <w:r w:rsidRPr="00546BF2">
                                  <w:rPr>
                                    <w:rFonts w:ascii="Helvetica" w:eastAsia="Times New Roman" w:hAnsi="Helvetica" w:cs="Helvetica"/>
                                    <w:b/>
                                    <w:i/>
                                    <w:color w:val="002060"/>
                                    <w:kern w:val="36"/>
                                    <w:sz w:val="32"/>
                                    <w:szCs w:val="32"/>
                                    <w:lang w:eastAsia="ru-RU"/>
                                  </w:rPr>
                                  <w:t xml:space="preserve">«2020-й Год памяти и славы в ознаменование </w:t>
                                </w:r>
                              </w:p>
                              <w:p w:rsidR="00546BF2" w:rsidRPr="00546BF2" w:rsidRDefault="00546BF2" w:rsidP="00560B2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</w:pPr>
                                <w:r w:rsidRPr="00546BF2">
                                  <w:rPr>
                                    <w:rFonts w:ascii="Helvetica" w:eastAsia="Times New Roman" w:hAnsi="Helvetica" w:cs="Helvetica"/>
                                    <w:b/>
                                    <w:i/>
                                    <w:color w:val="002060"/>
                                    <w:kern w:val="36"/>
                                    <w:sz w:val="32"/>
                                    <w:szCs w:val="32"/>
                                    <w:lang w:eastAsia="ru-RU"/>
                                  </w:rPr>
                                  <w:t>75-летия Победы»</w:t>
                                </w:r>
                                <w:r w:rsidRPr="00546BF2"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:rsidR="00560B21" w:rsidRPr="00546BF2" w:rsidRDefault="00546BF2" w:rsidP="00560B2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z w:val="28"/>
                                    <w:szCs w:val="28"/>
                                  </w:rPr>
                                </w:pPr>
                                <w:r w:rsidRPr="00546BF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для студентов первого и второго курсов </w:t>
                                </w:r>
                              </w:p>
                              <w:p w:rsidR="00560B21" w:rsidRPr="00546BF2" w:rsidRDefault="00546BF2" w:rsidP="00546B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z w:val="28"/>
                                    <w:szCs w:val="28"/>
                                  </w:rPr>
                                </w:pPr>
                                <w:r w:rsidRPr="00546BF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специальность 38.02.01 экономика и бухгалтерский учет (по отраслям)</w:t>
                                </w:r>
                              </w:p>
                              <w:p w:rsidR="00560B21" w:rsidRPr="00546BF2" w:rsidRDefault="00546BF2" w:rsidP="00546BF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546BF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32.02.06  технология</w:t>
                                </w:r>
                                <w:proofErr w:type="gramEnd"/>
                                <w:r w:rsidRPr="00546BF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производства и  переработки сельскохозяйственной продукции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E95BC85" id="Надпись 2" o:spid="_x0000_s1056" type="#_x0000_t202" style="position:absolute;margin-left:36.8pt;margin-top:24.55pt;width:414.3pt;height:110.6pt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" strokecolor="white [3212]">
                    <v:textbox style="mso-fit-shape-to-text:t">
                      <w:txbxContent>
                        <w:p w:rsidR="00546BF2" w:rsidRDefault="00560B21" w:rsidP="00560B21">
                          <w:pPr>
                            <w:jc w:val="center"/>
                            <w:rPr>
                              <w:rFonts w:ascii="Helvetica" w:eastAsia="Times New Roman" w:hAnsi="Helvetica" w:cs="Helvetica"/>
                              <w:b/>
                              <w:i/>
                              <w:color w:val="002060"/>
                              <w:kern w:val="36"/>
                              <w:sz w:val="32"/>
                              <w:szCs w:val="32"/>
                              <w:lang w:eastAsia="ru-RU"/>
                            </w:rPr>
                          </w:pPr>
                          <w:r w:rsidRPr="00546BF2">
                            <w:rPr>
                              <w:rFonts w:ascii="Helvetica" w:eastAsia="Times New Roman" w:hAnsi="Helvetica" w:cs="Helvetica"/>
                              <w:b/>
                              <w:i/>
                              <w:color w:val="002060"/>
                              <w:kern w:val="36"/>
                              <w:sz w:val="32"/>
                              <w:szCs w:val="32"/>
                              <w:lang w:eastAsia="ru-RU"/>
                            </w:rPr>
                            <w:t xml:space="preserve">МЕТОДИЧЕСКАЯ РАЗРАБОТКА </w:t>
                          </w:r>
                        </w:p>
                        <w:p w:rsidR="00546BF2" w:rsidRDefault="00560B21" w:rsidP="00560B21">
                          <w:pPr>
                            <w:jc w:val="center"/>
                            <w:rPr>
                              <w:rFonts w:ascii="Helvetica" w:eastAsia="Times New Roman" w:hAnsi="Helvetica" w:cs="Helvetica"/>
                              <w:b/>
                              <w:i/>
                              <w:color w:val="002060"/>
                              <w:kern w:val="36"/>
                              <w:sz w:val="32"/>
                              <w:szCs w:val="32"/>
                              <w:lang w:eastAsia="ru-RU"/>
                            </w:rPr>
                          </w:pPr>
                          <w:r w:rsidRPr="00546BF2">
                            <w:rPr>
                              <w:rFonts w:ascii="Helvetica" w:eastAsia="Times New Roman" w:hAnsi="Helvetica" w:cs="Helvetica"/>
                              <w:b/>
                              <w:i/>
                              <w:color w:val="002060"/>
                              <w:kern w:val="36"/>
                              <w:sz w:val="32"/>
                              <w:szCs w:val="32"/>
                              <w:lang w:eastAsia="ru-RU"/>
                            </w:rPr>
                            <w:t>внеклассного мероприятия</w:t>
                          </w:r>
                          <w:r w:rsidR="00546BF2" w:rsidRPr="00546BF2">
                            <w:rPr>
                              <w:rFonts w:ascii="Helvetica" w:eastAsia="Times New Roman" w:hAnsi="Helvetica" w:cs="Helvetica"/>
                              <w:b/>
                              <w:i/>
                              <w:color w:val="002060"/>
                              <w:kern w:val="36"/>
                              <w:sz w:val="32"/>
                              <w:szCs w:val="32"/>
                              <w:lang w:eastAsia="ru-RU"/>
                            </w:rPr>
                            <w:t xml:space="preserve"> -</w:t>
                          </w:r>
                          <w:r w:rsidR="00546BF2" w:rsidRPr="00546BF2">
                            <w:rPr>
                              <w:rFonts w:ascii="Times New Roman" w:hAnsi="Times New Roman" w:cs="Times New Roman"/>
                              <w:b/>
                              <w:caps/>
                              <w:sz w:val="32"/>
                              <w:szCs w:val="32"/>
                            </w:rPr>
                            <w:t xml:space="preserve"> </w:t>
                          </w:r>
                          <w:r w:rsidR="00546BF2" w:rsidRPr="00546BF2">
                            <w:rPr>
                              <w:rFonts w:ascii="Helvetica" w:eastAsia="Times New Roman" w:hAnsi="Helvetica" w:cs="Helvetica"/>
                              <w:b/>
                              <w:i/>
                              <w:color w:val="002060"/>
                              <w:kern w:val="36"/>
                              <w:sz w:val="32"/>
                              <w:szCs w:val="32"/>
                              <w:lang w:eastAsia="ru-RU"/>
                            </w:rPr>
                            <w:t>конкурса компьютерных</w:t>
                          </w:r>
                          <w:r w:rsidRPr="00546BF2">
                            <w:rPr>
                              <w:rFonts w:ascii="Times New Roman" w:hAnsi="Times New Roman" w:cs="Times New Roman"/>
                              <w:b/>
                              <w:caps/>
                              <w:sz w:val="32"/>
                              <w:szCs w:val="32"/>
                            </w:rPr>
                            <w:t xml:space="preserve"> </w:t>
                          </w:r>
                          <w:r w:rsidR="00546BF2" w:rsidRPr="00546BF2">
                            <w:rPr>
                              <w:rFonts w:ascii="Helvetica" w:eastAsia="Times New Roman" w:hAnsi="Helvetica" w:cs="Helvetica"/>
                              <w:b/>
                              <w:i/>
                              <w:color w:val="002060"/>
                              <w:kern w:val="36"/>
                              <w:sz w:val="32"/>
                              <w:szCs w:val="32"/>
                              <w:lang w:eastAsia="ru-RU"/>
                            </w:rPr>
                            <w:t xml:space="preserve">презентаций на тему: </w:t>
                          </w:r>
                        </w:p>
                        <w:p w:rsidR="00546BF2" w:rsidRDefault="00546BF2" w:rsidP="00560B21">
                          <w:pPr>
                            <w:jc w:val="center"/>
                            <w:rPr>
                              <w:rFonts w:ascii="Helvetica" w:eastAsia="Times New Roman" w:hAnsi="Helvetica" w:cs="Helvetica"/>
                              <w:b/>
                              <w:i/>
                              <w:color w:val="002060"/>
                              <w:kern w:val="36"/>
                              <w:sz w:val="32"/>
                              <w:szCs w:val="32"/>
                              <w:lang w:eastAsia="ru-RU"/>
                            </w:rPr>
                          </w:pPr>
                          <w:r w:rsidRPr="00546BF2">
                            <w:rPr>
                              <w:rFonts w:ascii="Helvetica" w:eastAsia="Times New Roman" w:hAnsi="Helvetica" w:cs="Helvetica"/>
                              <w:b/>
                              <w:i/>
                              <w:color w:val="002060"/>
                              <w:kern w:val="36"/>
                              <w:sz w:val="32"/>
                              <w:szCs w:val="32"/>
                              <w:lang w:eastAsia="ru-RU"/>
                            </w:rPr>
                            <w:t xml:space="preserve">«2020-й Год памяти и славы в ознаменование </w:t>
                          </w:r>
                        </w:p>
                        <w:p w:rsidR="00546BF2" w:rsidRPr="00546BF2" w:rsidRDefault="00546BF2" w:rsidP="00560B2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aps/>
                              <w:sz w:val="32"/>
                              <w:szCs w:val="32"/>
                            </w:rPr>
                          </w:pPr>
                          <w:r w:rsidRPr="00546BF2">
                            <w:rPr>
                              <w:rFonts w:ascii="Helvetica" w:eastAsia="Times New Roman" w:hAnsi="Helvetica" w:cs="Helvetica"/>
                              <w:b/>
                              <w:i/>
                              <w:color w:val="002060"/>
                              <w:kern w:val="36"/>
                              <w:sz w:val="32"/>
                              <w:szCs w:val="32"/>
                              <w:lang w:eastAsia="ru-RU"/>
                            </w:rPr>
                            <w:t>75-летия Победы»</w:t>
                          </w:r>
                          <w:r w:rsidRPr="00546BF2">
                            <w:rPr>
                              <w:rFonts w:ascii="Times New Roman" w:hAnsi="Times New Roman" w:cs="Times New Roman"/>
                              <w:b/>
                              <w:caps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560B21" w:rsidRPr="00546BF2" w:rsidRDefault="00546BF2" w:rsidP="00560B21">
                          <w:pPr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z w:val="28"/>
                              <w:szCs w:val="28"/>
                            </w:rPr>
                          </w:pPr>
                          <w:r w:rsidRPr="00546BF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для студентов первого и второго курсов </w:t>
                          </w:r>
                        </w:p>
                        <w:p w:rsidR="00560B21" w:rsidRPr="00546BF2" w:rsidRDefault="00546BF2" w:rsidP="00546BF2">
                          <w:pPr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z w:val="28"/>
                              <w:szCs w:val="28"/>
                            </w:rPr>
                          </w:pPr>
                          <w:r w:rsidRPr="00546BF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специальность 38.02.01 экономика и бухгалтерский учет (по отраслям)</w:t>
                          </w:r>
                        </w:p>
                        <w:p w:rsidR="00560B21" w:rsidRPr="00546BF2" w:rsidRDefault="00546BF2" w:rsidP="00546BF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proofErr w:type="gramStart"/>
                          <w:r w:rsidRPr="00546BF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32.02.06  технология</w:t>
                          </w:r>
                          <w:proofErr w:type="gramEnd"/>
                          <w:r w:rsidRPr="00546BF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производства и  переработки сельскохозяйственной продукции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D10744">
            <w:rPr>
              <w:rFonts w:ascii="Helvetica" w:eastAsia="Times New Roman" w:hAnsi="Helvetica" w:cs="Helvetica"/>
              <w:noProof/>
              <w:color w:val="199043"/>
              <w:kern w:val="36"/>
              <w:sz w:val="33"/>
              <w:szCs w:val="33"/>
              <w:lang w:eastAsia="ru-RU"/>
            </w:rPr>
            <mc:AlternateContent>
              <mc:Choice Requires="wps">
                <w:drawing>
                  <wp:anchor distT="45720" distB="45720" distL="114300" distR="114300" simplePos="0" relativeHeight="251672064" behindDoc="0" locked="0" layoutInCell="1" allowOverlap="1" wp14:anchorId="261ACD1B" wp14:editId="6D3B54FB">
                    <wp:simplePos x="0" y="0"/>
                    <wp:positionH relativeFrom="column">
                      <wp:posOffset>85544</wp:posOffset>
                    </wp:positionH>
                    <wp:positionV relativeFrom="paragraph">
                      <wp:posOffset>4320513</wp:posOffset>
                    </wp:positionV>
                    <wp:extent cx="3575685" cy="306705"/>
                    <wp:effectExtent l="0" t="0" r="5715" b="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75685" cy="306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0744" w:rsidRPr="00CC4802" w:rsidRDefault="00D10744" w:rsidP="00D10744">
                                <w:pPr>
                                  <w:widowControl w:val="0"/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uppressAutoHyphens/>
                                  <w:spacing w:line="360" w:lineRule="auto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CC4802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  <w:t>Разработчик: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Касаткина С.Ю., преподаватель</w:t>
                                </w:r>
                              </w:p>
                              <w:p w:rsidR="00D10744" w:rsidRDefault="00D10744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1ACD1B" id="_x0000_s1057" type="#_x0000_t202" style="position:absolute;margin-left:6.75pt;margin-top:340.2pt;width:281.55pt;height:24.1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" stroked="f">
                    <v:textbox>
                      <w:txbxContent>
                        <w:p w:rsidR="00D10744" w:rsidRPr="00CC4802" w:rsidRDefault="00D10744" w:rsidP="00D10744">
                          <w:pPr>
                            <w:widowControl w:val="0"/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uppressAutoHyphens/>
                            <w:spacing w:line="360" w:lineRule="auto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CC4802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Разработчик: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 xml:space="preserve"> Касаткина С.Ю., преподаватель</w:t>
                          </w:r>
                        </w:p>
                        <w:p w:rsidR="00D10744" w:rsidRDefault="00D10744"/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79234B26" wp14:editId="5A06D701">
                    <wp:simplePos x="0" y="0"/>
                    <wp:positionH relativeFrom="page">
                      <wp:posOffset>1138935</wp:posOffset>
                    </wp:positionH>
                    <wp:positionV relativeFrom="page">
                      <wp:posOffset>7968651</wp:posOffset>
                    </wp:positionV>
                    <wp:extent cx="3657600" cy="365760"/>
                    <wp:effectExtent l="0" t="0" r="0" b="0"/>
                    <wp:wrapNone/>
                    <wp:docPr id="11" name="Надпись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860C8" w:rsidRPr="00D10744" w:rsidRDefault="005860C8" w:rsidP="005860C8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D1074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Рассмотрен на заседании предметной (цикловой) комиссии общеобразовательных </w:t>
                                </w:r>
                                <w:proofErr w:type="gramStart"/>
                                <w:r w:rsidRPr="00D1074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и  общественных</w:t>
                                </w:r>
                                <w:proofErr w:type="gramEnd"/>
                                <w:r w:rsidRPr="00D1074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дисциплин</w:t>
                                </w:r>
                              </w:p>
                              <w:p w:rsidR="005860C8" w:rsidRPr="00D10744" w:rsidRDefault="005860C8" w:rsidP="005860C8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D1074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Протокол № ___ от «__</w:t>
                                </w:r>
                                <w:proofErr w:type="gramStart"/>
                                <w:r w:rsidRPr="00D1074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_»_</w:t>
                                </w:r>
                                <w:proofErr w:type="gramEnd"/>
                                <w:r w:rsidRPr="00D1074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_________20</w:t>
                                </w:r>
                                <w:r w:rsidR="00AE6EC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 w:rsidRPr="00D1074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г. </w:t>
                                </w:r>
                              </w:p>
                              <w:p w:rsidR="005860C8" w:rsidRPr="00D10744" w:rsidRDefault="005860C8" w:rsidP="005860C8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D1074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Председатель ПЦК________О.С. Федотова </w:t>
                                </w:r>
                              </w:p>
                              <w:p w:rsidR="005860C8" w:rsidRDefault="005860C8" w:rsidP="005860C8">
                                <w:pPr>
                                  <w:pStyle w:val="aa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234B26" id="Надпись 11" o:spid="_x0000_s1058" type="#_x0000_t202" style="position:absolute;margin-left:89.7pt;margin-top:627.45pt;width:4in;height:28.8pt;z-index:251656704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" filled="f" stroked="f" strokeweight=".5pt">
                    <v:textbox style="mso-fit-shape-to-text:t" inset="0,0,0,0">
                      <w:txbxContent>
                        <w:p w:rsidR="005860C8" w:rsidRPr="00D10744" w:rsidRDefault="005860C8" w:rsidP="005860C8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1074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Рассмотрен на заседании предметной (цикловой) комиссии общеобразовательных </w:t>
                          </w:r>
                          <w:proofErr w:type="gramStart"/>
                          <w:r w:rsidRPr="00D1074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и  общественных</w:t>
                          </w:r>
                          <w:proofErr w:type="gramEnd"/>
                          <w:r w:rsidRPr="00D1074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дисциплин</w:t>
                          </w:r>
                        </w:p>
                        <w:p w:rsidR="005860C8" w:rsidRPr="00D10744" w:rsidRDefault="005860C8" w:rsidP="005860C8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</w:pPr>
                          <w:r w:rsidRPr="00D1074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Протокол № ___ от «__</w:t>
                          </w:r>
                          <w:proofErr w:type="gramStart"/>
                          <w:r w:rsidRPr="00D1074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_»_</w:t>
                          </w:r>
                          <w:proofErr w:type="gramEnd"/>
                          <w:r w:rsidRPr="00D1074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_________20</w:t>
                          </w:r>
                          <w:r w:rsidR="00AE6EC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</w:t>
                          </w:r>
                          <w:r w:rsidRPr="00D1074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г. </w:t>
                          </w:r>
                        </w:p>
                        <w:p w:rsidR="005860C8" w:rsidRPr="00D10744" w:rsidRDefault="005860C8" w:rsidP="005860C8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1074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Председатель ПЦК________О.С. Федотова </w:t>
                          </w:r>
                        </w:p>
                        <w:p w:rsidR="005860C8" w:rsidRDefault="005860C8" w:rsidP="005860C8">
                          <w:pPr>
                            <w:pStyle w:val="aa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F30C5" w:rsidRPr="00560B21">
            <w:rPr>
              <w:rFonts w:ascii="Helvetica" w:eastAsia="Times New Roman" w:hAnsi="Helvetica" w:cs="Helvetica"/>
              <w:sz w:val="33"/>
              <w:szCs w:val="33"/>
              <w:lang w:eastAsia="ru-RU"/>
            </w:rPr>
            <w:br w:type="page"/>
          </w:r>
        </w:p>
      </w:sdtContent>
    </w:sdt>
    <w:p w:rsidR="000626CF" w:rsidRPr="004914F2" w:rsidRDefault="000626CF" w:rsidP="000626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информатики “Компьютерные презентации” является одним из самых любимых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MS </w:t>
      </w:r>
      <w:proofErr w:type="spellStart"/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благодатная почва для того, чтобы стимулировать интерес обучающихся к предмету. Разрабатывая свои авторские проекты, ученики погружаются в мир творчества и созидания. Они серьезно продумывают тему презентации; тщательно подбирают материал, обращаясь к энциклопедиям, научной и художественной литературе; находят нужную информацию в сети Интернет; записывают с помощью микрофона звуковые файлы; сканируют рисунки, фотографии, делают коллажи; разрабатывают сценарий и дизайн презентации. Таким образом, создавая проект, кроме навыков работы в среде </w:t>
      </w:r>
      <w:proofErr w:type="spellStart"/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ученики получают знания и закрепляют умения работы с другими прикладными программами.</w:t>
      </w:r>
    </w:p>
    <w:p w:rsidR="000626CF" w:rsidRPr="004914F2" w:rsidRDefault="000626CF" w:rsidP="000626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Впоследствии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готовят интерактивные презентации по другим учебным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0626CF" w:rsidRDefault="000626CF" w:rsidP="000626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</w:t>
      </w: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темы является внеклассное мероприятие – конкурс презентаций. </w:t>
      </w:r>
    </w:p>
    <w:p w:rsidR="000626CF" w:rsidRPr="004914F2" w:rsidRDefault="000626CF" w:rsidP="000626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CF" w:rsidRPr="004914F2" w:rsidRDefault="000626CF" w:rsidP="00062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914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Положение о конкурсе “Компьютерная презентация”</w:t>
      </w:r>
    </w:p>
    <w:p w:rsidR="000626CF" w:rsidRDefault="000626CF" w:rsidP="000626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626CF" w:rsidRPr="004914F2" w:rsidRDefault="000626CF" w:rsidP="000626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914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 Цели конкурса.</w:t>
      </w:r>
    </w:p>
    <w:p w:rsidR="000626CF" w:rsidRPr="004914F2" w:rsidRDefault="000626CF" w:rsidP="000626C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gramStart"/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</w:t>
      </w:r>
      <w:proofErr w:type="gramEnd"/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26CF" w:rsidRPr="004914F2" w:rsidRDefault="000626CF" w:rsidP="000626C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учебно-исследовательской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26CF" w:rsidRPr="004914F2" w:rsidRDefault="000626CF" w:rsidP="000626C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информатике.</w:t>
      </w:r>
    </w:p>
    <w:p w:rsidR="000626CF" w:rsidRDefault="000626CF" w:rsidP="000626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626CF" w:rsidRDefault="000626CF" w:rsidP="000626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914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 Задачи конкурса.</w:t>
      </w:r>
    </w:p>
    <w:p w:rsidR="000626CF" w:rsidRPr="005653F8" w:rsidRDefault="000626CF" w:rsidP="000626CF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нравственно - патриотических чувств, уважения к старшему поколению, ветеранам войны и тружеников тыла.</w:t>
      </w:r>
    </w:p>
    <w:p w:rsidR="000626CF" w:rsidRDefault="000626CF" w:rsidP="000626CF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боевому прошлому нашей Родины, привлечение учащихся к изучению истории Отечества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родного края</w:t>
      </w:r>
      <w:r w:rsidRPr="00565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26CF" w:rsidRPr="005653F8" w:rsidRDefault="000626CF" w:rsidP="000626CF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условий для самореализации обучающихся.</w:t>
      </w:r>
    </w:p>
    <w:p w:rsidR="000626CF" w:rsidRPr="005653F8" w:rsidRDefault="000626CF" w:rsidP="000626CF">
      <w:pPr>
        <w:pStyle w:val="a9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талантливых студентов.</w:t>
      </w:r>
    </w:p>
    <w:p w:rsidR="000626CF" w:rsidRPr="00D10744" w:rsidRDefault="000626CF" w:rsidP="000626CF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CF" w:rsidRPr="0035578E" w:rsidRDefault="000626CF" w:rsidP="000626CF">
      <w:pPr>
        <w:pStyle w:val="a9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конкурса</w:t>
      </w:r>
    </w:p>
    <w:p w:rsidR="000626CF" w:rsidRPr="004914F2" w:rsidRDefault="000626CF" w:rsidP="0006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проведения конкурса создается рабочая группа, которая:</w:t>
      </w:r>
    </w:p>
    <w:p w:rsidR="000626CF" w:rsidRPr="004914F2" w:rsidRDefault="000626CF" w:rsidP="000626C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информирование обучающихся </w:t>
      </w:r>
      <w:r w:rsidR="009A4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bookmarkStart w:id="0" w:name="_GoBack"/>
      <w:bookmarkEnd w:id="0"/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конкурса и условиях участия в нем.</w:t>
      </w:r>
    </w:p>
    <w:p w:rsidR="000626CF" w:rsidRPr="004914F2" w:rsidRDefault="000626CF" w:rsidP="000626C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прием конкурсных материалов.</w:t>
      </w:r>
    </w:p>
    <w:p w:rsidR="000626CF" w:rsidRPr="004914F2" w:rsidRDefault="000626CF" w:rsidP="000626C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награждение победителей.</w:t>
      </w:r>
    </w:p>
    <w:p w:rsidR="000626CF" w:rsidRDefault="000626CF" w:rsidP="0006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26CF" w:rsidRPr="004914F2" w:rsidRDefault="000626CF" w:rsidP="0006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491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конкурса, требования к конкурсным проектам</w:t>
      </w:r>
    </w:p>
    <w:p w:rsidR="000626CF" w:rsidRPr="004914F2" w:rsidRDefault="000626CF" w:rsidP="000626C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во внеурочное время в кабинет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26CF" w:rsidRPr="004914F2" w:rsidRDefault="000626CF" w:rsidP="0006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могут носить исследоват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ельский, </w:t>
      </w: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ознакомительный или другой характер.</w:t>
      </w:r>
    </w:p>
    <w:p w:rsidR="000626CF" w:rsidRDefault="000626CF" w:rsidP="0006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26CF" w:rsidRPr="004914F2" w:rsidRDefault="000626CF" w:rsidP="0006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91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работам: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626CF" w:rsidRDefault="000626CF" w:rsidP="000626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слайд с указанием темы и автора.</w:t>
      </w:r>
    </w:p>
    <w:p w:rsidR="000626CF" w:rsidRPr="004914F2" w:rsidRDefault="000626CF" w:rsidP="000626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слайд – «Содержание» с использованием </w:t>
      </w: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гиперссылок</w:t>
      </w:r>
    </w:p>
    <w:p w:rsidR="000626CF" w:rsidRPr="004914F2" w:rsidRDefault="000626CF" w:rsidP="000626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анимационных эффектов.</w:t>
      </w:r>
    </w:p>
    <w:p w:rsidR="000626CF" w:rsidRDefault="000626CF" w:rsidP="000626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Интерактивность презентации.</w:t>
      </w:r>
    </w:p>
    <w:p w:rsidR="000626CF" w:rsidRPr="004914F2" w:rsidRDefault="000626CF" w:rsidP="000626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</w:t>
      </w:r>
    </w:p>
    <w:p w:rsidR="000626CF" w:rsidRPr="004914F2" w:rsidRDefault="000626CF" w:rsidP="000626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</w:t>
      </w:r>
      <w:proofErr w:type="gramStart"/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 с</w:t>
      </w:r>
      <w:proofErr w:type="gramEnd"/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указанием списка используемой литературы, гиперссылок сайтов.</w:t>
      </w:r>
    </w:p>
    <w:p w:rsidR="000626CF" w:rsidRPr="004914F2" w:rsidRDefault="000626CF" w:rsidP="0006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91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конкурса.</w:t>
      </w:r>
    </w:p>
    <w:p w:rsidR="000626CF" w:rsidRDefault="000626CF" w:rsidP="000626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допускаются 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111, 161, 211и 261 групп</w:t>
      </w: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разработавшие компьютерную презентацию. </w:t>
      </w:r>
    </w:p>
    <w:p w:rsidR="000626CF" w:rsidRDefault="000626CF" w:rsidP="0006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0E9" w:rsidRPr="004914F2" w:rsidRDefault="00D10744" w:rsidP="00491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</w:t>
      </w:r>
      <w:r w:rsidR="00DB10E9" w:rsidRPr="00491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порядок проведения конкурса.</w:t>
      </w:r>
    </w:p>
    <w:p w:rsidR="00C066CC" w:rsidRDefault="00C066CC" w:rsidP="00C44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E9" w:rsidRPr="004914F2" w:rsidRDefault="00DB10E9" w:rsidP="00C44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считается открытым после официального объявления о проведении конкурса. Для участия в конкурсе участник должен передать проект на </w:t>
      </w:r>
      <w:r w:rsidR="006D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 </w:t>
      </w: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носителе в кабинет информатики.</w:t>
      </w:r>
    </w:p>
    <w:p w:rsidR="00D10744" w:rsidRDefault="00D10744" w:rsidP="00491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0E9" w:rsidRPr="004914F2" w:rsidRDefault="00D10744" w:rsidP="00491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DB10E9" w:rsidRPr="00491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конкурсных материалов.</w:t>
      </w:r>
    </w:p>
    <w:p w:rsidR="00C066CC" w:rsidRDefault="00C066CC" w:rsidP="00491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E9" w:rsidRPr="004914F2" w:rsidRDefault="00DB10E9" w:rsidP="00491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 оцениваются в соответствии со следующими критериями:</w:t>
      </w:r>
    </w:p>
    <w:p w:rsidR="00DB10E9" w:rsidRPr="004914F2" w:rsidRDefault="00DB10E9" w:rsidP="00A94A7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темы.</w:t>
      </w:r>
    </w:p>
    <w:p w:rsidR="00DB10E9" w:rsidRPr="004914F2" w:rsidRDefault="00DB10E9" w:rsidP="00A94A7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темы.</w:t>
      </w:r>
    </w:p>
    <w:p w:rsidR="00DB10E9" w:rsidRPr="004914F2" w:rsidRDefault="00DB10E9" w:rsidP="00A94A7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подход.</w:t>
      </w:r>
    </w:p>
    <w:p w:rsidR="00DB10E9" w:rsidRPr="004914F2" w:rsidRDefault="00DB10E9" w:rsidP="00A94A7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технологии изготовления.</w:t>
      </w:r>
    </w:p>
    <w:p w:rsidR="00DB10E9" w:rsidRPr="004914F2" w:rsidRDefault="00DB10E9" w:rsidP="00A94A7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 занимательность.</w:t>
      </w:r>
    </w:p>
    <w:p w:rsidR="00D10744" w:rsidRDefault="00D10744" w:rsidP="00491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0E9" w:rsidRPr="004914F2" w:rsidRDefault="00D10744" w:rsidP="00491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DB10E9" w:rsidRPr="00491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победителей конкурса.</w:t>
      </w:r>
    </w:p>
    <w:p w:rsidR="00C066CC" w:rsidRDefault="00C066CC" w:rsidP="00C44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E9" w:rsidRPr="004914F2" w:rsidRDefault="00DB10E9" w:rsidP="00C44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конкурса осуществляется после подведения итогов жюри.</w:t>
      </w:r>
    </w:p>
    <w:p w:rsidR="00DB10E9" w:rsidRPr="004914F2" w:rsidRDefault="00DB10E9" w:rsidP="00C44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занявшие 1, 2 и 3-е места награждаются грамотами.</w:t>
      </w:r>
    </w:p>
    <w:p w:rsidR="00D10744" w:rsidRDefault="00D10744" w:rsidP="00D10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744" w:rsidRDefault="00D10744" w:rsidP="00D10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D10744">
        <w:rPr>
          <w:rFonts w:ascii="Times New Roman" w:hAnsi="Times New Roman" w:cs="Times New Roman"/>
          <w:b/>
          <w:sz w:val="24"/>
          <w:szCs w:val="24"/>
        </w:rPr>
        <w:t>Темы презентаций для конкурса</w:t>
      </w:r>
    </w:p>
    <w:p w:rsidR="00C066CC" w:rsidRPr="00D10744" w:rsidRDefault="00C066CC" w:rsidP="00D10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A77" w:rsidRPr="00001B1D" w:rsidRDefault="00C71D61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Наши з</w:t>
      </w:r>
      <w:r w:rsidR="00F56A77"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емляки – герои </w:t>
      </w:r>
      <w:r w:rsidR="00001B1D"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Великой Отечественной войны 1941 – 1945гг.</w:t>
      </w:r>
    </w:p>
    <w:p w:rsidR="00F56A77" w:rsidRPr="00F56A77" w:rsidRDefault="00C71D61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Наш з</w:t>
      </w:r>
      <w:r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емляк </w:t>
      </w:r>
      <w:r w:rsidR="00F56A77" w:rsidRPr="00F56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Макаров Константин Васильевич</w:t>
      </w:r>
      <w:r w:rsidRPr="00C71D6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- </w:t>
      </w:r>
      <w:r w:rsidRPr="00C71D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геро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й</w:t>
      </w:r>
      <w:r w:rsidRPr="00C71D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Советского Союза</w:t>
      </w:r>
    </w:p>
    <w:p w:rsidR="00F56A77" w:rsidRPr="00F56A77" w:rsidRDefault="00C71D61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Наш з</w:t>
      </w:r>
      <w:r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емляк </w:t>
      </w:r>
      <w:r w:rsidR="00F56A77" w:rsidRPr="00F56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Моисеев Николай Семенович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hd w:val="clear" w:color="auto" w:fill="FFFFFF"/>
        </w:rPr>
        <w:t xml:space="preserve">- </w:t>
      </w:r>
      <w:r w:rsidRPr="00C71D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геро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й</w:t>
      </w:r>
      <w:r w:rsidRPr="00C71D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Советского Союза</w:t>
      </w:r>
      <w:r w:rsidR="00F56A77" w:rsidRPr="00F56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F56A77" w:rsidRPr="00F56A77" w:rsidRDefault="00C71D61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Наш з</w:t>
      </w:r>
      <w:r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емляк </w:t>
      </w:r>
      <w:r w:rsidR="00F56A77" w:rsidRPr="00F56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Муравьев Алексей Тимофеевич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hd w:val="clear" w:color="auto" w:fill="FFFFFF"/>
        </w:rPr>
        <w:t xml:space="preserve">- </w:t>
      </w:r>
      <w:r w:rsidRPr="00C71D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геро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й</w:t>
      </w:r>
      <w:r w:rsidRPr="00C71D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Советского Союза</w:t>
      </w:r>
    </w:p>
    <w:p w:rsidR="00F56A77" w:rsidRPr="00F56A77" w:rsidRDefault="00C71D61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Наш з</w:t>
      </w:r>
      <w:r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емляк </w:t>
      </w:r>
      <w:r w:rsidR="00F56A77" w:rsidRPr="00F56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Попков Александр Иванович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hd w:val="clear" w:color="auto" w:fill="FFFFFF"/>
        </w:rPr>
        <w:t xml:space="preserve">- </w:t>
      </w:r>
      <w:r w:rsidRPr="00C71D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геро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й</w:t>
      </w:r>
      <w:r w:rsidRPr="00C71D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Советского Союза</w:t>
      </w:r>
    </w:p>
    <w:p w:rsidR="00F56A77" w:rsidRPr="00F56A77" w:rsidRDefault="00C71D61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Наш з</w:t>
      </w:r>
      <w:r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емляк </w:t>
      </w:r>
      <w:r w:rsidR="00F56A77" w:rsidRPr="00F56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Сергей Степанович Маряхин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hd w:val="clear" w:color="auto" w:fill="FFFFFF"/>
        </w:rPr>
        <w:t xml:space="preserve">- </w:t>
      </w:r>
      <w:r w:rsidRPr="00C71D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геро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й</w:t>
      </w:r>
      <w:r w:rsidRPr="00C71D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Советского Союза</w:t>
      </w:r>
    </w:p>
    <w:p w:rsidR="00F56A77" w:rsidRPr="00F56A77" w:rsidRDefault="00C71D61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Наш з</w:t>
      </w:r>
      <w:r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емляк </w:t>
      </w:r>
      <w:proofErr w:type="spellStart"/>
      <w:r w:rsidR="00F56A77" w:rsidRPr="00F56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Щепалин</w:t>
      </w:r>
      <w:proofErr w:type="spellEnd"/>
      <w:r w:rsidR="00F56A77" w:rsidRPr="00F56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Виктор Яковлевич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hd w:val="clear" w:color="auto" w:fill="FFFFFF"/>
        </w:rPr>
        <w:t xml:space="preserve">- </w:t>
      </w:r>
      <w:r w:rsidRPr="00C71D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геро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й</w:t>
      </w:r>
      <w:r w:rsidRPr="00C71D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Советского Союза</w:t>
      </w:r>
    </w:p>
    <w:p w:rsidR="00F56A77" w:rsidRDefault="00C71D61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Наш з</w:t>
      </w:r>
      <w:r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емляк </w:t>
      </w:r>
      <w:r w:rsidR="00F56A77" w:rsidRPr="00F56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Зуев Иван Васильевич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hd w:val="clear" w:color="auto" w:fill="FFFFFF"/>
        </w:rPr>
        <w:t xml:space="preserve">- </w:t>
      </w:r>
      <w:r w:rsidRPr="00C71D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геро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й</w:t>
      </w:r>
      <w:r w:rsidRPr="00C71D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Советского Союза</w:t>
      </w:r>
    </w:p>
    <w:p w:rsidR="00F56A77" w:rsidRPr="00001B1D" w:rsidRDefault="00EC4757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Мой прадедушка</w:t>
      </w:r>
      <w:r w:rsidR="00AB107E"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-</w:t>
      </w:r>
      <w:r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AB107E"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ветеран </w:t>
      </w:r>
      <w:r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="00F56A77"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участник </w:t>
      </w:r>
      <w:r w:rsidR="00001B1D"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Великой Отечественной войны 1941 – 1945гг.</w:t>
      </w:r>
    </w:p>
    <w:p w:rsidR="00EC4757" w:rsidRPr="00001B1D" w:rsidRDefault="00EC4757" w:rsidP="00EC475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Моя прабабушка -  участник </w:t>
      </w:r>
      <w:r w:rsidR="00001B1D"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Великой Отечественной войны 1941 – 1945гг.</w:t>
      </w:r>
    </w:p>
    <w:p w:rsidR="00EC4757" w:rsidRDefault="00001B1D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</w:t>
      </w:r>
      <w:r w:rsidR="00EC47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реподавател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</w:t>
      </w:r>
      <w:r w:rsidR="00EC47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техникума - участники </w:t>
      </w:r>
      <w:r w:rsidRPr="00F56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Великой Отечественной войны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1941 – 1945гг.</w:t>
      </w:r>
    </w:p>
    <w:p w:rsidR="00001B1D" w:rsidRPr="00001B1D" w:rsidRDefault="00001B1D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Студенты техникума - участники </w:t>
      </w:r>
      <w:r w:rsidRPr="00F56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Великой Отечественной войны</w:t>
      </w:r>
      <w:r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1941 – 1945гг.</w:t>
      </w:r>
    </w:p>
    <w:p w:rsidR="00EC4757" w:rsidRPr="00001B1D" w:rsidRDefault="00EC4757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Подвиг </w:t>
      </w:r>
      <w:proofErr w:type="spellStart"/>
      <w:r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ардатовцев</w:t>
      </w:r>
      <w:proofErr w:type="spellEnd"/>
      <w:r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– тружеников тыла в годы </w:t>
      </w:r>
      <w:r w:rsidR="00001B1D" w:rsidRP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Великой Отечественной войны 1941 – 1945гг.</w:t>
      </w:r>
    </w:p>
    <w:p w:rsidR="00AB107E" w:rsidRDefault="00AB107E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56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Велик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ая</w:t>
      </w:r>
      <w:r w:rsidRPr="00F56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Отечественн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ая</w:t>
      </w:r>
      <w:r w:rsidRPr="00F56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война в истории моей семьи</w:t>
      </w:r>
      <w:r w:rsidR="00001B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001B1D" w:rsidRDefault="00001B1D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56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Велик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ая</w:t>
      </w:r>
      <w:r w:rsidRPr="00F56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Отечественн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ая</w:t>
      </w:r>
      <w:r w:rsidRPr="00F56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война и наш край.</w:t>
      </w:r>
    </w:p>
    <w:p w:rsidR="00001B1D" w:rsidRDefault="00001B1D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Я помню! Я горжусь!</w:t>
      </w:r>
    </w:p>
    <w:p w:rsidR="008B24B9" w:rsidRDefault="00001B1D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B24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Великая Отечественная война глазами современных детей.</w:t>
      </w:r>
    </w:p>
    <w:p w:rsidR="008B24B9" w:rsidRDefault="00001B1D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B24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Великая Отечественная война и </w:t>
      </w:r>
      <w:r w:rsidR="008B24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преподаватели </w:t>
      </w:r>
      <w:r w:rsidRPr="008B24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тылу и на передовой.</w:t>
      </w:r>
    </w:p>
    <w:p w:rsidR="008B24B9" w:rsidRDefault="00001B1D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B24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Ветеран живет рядом.</w:t>
      </w:r>
    </w:p>
    <w:p w:rsidR="00001B1D" w:rsidRDefault="00001B1D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B24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Ветеранам от благодарного поколения.</w:t>
      </w:r>
    </w:p>
    <w:p w:rsidR="008B24B9" w:rsidRPr="00F56A77" w:rsidRDefault="008B24B9" w:rsidP="00F56A77">
      <w:pPr>
        <w:pStyle w:val="a9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B24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Победа ковалась не только на фронте.</w:t>
      </w:r>
    </w:p>
    <w:p w:rsidR="00546BF2" w:rsidRDefault="00546BF2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 w:type="page"/>
      </w:r>
    </w:p>
    <w:p w:rsidR="00DB10E9" w:rsidRDefault="00DB10E9" w:rsidP="0049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914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ПЛАН ПРОВЕДЕНИЯ КОНКУРСА “КОМПЬЮТЕРНАЯ ПРЕЗЕНТАЦИЯ”</w:t>
      </w:r>
    </w:p>
    <w:p w:rsidR="00D10744" w:rsidRPr="004914F2" w:rsidRDefault="00D10744" w:rsidP="0049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0"/>
        <w:gridCol w:w="9175"/>
      </w:tblGrid>
      <w:tr w:rsidR="004914F2" w:rsidRPr="004914F2" w:rsidTr="00DB10E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конкурса</w:t>
            </w:r>
          </w:p>
        </w:tc>
      </w:tr>
      <w:tr w:rsidR="004914F2" w:rsidRPr="004914F2" w:rsidTr="00DB10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</w:t>
            </w:r>
            <w:r w:rsidR="006D4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о </w:t>
            </w:r>
            <w:proofErr w:type="gramStart"/>
            <w:r w:rsidR="006D4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конкурсе </w:t>
            </w: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914F2" w:rsidRPr="004914F2" w:rsidTr="00DB10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6D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положением о конкурсе, требованиями к мультимедийным продуктам</w:t>
            </w:r>
          </w:p>
        </w:tc>
      </w:tr>
      <w:tr w:rsidR="004914F2" w:rsidRPr="004914F2" w:rsidTr="00DB10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жюри</w:t>
            </w:r>
          </w:p>
        </w:tc>
      </w:tr>
      <w:tr w:rsidR="004914F2" w:rsidRPr="004914F2" w:rsidTr="00DB10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на конкурс работы копируются на компьютер учителя в папку КОНКУРС ПРЕЗЕНТАЦИЙ</w:t>
            </w:r>
          </w:p>
        </w:tc>
      </w:tr>
      <w:tr w:rsidR="004914F2" w:rsidRPr="004914F2" w:rsidTr="00DB10E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</w:t>
            </w:r>
          </w:p>
        </w:tc>
      </w:tr>
      <w:tr w:rsidR="004914F2" w:rsidRPr="004914F2" w:rsidTr="00DB10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участников конкурса, объявление состава жюри</w:t>
            </w:r>
          </w:p>
        </w:tc>
      </w:tr>
      <w:tr w:rsidR="004914F2" w:rsidRPr="004914F2" w:rsidTr="00DB10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582B58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10E9"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участников конкурса. Демонстрация компьютерной презентации и защита проекта. /Актуальность темы, выбор дизайна и т.д./</w:t>
            </w:r>
          </w:p>
        </w:tc>
      </w:tr>
      <w:tr w:rsidR="004914F2" w:rsidRPr="004914F2" w:rsidTr="00DB10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582B58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B10E9"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58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конкурса. Подсчет количества баллов, набранных каждым участником. Заполнение протокола. </w:t>
            </w:r>
          </w:p>
        </w:tc>
      </w:tr>
      <w:tr w:rsidR="004914F2" w:rsidRPr="004914F2" w:rsidTr="00DB10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582B58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10E9"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6D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Награждение. Участники, занявшие 1, 2 и 3 места и победитель в номинации “Приз зрительских симпатий” награждаются грамотами</w:t>
            </w:r>
            <w:r w:rsidR="006D4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10744" w:rsidRDefault="00D10744" w:rsidP="00491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0E9" w:rsidRPr="004914F2" w:rsidRDefault="00DB10E9" w:rsidP="00491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жюри:</w:t>
      </w:r>
    </w:p>
    <w:p w:rsidR="009A18CF" w:rsidRPr="009A18CF" w:rsidRDefault="009A18CF" w:rsidP="009A18CF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очным отделением </w:t>
      </w:r>
      <w:proofErr w:type="spellStart"/>
      <w:r w:rsidRPr="009A18C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Жирунова</w:t>
      </w:r>
      <w:proofErr w:type="spellEnd"/>
      <w:r w:rsidRPr="009A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DB10E9" w:rsidRPr="009A18CF" w:rsidRDefault="009A18CF" w:rsidP="009A18CF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9A18CF">
        <w:rPr>
          <w:rFonts w:ascii="Times New Roman" w:hAnsi="Times New Roman" w:cs="Times New Roman"/>
          <w:sz w:val="28"/>
          <w:szCs w:val="28"/>
        </w:rPr>
        <w:t xml:space="preserve"> ПЦК </w:t>
      </w:r>
      <w:r w:rsidRPr="009A18CF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9A18CF">
        <w:rPr>
          <w:rFonts w:ascii="Times New Roman" w:hAnsi="Times New Roman" w:cs="Times New Roman"/>
          <w:sz w:val="24"/>
          <w:szCs w:val="24"/>
        </w:rPr>
        <w:t>и  общественных</w:t>
      </w:r>
      <w:proofErr w:type="gramEnd"/>
      <w:r w:rsidRPr="009A18CF">
        <w:rPr>
          <w:rFonts w:ascii="Times New Roman" w:hAnsi="Times New Roman" w:cs="Times New Roman"/>
          <w:sz w:val="24"/>
          <w:szCs w:val="24"/>
        </w:rPr>
        <w:t xml:space="preserve"> дисциплин Федотова О.С.</w:t>
      </w:r>
    </w:p>
    <w:p w:rsidR="00DB10E9" w:rsidRDefault="00C4488D" w:rsidP="009A18CF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 w:rsidR="00DB10E9" w:rsidRPr="009A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информатики</w:t>
      </w:r>
      <w:r w:rsidR="009A18CF" w:rsidRPr="009A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Касаткина С.Ю.</w:t>
      </w:r>
    </w:p>
    <w:p w:rsidR="00C4488D" w:rsidRPr="009A18CF" w:rsidRDefault="00C4488D" w:rsidP="009A18CF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истории Герасимов Д.А.</w:t>
      </w:r>
    </w:p>
    <w:p w:rsidR="00D10744" w:rsidRDefault="00D10744" w:rsidP="00491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0E9" w:rsidRPr="004914F2" w:rsidRDefault="00DB10E9" w:rsidP="00491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оценки мультимедийного продукта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9"/>
        <w:gridCol w:w="833"/>
        <w:gridCol w:w="1510"/>
        <w:gridCol w:w="1092"/>
        <w:gridCol w:w="1298"/>
        <w:gridCol w:w="1464"/>
        <w:gridCol w:w="1877"/>
      </w:tblGrid>
      <w:tr w:rsidR="004914F2" w:rsidRPr="004914F2" w:rsidTr="00DB10E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9A18CF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4914F2" w:rsidRPr="004914F2" w:rsidTr="00DB10E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</w:t>
            </w: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</w:t>
            </w: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технологии</w:t>
            </w: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Оригинальность,</w:t>
            </w: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занимательность.</w:t>
            </w: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Особое</w:t>
            </w:r>
            <w:proofErr w:type="gramEnd"/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мнение</w:t>
            </w:r>
          </w:p>
        </w:tc>
      </w:tr>
      <w:tr w:rsidR="004914F2" w:rsidRPr="004914F2" w:rsidTr="00DB10E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  <w:tr w:rsidR="004914F2" w:rsidRPr="004914F2" w:rsidTr="00DB10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4F2" w:rsidRPr="004914F2" w:rsidTr="00DB10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0744" w:rsidRDefault="00D10744" w:rsidP="00491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0E9" w:rsidRPr="004914F2" w:rsidRDefault="00DB10E9" w:rsidP="00491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протокол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7"/>
        <w:gridCol w:w="3261"/>
        <w:gridCol w:w="1077"/>
        <w:gridCol w:w="1974"/>
        <w:gridCol w:w="1562"/>
      </w:tblGrid>
      <w:tr w:rsidR="004914F2" w:rsidRPr="004914F2" w:rsidTr="00D10744">
        <w:trPr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10744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набранных баллов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0E9" w:rsidRPr="004914F2" w:rsidRDefault="00DB10E9" w:rsidP="0049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4914F2" w:rsidRPr="004914F2" w:rsidTr="00D10744">
        <w:trPr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4F2" w:rsidRPr="004914F2" w:rsidTr="00D10744">
        <w:trPr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4F2" w:rsidRPr="004914F2" w:rsidTr="00D10744">
        <w:trPr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10E9" w:rsidRPr="004914F2" w:rsidTr="00D10744">
        <w:trPr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0E9" w:rsidRPr="004914F2" w:rsidRDefault="00DB10E9" w:rsidP="0049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488D" w:rsidRDefault="00C4488D"/>
    <w:p w:rsidR="00C4488D" w:rsidRDefault="00C4488D">
      <w:r>
        <w:br w:type="page"/>
      </w:r>
    </w:p>
    <w:p w:rsidR="00C4488D" w:rsidRPr="00C4488D" w:rsidRDefault="00C4488D" w:rsidP="00C4488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Базы данных для поиска информации в сети Интернет:</w:t>
      </w:r>
    </w:p>
    <w:p w:rsidR="00C4488D" w:rsidRPr="00C4488D" w:rsidRDefault="00C4488D" w:rsidP="00C4488D">
      <w:pPr>
        <w:pStyle w:val="a9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www.podvignaroda.ru – общедоступный электронный банк документов о награжденных и награждениях периода Великой Отечественной войны 1941-1945 гг.; </w:t>
      </w:r>
    </w:p>
    <w:p w:rsidR="00C4488D" w:rsidRPr="00C4488D" w:rsidRDefault="00C4488D" w:rsidP="00C4488D">
      <w:pPr>
        <w:pStyle w:val="a9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www.obd-memorial.ru – обобщенный банк данных о защитниках Отечества, погибших и пропавших без вести в период Великой Отечественной войны и послевоенный период; </w:t>
      </w:r>
    </w:p>
    <w:p w:rsidR="00C4488D" w:rsidRPr="00C4488D" w:rsidRDefault="00C4488D" w:rsidP="00C4488D">
      <w:pPr>
        <w:pStyle w:val="a9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www.pamyat-naroda.ru – общедоступный банк данных о судьбах участников Великой Отечественной войны. Поиск мест первичных захоронений и документов о награждениях, о прохождении службы, о победах и лишениях на полях сражений; </w:t>
      </w:r>
    </w:p>
    <w:p w:rsidR="00C4488D" w:rsidRPr="00C4488D" w:rsidRDefault="00C4488D" w:rsidP="00C4488D">
      <w:pPr>
        <w:pStyle w:val="a9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www.rkka.ru/ihandbook.htm – награжденные орденом Красного Знамени в период с 1921 по 1931 гг.; </w:t>
      </w:r>
    </w:p>
    <w:p w:rsidR="00C4488D" w:rsidRPr="00C4488D" w:rsidRDefault="00C4488D" w:rsidP="00C4488D">
      <w:pPr>
        <w:pStyle w:val="a9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www.moypolk.ru – сведения об участниках Великой Отечественной войны, в том числе тружениках тыла – живых, умерших, погибших и пропавших без вести. Собраны и пополняются участниками общероссийской акции «Бессмертный полк»; </w:t>
      </w:r>
    </w:p>
    <w:p w:rsidR="00C4488D" w:rsidRPr="00C4488D" w:rsidRDefault="00C4488D" w:rsidP="00C4488D">
      <w:pPr>
        <w:pStyle w:val="a9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www.dokst.ru – сведения о погибших в плену на территории Германии; www.polk.ru – информация о советских и российских солдатах, пропавших без вести в войнах XX века (в том числе страницы «Великая Отечественная война» и «Неврученные награды»); </w:t>
      </w:r>
    </w:p>
    <w:p w:rsidR="00C4488D" w:rsidRPr="00C4488D" w:rsidRDefault="00C4488D" w:rsidP="00C4488D">
      <w:pPr>
        <w:pStyle w:val="a9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www.pomnite-nas.ru – фотографии и описания воинских захоронений; www.permgani.ru – база данных на сайте Пермского государственного архива новейшей истории. Включает в себя основные биографические сведения о бывших военнослужащих Красной Армии (уроженцах Пермского края или призванных на воинскую службу с территории </w:t>
      </w:r>
      <w:proofErr w:type="spellStart"/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Прикамья</w:t>
      </w:r>
      <w:proofErr w:type="spellEnd"/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которые во время Великой Отечественной войны попали в окружение и (или) в плен к противнику, а после возвращения на родину проходили специальную государственную проверку (фильтрацию); </w:t>
      </w:r>
    </w:p>
    <w:p w:rsidR="00C4488D" w:rsidRPr="00C4488D" w:rsidRDefault="00C4488D" w:rsidP="00C4488D">
      <w:pPr>
        <w:pStyle w:val="a9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>отечестворт.рф</w:t>
      </w:r>
      <w:proofErr w:type="spellEnd"/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rf-poisk.ru – электронная версия книги «Имена из солдатских медальонов», тома 1-6. Содержат алфавитные сведения о погибших в годы войны, чьи останки, обнаруженные в ходе поисковых работ, удалось идентифицировать; </w:t>
      </w:r>
    </w:p>
    <w:p w:rsidR="00C4488D" w:rsidRPr="00C4488D" w:rsidRDefault="00C4488D" w:rsidP="00C4488D">
      <w:pPr>
        <w:pStyle w:val="a9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>rf-poisk.ru/</w:t>
      </w:r>
      <w:proofErr w:type="spellStart"/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>page</w:t>
      </w:r>
      <w:proofErr w:type="spellEnd"/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/34/ – книги памяти (по регионам России, с прямыми ссылками и аннотацией); </w:t>
      </w:r>
    </w:p>
    <w:p w:rsidR="00C4488D" w:rsidRPr="00C4488D" w:rsidRDefault="00C4488D" w:rsidP="00C4488D">
      <w:pPr>
        <w:pStyle w:val="a9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soldat.ru – книги памяти (по отдельным регионам, родам войск, отдельным частям и соединениям, об умерших в плену, погибших в Афганистане, Чечне); </w:t>
      </w:r>
    </w:p>
    <w:p w:rsidR="00C4488D" w:rsidRPr="00C4488D" w:rsidRDefault="00C4488D" w:rsidP="00C4488D">
      <w:pPr>
        <w:pStyle w:val="a9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memento.sebastopol.ua – Крымский виртуальный некрополь; </w:t>
      </w:r>
    </w:p>
    <w:p w:rsidR="00C4488D" w:rsidRPr="00C4488D" w:rsidRDefault="00C4488D" w:rsidP="00C4488D">
      <w:pPr>
        <w:pStyle w:val="a9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memory-book.com.ua – электронная книга памяти Украины; </w:t>
      </w:r>
    </w:p>
    <w:p w:rsidR="00C4488D" w:rsidRPr="00C4488D" w:rsidRDefault="00C4488D" w:rsidP="00C4488D">
      <w:pPr>
        <w:pStyle w:val="a9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soldat.ru – набор справочников для самостоятельного поиска информации о судьбе военнослужащих (в том числе справочник полевых почтовых станций РККА в 1941-1945 годах, справочник условных наименований воинских частей (учреждений) в 1939-1943 годах, справочник дислокации госпиталей РККА в 1941-1945 годах); </w:t>
      </w:r>
    </w:p>
    <w:p w:rsidR="00C4488D" w:rsidRPr="00C4488D" w:rsidRDefault="00C4488D" w:rsidP="00C4488D">
      <w:pPr>
        <w:pStyle w:val="a9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www.rkka.ru – справочник военных сокращений (а также уставы, наставления, директивы, приказы и личные документы военного времени). </w:t>
      </w:r>
    </w:p>
    <w:p w:rsidR="00C4488D" w:rsidRPr="00C4488D" w:rsidRDefault="00C4488D" w:rsidP="00C4488D">
      <w:pPr>
        <w:pStyle w:val="a9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Библиотеки oldgazette.ru – старые газеты (в том числе военного периода); </w:t>
      </w:r>
    </w:p>
    <w:p w:rsidR="00C4488D" w:rsidRPr="00C4488D" w:rsidRDefault="00C4488D" w:rsidP="00C4488D">
      <w:pPr>
        <w:pStyle w:val="a9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www.rkka.ru – описание боевых операций Второй Мировой войны, послевоенный анализ событий Второй мировой войны, военные мемуары. </w:t>
      </w:r>
    </w:p>
    <w:p w:rsidR="00C4488D" w:rsidRPr="00C4488D" w:rsidRDefault="00C4488D" w:rsidP="00C4488D">
      <w:pPr>
        <w:pStyle w:val="a9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Военные карты www.rkka.ru – военно-топографические карты с боевой обстановкой (по периодам войны и операциям). </w:t>
      </w:r>
    </w:p>
    <w:p w:rsidR="00C4488D" w:rsidRPr="00C4488D" w:rsidRDefault="00C4488D" w:rsidP="00C4488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Сайты поисковых движений </w:t>
      </w:r>
    </w:p>
    <w:p w:rsidR="00C4488D" w:rsidRPr="00C4488D" w:rsidRDefault="00C4488D" w:rsidP="00C4488D">
      <w:pPr>
        <w:pStyle w:val="a9"/>
        <w:numPr>
          <w:ilvl w:val="0"/>
          <w:numId w:val="17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>www.rf-poisk.ru – официальный сайт Поискового движения России. Архивы www.archives.ru – Федеральное архивное агентство (</w:t>
      </w:r>
      <w:proofErr w:type="spellStart"/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>Росархив</w:t>
      </w:r>
      <w:proofErr w:type="spellEnd"/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); www.rusarchives.ru – отраслевой портал «Архивы России»; </w:t>
      </w:r>
    </w:p>
    <w:p w:rsidR="00C4488D" w:rsidRPr="00C4488D" w:rsidRDefault="00C4488D" w:rsidP="00C4488D">
      <w:pPr>
        <w:pStyle w:val="a9"/>
        <w:numPr>
          <w:ilvl w:val="0"/>
          <w:numId w:val="17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archive.mil.ru – Центральный архив Министерства обороны; </w:t>
      </w:r>
    </w:p>
    <w:p w:rsidR="00C4488D" w:rsidRPr="00C4488D" w:rsidRDefault="00C4488D" w:rsidP="00C4488D">
      <w:pPr>
        <w:pStyle w:val="a9"/>
        <w:numPr>
          <w:ilvl w:val="0"/>
          <w:numId w:val="17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rgvarchive.ru – Российский государственный военный архив (РГВА). Архив хранит документы о боевых действиях частей РККА 1937-1939 гг. у озера Хасан, на реке Халхин-Гол, в Советско-финской войне 1939-1940 гг. Здесь же – документы пограничных и внутренних войск ВЧК-ОГПУ-НКВД-МВД СССР с 1918 г.; документы Главного управления по делам военнопленных и интернированных МВД СССР и учреждений его системы (ГУПВИ МВД СССР) периода 1939-1960 гг.; личные документы советских военных деятелей; документы иностранного происхождения (трофейные). На сайте архива также можно найти путеводители и справочники, облегчающие работу с ним. </w:t>
      </w:r>
    </w:p>
    <w:p w:rsidR="00C4488D" w:rsidRPr="00C4488D" w:rsidRDefault="00C4488D" w:rsidP="00C4488D">
      <w:pPr>
        <w:pStyle w:val="a9"/>
        <w:numPr>
          <w:ilvl w:val="0"/>
          <w:numId w:val="17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rgaspi.org – Российский государственный архив социально-политической информации (РГАСПИ). Период Великой Отечественной войны в РГАСПИ представлен документами чрезвычайного органа государственной власти – Государственного комитета обороны (ГКО, 1941-1945 гг.) и Ставки верховного главнокомандующего; </w:t>
      </w:r>
    </w:p>
    <w:p w:rsidR="00C4488D" w:rsidRPr="00C4488D" w:rsidRDefault="00C4488D" w:rsidP="00C4488D">
      <w:pPr>
        <w:pStyle w:val="a9"/>
        <w:numPr>
          <w:ilvl w:val="0"/>
          <w:numId w:val="17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rgavmf.ru – Российский государственный архив Военно-Морского флота (РГАВМФ). Архив хранит документы военно-морского флота России (конец XVII в. — 1940 г.). Военно-морская документация периода Великой Отечественной войны и послевоенного периода хранится в Центральном военно-морском архиве (ЦВМА) в Гатчине, находящемся в ведении Министерства обороны РФ; </w:t>
      </w:r>
    </w:p>
    <w:p w:rsidR="00C4488D" w:rsidRPr="00C4488D" w:rsidRDefault="00C4488D" w:rsidP="00C4488D">
      <w:pPr>
        <w:pStyle w:val="a9"/>
        <w:numPr>
          <w:ilvl w:val="0"/>
          <w:numId w:val="17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victory.rusarchives.ru – список федеральных и региональных архивов России (с прямыми ссылками и описанием коллекций фото- и кинодокументов периода Великой Отечественной войны). </w:t>
      </w:r>
    </w:p>
    <w:p w:rsidR="00C4488D" w:rsidRPr="00C4488D" w:rsidRDefault="00C4488D" w:rsidP="00C4488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48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Партнеры проекта «Звезды Победы»:</w:t>
      </w:r>
    </w:p>
    <w:p w:rsidR="00C4488D" w:rsidRPr="00CC66BA" w:rsidRDefault="00C4488D" w:rsidP="00CC66BA">
      <w:pPr>
        <w:pStyle w:val="a9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66BA">
        <w:rPr>
          <w:rFonts w:ascii="Times New Roman" w:hAnsi="Times New Roman" w:cs="Times New Roman"/>
          <w:sz w:val="24"/>
          <w:szCs w:val="24"/>
          <w:shd w:val="clear" w:color="auto" w:fill="FFFFFF"/>
        </w:rPr>
        <w:t>www.mil.ru – Министерство обороны РФ.</w:t>
      </w:r>
    </w:p>
    <w:p w:rsidR="00C4488D" w:rsidRPr="00CC66BA" w:rsidRDefault="00C4488D" w:rsidP="00CC66BA">
      <w:pPr>
        <w:pStyle w:val="a9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6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www.histrf.ru – Российское военно-историческое общество. </w:t>
      </w:r>
    </w:p>
    <w:p w:rsidR="00CC66BA" w:rsidRPr="00CC66BA" w:rsidRDefault="00C4488D" w:rsidP="00CC66BA">
      <w:pPr>
        <w:pStyle w:val="a9"/>
        <w:numPr>
          <w:ilvl w:val="0"/>
          <w:numId w:val="22"/>
        </w:numPr>
        <w:rPr>
          <w:sz w:val="24"/>
          <w:szCs w:val="24"/>
        </w:rPr>
      </w:pPr>
      <w:r w:rsidRPr="00C44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www.rgo.ru – Российское географическое общество. </w:t>
      </w:r>
      <w:r w:rsidRPr="00C4488D">
        <w:rPr>
          <w:rFonts w:ascii="Times New Roman" w:hAnsi="Times New Roman" w:cs="Times New Roman"/>
          <w:sz w:val="24"/>
          <w:szCs w:val="24"/>
        </w:rPr>
        <w:br/>
      </w:r>
    </w:p>
    <w:p w:rsidR="00806402" w:rsidRPr="00CC66BA" w:rsidRDefault="00CC66BA" w:rsidP="00CC66BA">
      <w:pPr>
        <w:rPr>
          <w:sz w:val="24"/>
          <w:szCs w:val="24"/>
        </w:rPr>
      </w:pPr>
      <w:r w:rsidRPr="00CC66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Шаблоны презентаций ко Дню Победы</w:t>
      </w:r>
    </w:p>
    <w:p w:rsidR="00AE6EC8" w:rsidRPr="00AE6EC8" w:rsidRDefault="009A4099" w:rsidP="00AE6EC8">
      <w:pPr>
        <w:pStyle w:val="2"/>
        <w:spacing w:before="0" w:line="450" w:lineRule="atLeas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hyperlink r:id="rId9" w:history="1">
        <w:r w:rsidR="00AE6EC8" w:rsidRPr="00CC66BA">
          <w:rPr>
            <w:rStyle w:val="a3"/>
            <w:rFonts w:ascii="Times New Roman" w:eastAsiaTheme="minorHAnsi" w:hAnsi="Times New Roman" w:cs="Times New Roman"/>
            <w:b w:val="0"/>
            <w:bCs w:val="0"/>
            <w:color w:val="auto"/>
            <w:sz w:val="24"/>
            <w:szCs w:val="24"/>
            <w:shd w:val="clear" w:color="auto" w:fill="FFFFFF"/>
          </w:rPr>
          <w:t>https://pedsovet.su/load/397</w:t>
        </w:r>
      </w:hyperlink>
      <w:r w:rsidR="00AE6E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</w:p>
    <w:p w:rsidR="00AE6EC8" w:rsidRPr="00AE6EC8" w:rsidRDefault="00AE6EC8" w:rsidP="00AE6EC8">
      <w:pPr>
        <w:rPr>
          <w:sz w:val="24"/>
          <w:szCs w:val="24"/>
        </w:rPr>
      </w:pPr>
    </w:p>
    <w:sectPr w:rsidR="00AE6EC8" w:rsidRPr="00AE6EC8" w:rsidSect="008F30C5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19" w:rsidRDefault="00836519" w:rsidP="005860C8">
      <w:pPr>
        <w:spacing w:after="0" w:line="240" w:lineRule="auto"/>
      </w:pPr>
      <w:r>
        <w:separator/>
      </w:r>
    </w:p>
  </w:endnote>
  <w:endnote w:type="continuationSeparator" w:id="0">
    <w:p w:rsidR="00836519" w:rsidRDefault="00836519" w:rsidP="0058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259710"/>
      <w:docPartObj>
        <w:docPartGallery w:val="Page Numbers (Bottom of Page)"/>
        <w:docPartUnique/>
      </w:docPartObj>
    </w:sdtPr>
    <w:sdtEndPr/>
    <w:sdtContent>
      <w:p w:rsidR="005860C8" w:rsidRDefault="005860C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099">
          <w:rPr>
            <w:noProof/>
          </w:rPr>
          <w:t>5</w:t>
        </w:r>
        <w:r>
          <w:fldChar w:fldCharType="end"/>
        </w:r>
      </w:p>
    </w:sdtContent>
  </w:sdt>
  <w:p w:rsidR="005860C8" w:rsidRDefault="005860C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19" w:rsidRDefault="00836519" w:rsidP="005860C8">
      <w:pPr>
        <w:spacing w:after="0" w:line="240" w:lineRule="auto"/>
      </w:pPr>
      <w:r>
        <w:separator/>
      </w:r>
    </w:p>
  </w:footnote>
  <w:footnote w:type="continuationSeparator" w:id="0">
    <w:p w:rsidR="00836519" w:rsidRDefault="00836519" w:rsidP="00586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9AE"/>
    <w:multiLevelType w:val="hybridMultilevel"/>
    <w:tmpl w:val="FEC0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29B0"/>
    <w:multiLevelType w:val="multilevel"/>
    <w:tmpl w:val="16BE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D36F3"/>
    <w:multiLevelType w:val="multilevel"/>
    <w:tmpl w:val="85BA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B704C"/>
    <w:multiLevelType w:val="multilevel"/>
    <w:tmpl w:val="C4E8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019B9"/>
    <w:multiLevelType w:val="hybridMultilevel"/>
    <w:tmpl w:val="FBA46A90"/>
    <w:lvl w:ilvl="0" w:tplc="773C9E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A0866"/>
    <w:multiLevelType w:val="multilevel"/>
    <w:tmpl w:val="BB32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F1219"/>
    <w:multiLevelType w:val="hybridMultilevel"/>
    <w:tmpl w:val="DC621FAA"/>
    <w:lvl w:ilvl="0" w:tplc="773C9E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158E"/>
    <w:multiLevelType w:val="hybridMultilevel"/>
    <w:tmpl w:val="184A5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3FC6"/>
    <w:multiLevelType w:val="hybridMultilevel"/>
    <w:tmpl w:val="BF98CD6C"/>
    <w:lvl w:ilvl="0" w:tplc="773C9E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B6267"/>
    <w:multiLevelType w:val="hybridMultilevel"/>
    <w:tmpl w:val="C8AC1420"/>
    <w:lvl w:ilvl="0" w:tplc="773C9E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B1F30"/>
    <w:multiLevelType w:val="hybridMultilevel"/>
    <w:tmpl w:val="351E3CDA"/>
    <w:lvl w:ilvl="0" w:tplc="57BAF73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67911"/>
    <w:multiLevelType w:val="hybridMultilevel"/>
    <w:tmpl w:val="AC5CE34E"/>
    <w:lvl w:ilvl="0" w:tplc="773C9E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1799D"/>
    <w:multiLevelType w:val="multilevel"/>
    <w:tmpl w:val="7C98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7907DB"/>
    <w:multiLevelType w:val="multilevel"/>
    <w:tmpl w:val="21E4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313392"/>
    <w:multiLevelType w:val="multilevel"/>
    <w:tmpl w:val="6DFE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E6327C"/>
    <w:multiLevelType w:val="hybridMultilevel"/>
    <w:tmpl w:val="0122D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A0DFE"/>
    <w:multiLevelType w:val="multilevel"/>
    <w:tmpl w:val="DEB68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152FBC"/>
    <w:multiLevelType w:val="hybridMultilevel"/>
    <w:tmpl w:val="D6809C4A"/>
    <w:lvl w:ilvl="0" w:tplc="57BAF73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C3D12"/>
    <w:multiLevelType w:val="hybridMultilevel"/>
    <w:tmpl w:val="5E60F67C"/>
    <w:lvl w:ilvl="0" w:tplc="773C9E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81C86"/>
    <w:multiLevelType w:val="multilevel"/>
    <w:tmpl w:val="FFF6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F056C0"/>
    <w:multiLevelType w:val="multilevel"/>
    <w:tmpl w:val="B786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72179"/>
    <w:multiLevelType w:val="multilevel"/>
    <w:tmpl w:val="CBA0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4064B8"/>
    <w:multiLevelType w:val="multilevel"/>
    <w:tmpl w:val="84C2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2"/>
  </w:num>
  <w:num w:numId="5">
    <w:abstractNumId w:val="21"/>
  </w:num>
  <w:num w:numId="6">
    <w:abstractNumId w:val="13"/>
  </w:num>
  <w:num w:numId="7">
    <w:abstractNumId w:val="16"/>
  </w:num>
  <w:num w:numId="8">
    <w:abstractNumId w:val="20"/>
  </w:num>
  <w:num w:numId="9">
    <w:abstractNumId w:val="14"/>
  </w:num>
  <w:num w:numId="10">
    <w:abstractNumId w:val="1"/>
  </w:num>
  <w:num w:numId="11">
    <w:abstractNumId w:val="5"/>
  </w:num>
  <w:num w:numId="12">
    <w:abstractNumId w:val="3"/>
  </w:num>
  <w:num w:numId="13">
    <w:abstractNumId w:val="15"/>
  </w:num>
  <w:num w:numId="14">
    <w:abstractNumId w:val="10"/>
  </w:num>
  <w:num w:numId="15">
    <w:abstractNumId w:val="17"/>
  </w:num>
  <w:num w:numId="16">
    <w:abstractNumId w:val="11"/>
  </w:num>
  <w:num w:numId="17">
    <w:abstractNumId w:val="8"/>
  </w:num>
  <w:num w:numId="18">
    <w:abstractNumId w:val="18"/>
  </w:num>
  <w:num w:numId="19">
    <w:abstractNumId w:val="9"/>
  </w:num>
  <w:num w:numId="20">
    <w:abstractNumId w:val="7"/>
  </w:num>
  <w:num w:numId="21">
    <w:abstractNumId w:val="4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E9"/>
    <w:rsid w:val="00001B1D"/>
    <w:rsid w:val="000626CF"/>
    <w:rsid w:val="0035578E"/>
    <w:rsid w:val="004914F2"/>
    <w:rsid w:val="00546BF2"/>
    <w:rsid w:val="00560B21"/>
    <w:rsid w:val="00582B58"/>
    <w:rsid w:val="005860C8"/>
    <w:rsid w:val="006D44AB"/>
    <w:rsid w:val="006D51DE"/>
    <w:rsid w:val="00806402"/>
    <w:rsid w:val="00836519"/>
    <w:rsid w:val="00843EB6"/>
    <w:rsid w:val="008A07CE"/>
    <w:rsid w:val="008B24B9"/>
    <w:rsid w:val="008C7B61"/>
    <w:rsid w:val="008F30C5"/>
    <w:rsid w:val="00913B9C"/>
    <w:rsid w:val="009362B7"/>
    <w:rsid w:val="009A18CF"/>
    <w:rsid w:val="009A4099"/>
    <w:rsid w:val="009C2E0D"/>
    <w:rsid w:val="00A94A7B"/>
    <w:rsid w:val="00AB107E"/>
    <w:rsid w:val="00AE6EC8"/>
    <w:rsid w:val="00B71C22"/>
    <w:rsid w:val="00C066CC"/>
    <w:rsid w:val="00C4488D"/>
    <w:rsid w:val="00C71D61"/>
    <w:rsid w:val="00CC66BA"/>
    <w:rsid w:val="00CC7CF7"/>
    <w:rsid w:val="00D10744"/>
    <w:rsid w:val="00D7751C"/>
    <w:rsid w:val="00DB10E9"/>
    <w:rsid w:val="00DE1F88"/>
    <w:rsid w:val="00EC4757"/>
    <w:rsid w:val="00F5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DEF3E-BB0F-49EF-9AA6-D7251317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1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B10E9"/>
    <w:rPr>
      <w:color w:val="0000FF"/>
      <w:u w:val="single"/>
    </w:rPr>
  </w:style>
  <w:style w:type="character" w:styleId="a4">
    <w:name w:val="Emphasis"/>
    <w:basedOn w:val="a0"/>
    <w:uiPriority w:val="20"/>
    <w:qFormat/>
    <w:rsid w:val="00DB10E9"/>
    <w:rPr>
      <w:i/>
      <w:iCs/>
    </w:rPr>
  </w:style>
  <w:style w:type="paragraph" w:styleId="a5">
    <w:name w:val="Normal (Web)"/>
    <w:basedOn w:val="a"/>
    <w:uiPriority w:val="99"/>
    <w:semiHidden/>
    <w:unhideWhenUsed/>
    <w:rsid w:val="00DB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10E9"/>
    <w:rPr>
      <w:b/>
      <w:bCs/>
    </w:rPr>
  </w:style>
  <w:style w:type="paragraph" w:customStyle="1" w:styleId="style12">
    <w:name w:val="style12"/>
    <w:basedOn w:val="a"/>
    <w:rsid w:val="00DB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EB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578E"/>
    <w:pPr>
      <w:ind w:left="720"/>
      <w:contextualSpacing/>
    </w:pPr>
  </w:style>
  <w:style w:type="paragraph" w:styleId="aa">
    <w:name w:val="No Spacing"/>
    <w:link w:val="ab"/>
    <w:uiPriority w:val="1"/>
    <w:qFormat/>
    <w:rsid w:val="008F30C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8F30C5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58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860C8"/>
  </w:style>
  <w:style w:type="paragraph" w:styleId="ae">
    <w:name w:val="footer"/>
    <w:basedOn w:val="a"/>
    <w:link w:val="af"/>
    <w:uiPriority w:val="99"/>
    <w:unhideWhenUsed/>
    <w:rsid w:val="0058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860C8"/>
  </w:style>
  <w:style w:type="table" w:styleId="af0">
    <w:name w:val="Table Grid"/>
    <w:basedOn w:val="a1"/>
    <w:uiPriority w:val="39"/>
    <w:rsid w:val="00D1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E6E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6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edsovet.su/load/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E32995-6B13-4A5F-8A64-4CF33B41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мероприятие по информатике</vt:lpstr>
    </vt:vector>
  </TitlesOfParts>
  <Company>ГБПОУ  «Ардатовский аграрный техникум»</Company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Конкурса компьютерных презентаций на тему:           «2020-й Год памти и славы в ознаменование                              75-летия Победы»</dc:subject>
  <dc:creator>Ардатов 2020 г.</dc:creator>
  <cp:lastModifiedBy>Windows User</cp:lastModifiedBy>
  <cp:revision>6</cp:revision>
  <cp:lastPrinted>2020-01-14T12:18:00Z</cp:lastPrinted>
  <dcterms:created xsi:type="dcterms:W3CDTF">2020-01-13T20:07:00Z</dcterms:created>
  <dcterms:modified xsi:type="dcterms:W3CDTF">2020-01-28T17:21:00Z</dcterms:modified>
</cp:coreProperties>
</file>