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F" w:rsidRDefault="00A5325F"/>
    <w:p w:rsidR="003840FE" w:rsidRDefault="003840FE"/>
    <w:p w:rsidR="003840FE" w:rsidRPr="003840FE" w:rsidRDefault="003840FE" w:rsidP="00384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40FE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3840FE" w:rsidRPr="003840FE" w:rsidRDefault="003840FE" w:rsidP="00384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40FE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 средняя общеобразовательная школа № 10 имени атамана С. И. Белого города Сочи</w:t>
      </w:r>
    </w:p>
    <w:p w:rsidR="003840FE" w:rsidRDefault="003840FE"/>
    <w:p w:rsidR="003840FE" w:rsidRDefault="003840FE"/>
    <w:p w:rsidR="003840FE" w:rsidRDefault="003840FE"/>
    <w:p w:rsidR="003840FE" w:rsidRDefault="003840FE"/>
    <w:p w:rsidR="00AB3BEA" w:rsidRDefault="00AB3BEA" w:rsidP="003840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3BEA" w:rsidRDefault="00AB3BEA" w:rsidP="003840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40FE" w:rsidRPr="003840FE" w:rsidRDefault="003840FE" w:rsidP="003840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40F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840FE" w:rsidRDefault="003840FE"/>
    <w:p w:rsidR="003840FE" w:rsidRDefault="003840FE">
      <w:pPr>
        <w:rPr>
          <w:rFonts w:ascii="Times New Roman" w:hAnsi="Times New Roman" w:cs="Times New Roman"/>
          <w:sz w:val="24"/>
          <w:szCs w:val="24"/>
        </w:rPr>
      </w:pPr>
      <w:r w:rsidRPr="003840FE">
        <w:rPr>
          <w:rFonts w:ascii="Times New Roman" w:hAnsi="Times New Roman" w:cs="Times New Roman"/>
          <w:sz w:val="24"/>
          <w:szCs w:val="24"/>
        </w:rPr>
        <w:t>Курса «Работа в информационном пространстве»</w:t>
      </w:r>
      <w:r>
        <w:rPr>
          <w:rFonts w:ascii="Times New Roman" w:hAnsi="Times New Roman" w:cs="Times New Roman"/>
          <w:sz w:val="24"/>
          <w:szCs w:val="24"/>
        </w:rPr>
        <w:t xml:space="preserve"> для 7 класса</w:t>
      </w:r>
    </w:p>
    <w:p w:rsidR="003840FE" w:rsidRPr="003840FE" w:rsidRDefault="00384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– 0,5 года (17 часов)</w:t>
      </w:r>
    </w:p>
    <w:p w:rsidR="00582729" w:rsidRDefault="00582729"/>
    <w:p w:rsidR="00582729" w:rsidRPr="00582729" w:rsidRDefault="00582729">
      <w:pPr>
        <w:rPr>
          <w:rFonts w:ascii="Times New Roman" w:hAnsi="Times New Roman" w:cs="Times New Roman"/>
          <w:sz w:val="24"/>
          <w:szCs w:val="24"/>
        </w:rPr>
      </w:pPr>
      <w:r w:rsidRPr="00582729">
        <w:rPr>
          <w:rFonts w:ascii="Times New Roman" w:hAnsi="Times New Roman" w:cs="Times New Roman"/>
          <w:sz w:val="24"/>
          <w:szCs w:val="24"/>
        </w:rPr>
        <w:t xml:space="preserve">Программа составлена учителем информатики МОБУ СОШ № 10 </w:t>
      </w:r>
      <w:proofErr w:type="spellStart"/>
      <w:r w:rsidRPr="00582729">
        <w:rPr>
          <w:rFonts w:ascii="Times New Roman" w:hAnsi="Times New Roman" w:cs="Times New Roman"/>
          <w:sz w:val="24"/>
          <w:szCs w:val="24"/>
        </w:rPr>
        <w:t>Мурзиной</w:t>
      </w:r>
      <w:proofErr w:type="spellEnd"/>
      <w:r w:rsidRPr="00582729">
        <w:rPr>
          <w:rFonts w:ascii="Times New Roman" w:hAnsi="Times New Roman" w:cs="Times New Roman"/>
          <w:sz w:val="24"/>
          <w:szCs w:val="24"/>
        </w:rPr>
        <w:t xml:space="preserve"> Анной Анатольевной</w:t>
      </w:r>
      <w:r w:rsidR="00AB3BEA">
        <w:rPr>
          <w:rFonts w:ascii="Times New Roman" w:hAnsi="Times New Roman" w:cs="Times New Roman"/>
          <w:sz w:val="24"/>
          <w:szCs w:val="24"/>
        </w:rPr>
        <w:t xml:space="preserve"> на основе требований федеральных государственных образовательных стандартов основного общего образования. Также при разработке программы были использованы следующие пособия и нормативные документы;</w:t>
      </w:r>
    </w:p>
    <w:p w:rsidR="003840FE" w:rsidRDefault="003840FE"/>
    <w:p w:rsidR="00AB3BEA" w:rsidRPr="00AB3BEA" w:rsidRDefault="00AB3BEA" w:rsidP="00AB3BE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3BEA">
        <w:rPr>
          <w:rFonts w:ascii="Times New Roman" w:hAnsi="Times New Roman"/>
          <w:sz w:val="24"/>
          <w:szCs w:val="24"/>
        </w:rPr>
        <w:t>Внеурочная деятельность школьников. Методический конструктор/ Д.В. Григорьев, П.В. Степанов. – М.: Просвещение, 2010 -233с.</w:t>
      </w:r>
    </w:p>
    <w:p w:rsidR="00AB3BEA" w:rsidRPr="00AB3BEA" w:rsidRDefault="00AB3BEA" w:rsidP="00AB3BE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3BEA">
        <w:rPr>
          <w:rFonts w:ascii="Times New Roman" w:hAnsi="Times New Roman"/>
          <w:sz w:val="24"/>
          <w:szCs w:val="24"/>
          <w:lang w:eastAsia="ru-RU"/>
        </w:rPr>
        <w:t xml:space="preserve">Письмо министерства образования, науки и молодежной политики Краснодарского края от </w:t>
      </w:r>
      <w:r w:rsidRPr="00AB3BEA">
        <w:rPr>
          <w:rFonts w:ascii="Times New Roman" w:hAnsi="Times New Roman"/>
          <w:sz w:val="24"/>
          <w:szCs w:val="24"/>
        </w:rPr>
        <w:t>14.07.2017 № 47-13507/17-11 «</w:t>
      </w:r>
      <w:r w:rsidRPr="00AB3BEA">
        <w:rPr>
          <w:rFonts w:ascii="Times New Roman" w:hAnsi="Times New Roman"/>
          <w:sz w:val="24"/>
          <w:szCs w:val="24"/>
          <w:lang w:eastAsia="ru-RU"/>
        </w:rPr>
        <w:t>Об организации внеурочной деятельности в образовательных организациях Краснодарского края».</w:t>
      </w:r>
    </w:p>
    <w:p w:rsidR="00AB3BEA" w:rsidRPr="00AB3BEA" w:rsidRDefault="00AB3BEA" w:rsidP="00AB3BEA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3BEA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04.09.2014 № 1726-р «Об утверждении Концепции развития дополнительного образования детей» </w:t>
      </w:r>
      <w:r w:rsidRPr="00AB3BEA">
        <w:rPr>
          <w:rFonts w:ascii="Times New Roman" w:hAnsi="Times New Roman"/>
          <w:i/>
          <w:sz w:val="24"/>
          <w:szCs w:val="24"/>
        </w:rPr>
        <w:t>(в части поддержки внеурочной деятельности и блока дополнительного образования).</w:t>
      </w:r>
    </w:p>
    <w:p w:rsidR="003840FE" w:rsidRPr="00AB3BEA" w:rsidRDefault="00AB3BEA" w:rsidP="00AB3BEA">
      <w:pPr>
        <w:rPr>
          <w:sz w:val="24"/>
          <w:szCs w:val="24"/>
        </w:rPr>
      </w:pPr>
      <w:r w:rsidRPr="00AB3BEA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AB3BE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B3BEA">
        <w:rPr>
          <w:rFonts w:ascii="Times New Roman" w:hAnsi="Times New Roman"/>
          <w:sz w:val="24"/>
          <w:szCs w:val="24"/>
        </w:rPr>
        <w:t xml:space="preserve"> России от 18.08.2017 № 09-1672 «О направлении Методических рекомендаций по уточнению понятий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3840FE" w:rsidRPr="00AB3BEA" w:rsidRDefault="003840FE">
      <w:pPr>
        <w:rPr>
          <w:sz w:val="24"/>
          <w:szCs w:val="24"/>
        </w:rPr>
      </w:pPr>
    </w:p>
    <w:p w:rsidR="003840FE" w:rsidRPr="00AB3BEA" w:rsidRDefault="003840FE">
      <w:pPr>
        <w:rPr>
          <w:sz w:val="24"/>
          <w:szCs w:val="24"/>
        </w:rPr>
      </w:pPr>
    </w:p>
    <w:p w:rsidR="003840FE" w:rsidRDefault="003840FE"/>
    <w:p w:rsidR="003840FE" w:rsidRDefault="003840FE"/>
    <w:p w:rsidR="003840FE" w:rsidRDefault="003840FE"/>
    <w:p w:rsidR="003840FE" w:rsidRPr="0014002C" w:rsidRDefault="0014002C" w:rsidP="0014002C">
      <w:pPr>
        <w:tabs>
          <w:tab w:val="left" w:pos="3934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14002C">
        <w:rPr>
          <w:rFonts w:ascii="Times New Roman" w:hAnsi="Times New Roman" w:cs="Times New Roman"/>
          <w:sz w:val="24"/>
          <w:szCs w:val="24"/>
        </w:rPr>
        <w:t>2019 год</w:t>
      </w:r>
    </w:p>
    <w:p w:rsidR="00B512F2" w:rsidRPr="00B512F2" w:rsidRDefault="00CA403C" w:rsidP="00B512F2">
      <w:pPr>
        <w:jc w:val="both"/>
        <w:rPr>
          <w:rFonts w:ascii="Times New Roman" w:hAnsi="Times New Roman" w:cs="Times New Roman"/>
          <w:sz w:val="24"/>
          <w:szCs w:val="24"/>
        </w:rPr>
      </w:pPr>
      <w:r w:rsidRPr="00BB518E">
        <w:rPr>
          <w:shd w:val="clear" w:color="auto" w:fill="F4F4F4"/>
        </w:rPr>
        <w:lastRenderedPageBreak/>
        <w:t xml:space="preserve">        </w:t>
      </w:r>
      <w:r w:rsidR="00A5325F" w:rsidRPr="00B512F2">
        <w:rPr>
          <w:rFonts w:ascii="Times New Roman" w:hAnsi="Times New Roman" w:cs="Times New Roman"/>
          <w:sz w:val="24"/>
          <w:szCs w:val="24"/>
        </w:rPr>
        <w:t xml:space="preserve">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 информационных. На сегодняшний день в образовательный процесс включено много материала, который можно находить, в том числе, используя компьютеры и различные информационные пространства. На уроках информатики часов, выделенных на изучение этой темы и практических занятий, не много. Поэтому целесообразно ввести внеурочный курс по развитию навыков работы </w:t>
      </w:r>
      <w:r w:rsidR="003773E1" w:rsidRPr="00B512F2">
        <w:rPr>
          <w:rFonts w:ascii="Times New Roman" w:hAnsi="Times New Roman" w:cs="Times New Roman"/>
          <w:sz w:val="24"/>
          <w:szCs w:val="24"/>
        </w:rPr>
        <w:t xml:space="preserve">в сети Интернет и реализовать в полной </w:t>
      </w:r>
      <w:r w:rsidR="00AA0916" w:rsidRPr="00B512F2">
        <w:rPr>
          <w:rFonts w:ascii="Times New Roman" w:hAnsi="Times New Roman" w:cs="Times New Roman"/>
          <w:sz w:val="24"/>
          <w:szCs w:val="24"/>
        </w:rPr>
        <w:t>мере потенциал</w:t>
      </w:r>
      <w:r w:rsidR="003773E1" w:rsidRPr="00B512F2">
        <w:rPr>
          <w:rFonts w:ascii="Times New Roman" w:hAnsi="Times New Roman" w:cs="Times New Roman"/>
          <w:sz w:val="24"/>
          <w:szCs w:val="24"/>
        </w:rPr>
        <w:t xml:space="preserve"> этого курса.</w:t>
      </w:r>
      <w:r w:rsidR="00B512F2" w:rsidRPr="00B512F2">
        <w:rPr>
          <w:rFonts w:ascii="Times New Roman" w:hAnsi="Times New Roman" w:cs="Times New Roman"/>
          <w:sz w:val="24"/>
          <w:szCs w:val="24"/>
        </w:rPr>
        <w:t xml:space="preserve"> Содержание программы отобрано в соответствии с возможностями и способностями учащихся 13-14 лет. Количество обучающихся от 3 до 15 человек. </w:t>
      </w:r>
      <w:r w:rsidR="00B512F2" w:rsidRPr="00B512F2">
        <w:rPr>
          <w:rFonts w:ascii="Times New Roman" w:hAnsi="Times New Roman" w:cs="Times New Roman"/>
          <w:bCs/>
          <w:sz w:val="24"/>
          <w:szCs w:val="24"/>
        </w:rPr>
        <w:t>Сроки реа</w:t>
      </w:r>
      <w:r w:rsidR="00B512F2">
        <w:rPr>
          <w:rFonts w:ascii="Times New Roman" w:hAnsi="Times New Roman" w:cs="Times New Roman"/>
          <w:bCs/>
          <w:sz w:val="24"/>
          <w:szCs w:val="24"/>
        </w:rPr>
        <w:t>лизации программы: 0,5 года</w:t>
      </w:r>
      <w:r w:rsidR="00B512F2" w:rsidRPr="00B512F2">
        <w:rPr>
          <w:rFonts w:ascii="Times New Roman" w:hAnsi="Times New Roman" w:cs="Times New Roman"/>
          <w:bCs/>
          <w:sz w:val="24"/>
          <w:szCs w:val="24"/>
        </w:rPr>
        <w:t>.</w:t>
      </w:r>
      <w:r w:rsidR="00B512F2" w:rsidRPr="00B51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2F2" w:rsidRPr="00B512F2">
        <w:rPr>
          <w:rFonts w:ascii="Times New Roman" w:hAnsi="Times New Roman" w:cs="Times New Roman"/>
          <w:sz w:val="24"/>
          <w:szCs w:val="24"/>
        </w:rPr>
        <w:t xml:space="preserve">Программа реализует </w:t>
      </w:r>
      <w:r w:rsidR="00B512F2">
        <w:rPr>
          <w:rFonts w:ascii="Times New Roman" w:hAnsi="Times New Roman" w:cs="Times New Roman"/>
          <w:sz w:val="24"/>
          <w:szCs w:val="24"/>
        </w:rPr>
        <w:t>обще</w:t>
      </w:r>
      <w:r w:rsidR="00B512F2" w:rsidRPr="00B512F2">
        <w:rPr>
          <w:rFonts w:ascii="Times New Roman" w:hAnsi="Times New Roman" w:cs="Times New Roman"/>
          <w:sz w:val="24"/>
          <w:szCs w:val="24"/>
        </w:rPr>
        <w:t xml:space="preserve">интеллектуальное направление во внеурочной деятельности. На реализацию программы отводится </w:t>
      </w:r>
      <w:r w:rsidR="00B512F2">
        <w:rPr>
          <w:rFonts w:ascii="Times New Roman" w:hAnsi="Times New Roman" w:cs="Times New Roman"/>
          <w:sz w:val="24"/>
          <w:szCs w:val="24"/>
        </w:rPr>
        <w:t>по 1 часу в неделю по 45 минут, всего 17</w:t>
      </w:r>
      <w:r w:rsidR="00B512F2" w:rsidRPr="00B512F2">
        <w:rPr>
          <w:rFonts w:ascii="Times New Roman" w:hAnsi="Times New Roman" w:cs="Times New Roman"/>
          <w:sz w:val="24"/>
          <w:szCs w:val="24"/>
        </w:rPr>
        <w:t xml:space="preserve"> часов в 7</w:t>
      </w:r>
      <w:r w:rsidR="00B512F2">
        <w:rPr>
          <w:rFonts w:ascii="Times New Roman" w:hAnsi="Times New Roman" w:cs="Times New Roman"/>
          <w:sz w:val="24"/>
          <w:szCs w:val="24"/>
        </w:rPr>
        <w:t xml:space="preserve"> (или 8)</w:t>
      </w:r>
      <w:r w:rsidR="00B512F2" w:rsidRPr="00B512F2">
        <w:rPr>
          <w:rFonts w:ascii="Times New Roman" w:hAnsi="Times New Roman" w:cs="Times New Roman"/>
          <w:sz w:val="24"/>
          <w:szCs w:val="24"/>
        </w:rPr>
        <w:t xml:space="preserve"> классах. Форма организации внеурочн</w:t>
      </w:r>
      <w:r w:rsidR="00B512F2">
        <w:rPr>
          <w:rFonts w:ascii="Times New Roman" w:hAnsi="Times New Roman" w:cs="Times New Roman"/>
          <w:sz w:val="24"/>
          <w:szCs w:val="24"/>
        </w:rPr>
        <w:t>ой деятельности: кружок «Работа в информационном пространстве</w:t>
      </w:r>
      <w:r w:rsidR="00B512F2" w:rsidRPr="00B512F2">
        <w:rPr>
          <w:rFonts w:ascii="Times New Roman" w:hAnsi="Times New Roman" w:cs="Times New Roman"/>
          <w:sz w:val="24"/>
          <w:szCs w:val="24"/>
        </w:rPr>
        <w:t>».</w:t>
      </w:r>
    </w:p>
    <w:p w:rsidR="00AA0916" w:rsidRPr="00AA0916" w:rsidRDefault="00CA403C" w:rsidP="00AA09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0916" w:rsidRPr="00AA0916">
        <w:rPr>
          <w:rFonts w:ascii="Times New Roman" w:hAnsi="Times New Roman" w:cs="Times New Roman"/>
          <w:sz w:val="24"/>
          <w:szCs w:val="24"/>
        </w:rPr>
        <w:t>Для методического обеспечения реализации внеурочной деятельности в рамках Федерального государственного образовательного стандарта основног</w:t>
      </w:r>
      <w:r w:rsidR="00AA0916">
        <w:rPr>
          <w:rFonts w:ascii="Times New Roman" w:hAnsi="Times New Roman" w:cs="Times New Roman"/>
          <w:sz w:val="24"/>
          <w:szCs w:val="24"/>
        </w:rPr>
        <w:t>о общего образования использованы</w:t>
      </w:r>
      <w:r w:rsidR="00AA0916" w:rsidRPr="00AA0916">
        <w:rPr>
          <w:rFonts w:ascii="Times New Roman" w:hAnsi="Times New Roman" w:cs="Times New Roman"/>
          <w:sz w:val="24"/>
          <w:szCs w:val="24"/>
        </w:rPr>
        <w:t xml:space="preserve"> следующие пособия:</w:t>
      </w:r>
    </w:p>
    <w:p w:rsidR="00AA0916" w:rsidRPr="00AA0916" w:rsidRDefault="00AA0916" w:rsidP="00B61E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916">
        <w:rPr>
          <w:rFonts w:ascii="Times New Roman" w:hAnsi="Times New Roman" w:cs="Times New Roman"/>
          <w:sz w:val="24"/>
          <w:szCs w:val="24"/>
        </w:rPr>
        <w:t>Внеурочная деятельность школьников. Методический конструктор/ Д.В. Григорьев, П.В. Степанов. – М.: Просвещение, 2010 -233с.</w:t>
      </w:r>
    </w:p>
    <w:p w:rsidR="00AA0916" w:rsidRPr="00AA0916" w:rsidRDefault="00AA0916" w:rsidP="00B61E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916">
        <w:rPr>
          <w:rFonts w:ascii="Times New Roman" w:hAnsi="Times New Roman" w:cs="Times New Roman"/>
          <w:sz w:val="24"/>
          <w:szCs w:val="24"/>
          <w:lang w:eastAsia="ru-RU"/>
        </w:rPr>
        <w:t xml:space="preserve">Письмо министерства образования, науки и молодежной политики Краснодарского края от </w:t>
      </w:r>
      <w:r w:rsidRPr="00AA0916">
        <w:rPr>
          <w:rFonts w:ascii="Times New Roman" w:hAnsi="Times New Roman" w:cs="Times New Roman"/>
          <w:sz w:val="24"/>
          <w:szCs w:val="24"/>
        </w:rPr>
        <w:t>14.07.2017 № 47-13507/17-11 «</w:t>
      </w:r>
      <w:r w:rsidRPr="00AA0916">
        <w:rPr>
          <w:rFonts w:ascii="Times New Roman" w:hAnsi="Times New Roman" w:cs="Times New Roman"/>
          <w:sz w:val="24"/>
          <w:szCs w:val="24"/>
          <w:lang w:eastAsia="ru-RU"/>
        </w:rPr>
        <w:t>Об организации внеурочной деятельности в образовательных организациях Краснодарского края».</w:t>
      </w:r>
    </w:p>
    <w:p w:rsidR="00AA0916" w:rsidRPr="00AA0916" w:rsidRDefault="00AA0916" w:rsidP="00B61E2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916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04.09.2014 № 1726-р «Об утверждении Концепции развития дополнительного образования детей» (в части поддержки внеурочной деятельности и блока дополнительного образования).</w:t>
      </w:r>
    </w:p>
    <w:p w:rsidR="00B512F2" w:rsidRPr="00B512F2" w:rsidRDefault="00AA0916" w:rsidP="003E103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916">
        <w:rPr>
          <w:rFonts w:ascii="Times New Roman" w:hAnsi="Times New Roman" w:cs="Times New Roman"/>
          <w:sz w:val="24"/>
          <w:szCs w:val="24"/>
        </w:rPr>
        <w:t>Письмо Минобрнауки России от 18.08.2017 № 09-1672 «О направлении Методических рекомендаций по уточнению понятий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CA403C" w:rsidRDefault="00CA403C" w:rsidP="003E1037">
      <w:pPr>
        <w:rPr>
          <w:rFonts w:ascii="Times New Roman" w:hAnsi="Times New Roman" w:cs="Times New Roman"/>
          <w:b/>
          <w:sz w:val="24"/>
          <w:szCs w:val="24"/>
        </w:rPr>
      </w:pPr>
      <w:r w:rsidRPr="00CA403C">
        <w:rPr>
          <w:rFonts w:ascii="Times New Roman" w:hAnsi="Times New Roman" w:cs="Times New Roman"/>
          <w:b/>
          <w:sz w:val="24"/>
          <w:szCs w:val="24"/>
        </w:rPr>
        <w:t>Особенности преподавания курса «Работа в информационном пространстве»</w:t>
      </w:r>
    </w:p>
    <w:p w:rsidR="005E3734" w:rsidRPr="005E3734" w:rsidRDefault="005E3734" w:rsidP="005E37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734">
        <w:rPr>
          <w:rFonts w:ascii="Times New Roman" w:hAnsi="Times New Roman" w:cs="Times New Roman"/>
          <w:sz w:val="24"/>
          <w:szCs w:val="24"/>
        </w:rPr>
        <w:t xml:space="preserve">В процессе обучения требования к результатам освоения курса: </w:t>
      </w:r>
    </w:p>
    <w:p w:rsidR="005E3734" w:rsidRPr="005E3734" w:rsidRDefault="005E3734" w:rsidP="005E3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734">
        <w:rPr>
          <w:rFonts w:ascii="Times New Roman" w:hAnsi="Times New Roman" w:cs="Times New Roman"/>
          <w:sz w:val="24"/>
          <w:szCs w:val="24"/>
        </w:rPr>
        <w:t>сформированность базовых навыков и умений по соблюдению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5E3734" w:rsidRPr="005E3734" w:rsidRDefault="005E3734" w:rsidP="005E3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734">
        <w:rPr>
          <w:rFonts w:ascii="Times New Roman" w:hAnsi="Times New Roman" w:cs="Times New Roman"/>
          <w:sz w:val="24"/>
          <w:szCs w:val="24"/>
        </w:rPr>
        <w:t xml:space="preserve">владение компьютерными средствами представления и анализа данных; </w:t>
      </w:r>
    </w:p>
    <w:p w:rsidR="005E3734" w:rsidRPr="005E3734" w:rsidRDefault="005E3734" w:rsidP="005E3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734">
        <w:rPr>
          <w:rFonts w:ascii="Times New Roman" w:hAnsi="Times New Roman" w:cs="Times New Roman"/>
          <w:sz w:val="24"/>
          <w:szCs w:val="24"/>
        </w:rPr>
        <w:t>сформированность представлений об устройстве современных компьютеров, о тенденциях развития компьютерных технологий; об общих принципах разработки и функционирования интернет-приложений;</w:t>
      </w:r>
    </w:p>
    <w:p w:rsidR="005E3734" w:rsidRPr="005E3734" w:rsidRDefault="005E3734" w:rsidP="005E3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734">
        <w:rPr>
          <w:rFonts w:ascii="Times New Roman" w:hAnsi="Times New Roman" w:cs="Times New Roman"/>
          <w:sz w:val="24"/>
          <w:szCs w:val="24"/>
        </w:rPr>
        <w:t>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:rsidR="005E3734" w:rsidRPr="005E3734" w:rsidRDefault="005E3734" w:rsidP="005E3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734">
        <w:rPr>
          <w:rFonts w:ascii="Times New Roman" w:hAnsi="Times New Roman" w:cs="Times New Roman"/>
          <w:sz w:val="24"/>
          <w:szCs w:val="24"/>
        </w:rPr>
        <w:t>сформированность умения работать с библиотеками программ;</w:t>
      </w:r>
    </w:p>
    <w:p w:rsidR="00DE749D" w:rsidRDefault="00DE749D" w:rsidP="003E10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735" w:rsidRPr="008D7735" w:rsidRDefault="008D7735" w:rsidP="00002E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7735"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  <w:r w:rsidRPr="008D7735">
        <w:rPr>
          <w:rFonts w:ascii="Times New Roman" w:hAnsi="Times New Roman" w:cs="Times New Roman"/>
          <w:sz w:val="24"/>
          <w:szCs w:val="24"/>
        </w:rPr>
        <w:t xml:space="preserve"> беседа, обсуждение, игра, демонстрация обучающего фильма, презентации, практическое занятие, конкурс, викторина, работа над проектом, его демонстрация и защита.</w:t>
      </w:r>
    </w:p>
    <w:p w:rsidR="008D7735" w:rsidRPr="008D7735" w:rsidRDefault="008D7735" w:rsidP="00002E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7735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8D7735">
        <w:rPr>
          <w:rFonts w:ascii="Times New Roman" w:hAnsi="Times New Roman" w:cs="Times New Roman"/>
          <w:sz w:val="24"/>
          <w:szCs w:val="24"/>
        </w:rPr>
        <w:t xml:space="preserve"> объяснительно-иллюстративные, частично-поисковые (вариативные задания), творческие, практические.</w:t>
      </w:r>
    </w:p>
    <w:p w:rsidR="008D7735" w:rsidRPr="008D7735" w:rsidRDefault="008D7735" w:rsidP="008D77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7735">
        <w:rPr>
          <w:rFonts w:ascii="Times New Roman" w:hAnsi="Times New Roman" w:cs="Times New Roman"/>
          <w:b/>
          <w:sz w:val="24"/>
          <w:szCs w:val="24"/>
        </w:rPr>
        <w:lastRenderedPageBreak/>
        <w:t>Формы контроля и оценки результатов достижения поставленных целей:</w:t>
      </w:r>
    </w:p>
    <w:p w:rsidR="008D7735" w:rsidRPr="008D7735" w:rsidRDefault="008D7735" w:rsidP="008D7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8D7735">
        <w:rPr>
          <w:rFonts w:ascii="Times New Roman" w:hAnsi="Times New Roman" w:cs="Times New Roman"/>
          <w:sz w:val="24"/>
          <w:szCs w:val="24"/>
        </w:rPr>
        <w:t>самоконтроль и самооценка;</w:t>
      </w:r>
    </w:p>
    <w:p w:rsidR="008D7735" w:rsidRPr="008D7735" w:rsidRDefault="008D7735" w:rsidP="008D7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8D7735">
        <w:rPr>
          <w:rFonts w:ascii="Times New Roman" w:hAnsi="Times New Roman" w:cs="Times New Roman"/>
          <w:sz w:val="24"/>
          <w:szCs w:val="24"/>
        </w:rPr>
        <w:t>организация конкурсов;</w:t>
      </w:r>
    </w:p>
    <w:p w:rsidR="008D7735" w:rsidRPr="008D7735" w:rsidRDefault="008D7735" w:rsidP="008D7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8D7735">
        <w:rPr>
          <w:rFonts w:ascii="Times New Roman" w:hAnsi="Times New Roman" w:cs="Times New Roman"/>
          <w:sz w:val="24"/>
          <w:szCs w:val="24"/>
        </w:rPr>
        <w:t>работа и защита проектов и практических работ;</w:t>
      </w:r>
    </w:p>
    <w:p w:rsidR="008D7735" w:rsidRPr="008D7735" w:rsidRDefault="008D7735" w:rsidP="008D7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8D7735">
        <w:rPr>
          <w:rFonts w:ascii="Times New Roman" w:hAnsi="Times New Roman" w:cs="Times New Roman"/>
          <w:sz w:val="24"/>
          <w:szCs w:val="24"/>
        </w:rPr>
        <w:t>проведение итогового занятия в конце учебного года.</w:t>
      </w:r>
    </w:p>
    <w:p w:rsidR="00DE749D" w:rsidRDefault="00DE749D" w:rsidP="003E10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0AA9" w:rsidRDefault="00890AA9" w:rsidP="003E10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037" w:rsidRPr="00645092" w:rsidRDefault="003E1037" w:rsidP="003E1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ьтаты освоения курса</w:t>
      </w:r>
    </w:p>
    <w:p w:rsidR="003E1037" w:rsidRPr="00645092" w:rsidRDefault="003E1037" w:rsidP="003E1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7" w:rsidRPr="00645092" w:rsidRDefault="003E1037" w:rsidP="003E1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Ценностные ориентиры:</w:t>
      </w:r>
    </w:p>
    <w:p w:rsidR="003E1037" w:rsidRPr="00645092" w:rsidRDefault="003E1037" w:rsidP="00002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формированию целостного мировоззрения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соответствующего современному</w:t>
      </w: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3E1037" w:rsidRPr="00645092" w:rsidRDefault="003E1037" w:rsidP="00002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совершенствованию </w:t>
      </w:r>
      <w:proofErr w:type="spellStart"/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общеучебных</w:t>
      </w:r>
      <w:proofErr w:type="spellEnd"/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общекультурных навыков работы с информацией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систематизации и обобщения имеющихся и получения новых знаний, умений и способов деятельн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в области информационно – коммуникационных технологий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самостоятельной 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по получению новой информации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1037" w:rsidRPr="00645092" w:rsidRDefault="003E1037" w:rsidP="00002EB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воспитанию ответственного и избирательного отношения к информации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3E1037" w:rsidRPr="00645092" w:rsidRDefault="003E1037" w:rsidP="0000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изучения:</w:t>
      </w:r>
    </w:p>
    <w:p w:rsidR="003E1037" w:rsidRPr="00645092" w:rsidRDefault="003E1037" w:rsidP="00002EB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школьного образования и подготовки в сфере информационных технологий, а также популяризация профессий, связанных с информационными технологиями.</w:t>
      </w:r>
    </w:p>
    <w:p w:rsidR="003E1037" w:rsidRPr="00645092" w:rsidRDefault="003E1037" w:rsidP="0000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изучения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1037" w:rsidRPr="00645092" w:rsidRDefault="003E1037" w:rsidP="00002E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общие представления о безопасности в информационном обществе</w:t>
      </w:r>
      <w:r w:rsidR="0010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информационном пространстве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этой основе сформировать понимание технологий информационной безопасности и умения применять правила кибербезопасности во всех сферах деятельности.</w:t>
      </w:r>
    </w:p>
    <w:p w:rsidR="003E1037" w:rsidRPr="00645092" w:rsidRDefault="003E1037" w:rsidP="00002EB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 цель курса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на качественно новом уровне культуры умственного труда и взаимодействия с окружающими, ответственного отношения к вопросам безопасности жизнедеятельности.</w:t>
      </w:r>
    </w:p>
    <w:p w:rsidR="001035C9" w:rsidRPr="00645092" w:rsidRDefault="001035C9" w:rsidP="0000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1035C9" w:rsidRPr="00645092" w:rsidRDefault="001035C9" w:rsidP="0000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</w:t>
      </w:r>
      <w:r w:rsidR="00002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курса,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1035C9" w:rsidRPr="00645092" w:rsidRDefault="001035C9" w:rsidP="00002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1035C9" w:rsidRPr="00645092" w:rsidRDefault="001035C9" w:rsidP="00002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1035C9" w:rsidRPr="00645092" w:rsidRDefault="001035C9" w:rsidP="00002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первичными навыками анализа и критичной оценки получаемой информации;</w:t>
      </w:r>
    </w:p>
    <w:p w:rsidR="001035C9" w:rsidRPr="00645092" w:rsidRDefault="001035C9" w:rsidP="00002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1035C9" w:rsidRPr="00645092" w:rsidRDefault="001035C9" w:rsidP="00002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1035C9" w:rsidRPr="00645092" w:rsidRDefault="001035C9" w:rsidP="00002EB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1035C9" w:rsidRPr="00645092" w:rsidRDefault="001035C9" w:rsidP="001035C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035C9" w:rsidRPr="00645092" w:rsidRDefault="001035C9" w:rsidP="00103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результаты</w:t>
      </w:r>
    </w:p>
    <w:p w:rsidR="001035C9" w:rsidRPr="00645092" w:rsidRDefault="001035C9" w:rsidP="00002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формирования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1035C9" w:rsidRPr="00645092" w:rsidRDefault="001035C9" w:rsidP="00002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умения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035C9" w:rsidRPr="00645092" w:rsidRDefault="001035C9" w:rsidP="00002EB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основ правовых аспектов использования компьютерных программ и работы в Интернете и т.п.</w:t>
      </w:r>
    </w:p>
    <w:p w:rsidR="001035C9" w:rsidRPr="00645092" w:rsidRDefault="001035C9" w:rsidP="00002EB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1035C9" w:rsidRPr="00645092" w:rsidRDefault="001035C9" w:rsidP="00002EB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035C9" w:rsidRPr="00645092" w:rsidRDefault="001035C9" w:rsidP="00002EB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035C9" w:rsidRPr="00645092" w:rsidRDefault="001035C9" w:rsidP="00002EB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</w:r>
    </w:p>
    <w:p w:rsidR="001035C9" w:rsidRPr="00645092" w:rsidRDefault="001035C9" w:rsidP="0000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1035C9" w:rsidRPr="00645092" w:rsidRDefault="001035C9" w:rsidP="00002EB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</w:t>
      </w: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1035C9" w:rsidRPr="00645092" w:rsidRDefault="001035C9" w:rsidP="00002EB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тиях: информация, информационное пространство;</w:t>
      </w:r>
    </w:p>
    <w:p w:rsidR="001035C9" w:rsidRPr="00645092" w:rsidRDefault="001035C9" w:rsidP="00002EB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1035C9" w:rsidRPr="00146C0A" w:rsidRDefault="001035C9" w:rsidP="00002EB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150F9E" w:rsidRDefault="00150F9E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предмета</w:t>
      </w:r>
    </w:p>
    <w:p w:rsidR="00146C0A" w:rsidRPr="00645092" w:rsidRDefault="00736DEF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№1. </w:t>
      </w:r>
      <w:r w:rsidRPr="00736DEF">
        <w:rPr>
          <w:rFonts w:ascii="Times New Roman" w:hAnsi="Times New Roman" w:cs="Times New Roman"/>
          <w:b/>
          <w:sz w:val="24"/>
          <w:szCs w:val="24"/>
        </w:rPr>
        <w:t>Информационно коммуникационные технологии Компьютерные сети. Интернет. Адресация в сети Интернет</w:t>
      </w:r>
      <w:r w:rsidR="00396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</w:t>
      </w:r>
      <w:r w:rsidR="00146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396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146C0A"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вопросы: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устроен компьютер и интернет. Как работают мобильные устройства. </w:t>
      </w:r>
      <w:r w:rsidR="00736DEF" w:rsidRPr="00736DEF">
        <w:rPr>
          <w:rFonts w:ascii="Times New Roman" w:hAnsi="Times New Roman" w:cs="Times New Roman"/>
          <w:sz w:val="24"/>
          <w:szCs w:val="24"/>
        </w:rPr>
        <w:t>Доменная система имен</w:t>
      </w:r>
      <w:r w:rsidR="00736DEF">
        <w:t xml:space="preserve">. 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персональных данных, почему она нужна. Безопасный профиль в социальных </w:t>
      </w:r>
      <w:r w:rsidR="00396589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</w:t>
      </w:r>
      <w:r w:rsidR="00396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6589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Безопасные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для поиска</w:t>
      </w:r>
      <w:r w:rsidR="0039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знаниям и умениям: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</w:t>
      </w:r>
      <w:r w:rsidR="00396589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устроен компьютер и </w:t>
      </w:r>
      <w:r w:rsidR="00396589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интернет,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работают мобильные устройства, какие существуют угрозы для мобильных </w:t>
      </w:r>
      <w:r w:rsidR="00396589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устройств,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защита персональных данных, аспекты кибербезопасности, что такое компьютер и информационная </w:t>
      </w:r>
      <w:r w:rsidR="0073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безопасность, </w:t>
      </w:r>
      <w:r w:rsidR="00736DEF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угрозы безопасности информации.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</w:t>
      </w:r>
      <w:r w:rsidR="0073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свой почтовый ящик, </w:t>
      </w:r>
      <w:r w:rsidR="00736DEF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данные, составлять безопасные сети контактов, своевременно обнаружить проблемы сети, восстанавливать параметры систем.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практических работ:</w:t>
      </w:r>
    </w:p>
    <w:p w:rsidR="00396589" w:rsidRPr="00AA3CD8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работа. Составить информационный буклет «Моя безопасна</w:t>
      </w:r>
      <w:r w:rsidR="0039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сеть» 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Те</w:t>
      </w:r>
      <w:r w:rsidR="00396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хника безопасности и экология (2</w:t>
      </w: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6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часа</w:t>
      </w: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6C0A" w:rsidRPr="003232E0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вопросы: 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повеления в ко</w:t>
      </w:r>
      <w:r w:rsidR="003232E0">
        <w:rPr>
          <w:rFonts w:ascii="Times New Roman" w:eastAsia="Times New Roman" w:hAnsi="Times New Roman" w:cs="Times New Roman"/>
          <w:sz w:val="24"/>
          <w:szCs w:val="24"/>
          <w:lang w:eastAsia="ru-RU"/>
        </w:rPr>
        <w:t>мпьютерном классе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Компьютер и мобильные устройства в чрезвычайных ситуациях. Компьютер и </w:t>
      </w:r>
      <w:r w:rsidR="0032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зрение. </w:t>
      </w:r>
      <w:r w:rsidR="003232E0" w:rsidRPr="003232E0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знаниям и умениям: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знать правила поведения в компьютерном классе, как применяются компьютер и мобильные устройства в чрезвычайных ситуациях, какое влияние оказывает компьютер на зрение, какое воздействие оказывают радиоволны на здоровье человека и окружающую среду.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 соблюдать требования ТБ при работе с компьютером, соблюдать гигиенические требования, проводить комплекс упражнений при работе за компьютером.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практических работ: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r w:rsidR="0039658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ическая работа. Создание презентации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«Техника безопасности при работе с компьютером».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Пр</w:t>
      </w:r>
      <w:r w:rsidR="00AA3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облемы Интернет – зависимости (2 часа</w:t>
      </w: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вопросы: 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ЗОЖ и компьютер. Деструктивная информация в Интернет как ее избежать. Психологическое воздействие информации на человека. Управление личностью через сеть. Типы интернет – зависимости (пристрастие к работе с компьютером, зависимость от сетевого </w:t>
      </w:r>
      <w:r w:rsidR="00AA3C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знаниям и умениям: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</w:t>
      </w:r>
      <w:r w:rsidR="00AA3CD8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ЗОЖ, и как влияет компьютер на здоровье, какое психологическое воздействие оказывает информация на личность человека, критерии зависимости, типы и</w:t>
      </w:r>
      <w:r w:rsidR="00AA3CD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 - зависимости, как разви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 зависимость.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 распознавать и избегать деструктивную информацию в Интернете, уметь вовремя выявить Интернет – зависимость и сообщить специалистам.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практических работ: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«Создание мультимедийной презентации «ПК и ЗОЖ. Организация рабочего места».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 . Методы</w:t>
      </w:r>
      <w:r w:rsidR="00537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обеспечения безопасности в информационном пространстве</w:t>
      </w:r>
      <w:r w:rsidR="00AA3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Вирусы и антивирусы (2 часа</w:t>
      </w: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вопросы:</w:t>
      </w:r>
      <w:r w:rsidR="00AA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компьютерных вирусов. Типы вирусов. Как распространяются вирусы. Что такое антивирусная </w:t>
      </w:r>
      <w:r w:rsidR="00AA3CD8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защита.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лечить </w:t>
      </w:r>
      <w:r w:rsidR="00AA3CD8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  <w:r w:rsidR="00AA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Антивирусные программы для ПК</w:t>
      </w:r>
      <w:r w:rsidR="00AA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личной безопасности при сетевом общении. Настройки приватности в социальных сетях. Предотвращение несанкционированного доступа к ПК. Пароли, биометрические методы защиты и аутентификация с помощью внешних носителей.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знаниям и умениям: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знать типы вирусов, что такое антивирусная защита, антивирусные программы, как лечить компьютер, как защитить мобильные устройства, как защитить фото и видеоматериалов от скачиваний.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 распознавать вирусы, пользоваться антивирусными защитными программами, соблюдать меры личной безопасности при сетевом общении.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практических работ: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№1. «Установка антивирусной программы»;</w:t>
      </w:r>
    </w:p>
    <w:p w:rsidR="00146C0A" w:rsidRPr="00645092" w:rsidRDefault="00AA3CD8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№2. Поиск информации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интернете </w:t>
      </w:r>
      <w:r w:rsidR="00146C0A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146C0A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тему: «Разновидности вирусов. Черви, трояны, скрипты». 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 Моше</w:t>
      </w:r>
      <w:r w:rsidR="00AA3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ннические действия в Интернете.</w:t>
      </w: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 часов)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вопросы: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Виды интернет – мошенничества (письма, реклама, охота за личными данными и т. п.). </w:t>
      </w:r>
      <w:proofErr w:type="spellStart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фарминг</w:t>
      </w:r>
      <w:proofErr w:type="spell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). Мошеннические действия в сети. Предложения о разблокировании программ (</w:t>
      </w:r>
      <w:proofErr w:type="spellStart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блокировщики</w:t>
      </w:r>
      <w:proofErr w:type="spell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Ложные антивирусы. Сбор «пожертвований» на благотворительность. «Легкий заработок» в Интернете. Пирамиды. Мошенничество при распространении «бесплатного» ПО. Продажа «обучающих курсов» для бизнеса. Опасности мобильной связи. Предложения по установке вредоносных приложений. Мошеннические СМС. Прослушивание разговоров. Определение местоположения телефона. Азартные игры. Онлайн – казино. Букмекерские конторы. 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для «инвестирования» денег. Выигрыш в лотерею. Технологии манипулирования</w:t>
      </w:r>
      <w:r w:rsidR="0085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Интернете.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знаниям и умениям: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знать: виды интернет – мошенничества, опасности мобильной сети, технику безопасности при регистрации </w:t>
      </w:r>
      <w:proofErr w:type="gramStart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веб</w:t>
      </w:r>
      <w:proofErr w:type="gram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сайтах, сайтах знакомств, понятия компьютерное пиратство, плагиат, кибернаемники и кибердетективы.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уметь обезопасить себя </w:t>
      </w:r>
      <w:proofErr w:type="gramStart"/>
      <w:r w:rsidR="0085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интернет</w:t>
      </w:r>
      <w:proofErr w:type="gram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общении.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практических работ: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Доклад на тему: «Правила поведения в сети с мошенниками и злоумышленниками», или «Как не стать жертвой сетевых шуток и розыгрышей».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 Сете</w:t>
      </w:r>
      <w:r w:rsidR="00CD2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 этикет. Психология и сеть (3 часа</w:t>
      </w: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вопросы: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этикет. Виды этикета (личный, деловой, письменный, дискуссионный и пр.). Различия этикета в разных странах</w:t>
      </w:r>
      <w:proofErr w:type="gramStart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появился этикет, что это такое. Сетевой этикет. Общие правила сетевого этикета. Этика дискуссий. Взаимное уважение </w:t>
      </w:r>
      <w:proofErr w:type="gramStart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интернет</w:t>
      </w:r>
      <w:proofErr w:type="gramEnd"/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общении. Этикет и безопасность. Эмоции в сети, их выражение. Примеры этических нарушений. Безопасная работа в сети в процессе сетевой коммуникации (чаты, форумы, конференции, скайп, социальные сети и пр.). термины сетевого этикета: оверквотинг, флейм, флуд, </w:t>
      </w:r>
      <w:r w:rsidR="00736DEF"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оффтопик, смайлики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Психологическая обстановка в Интернете: грифинг, кибербуллинг, к</w:t>
      </w:r>
      <w:r w:rsidR="0073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ибер-моббинг, троллинг</w:t>
      </w: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вы стали жертвой компьютерной агрессии: службы помощи личное общение и общение в группе – чем они отличаются (чаты, форумы, службы мгновенных сообщений).</w:t>
      </w:r>
    </w:p>
    <w:p w:rsidR="00146C0A" w:rsidRPr="00645092" w:rsidRDefault="00146C0A" w:rsidP="00CD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знаниям и умениям: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знать сетевой этикет, этические и правовые нормы информационной деятельности человека, информационный этикет и право, информационную безопасность.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 использовать этические и правовые нормы информационной деятельности человека, информационный этикет и право, информационную безопасность.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практических работ: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«Выпуск видеоролика на тему «Как не испортить себе настроение при общении в Сети и не опуститься до уровня «веб-агрессора".</w:t>
      </w:r>
    </w:p>
    <w:p w:rsidR="00146C0A" w:rsidRPr="00645092" w:rsidRDefault="00146C0A" w:rsidP="0000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C0A" w:rsidRPr="00645092" w:rsidRDefault="00146C0A" w:rsidP="0014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5C9" w:rsidRPr="00645092" w:rsidRDefault="001035C9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5C9" w:rsidRPr="00645092" w:rsidRDefault="00210940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C8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:rsidR="001035C9" w:rsidRPr="00645092" w:rsidRDefault="001035C9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9"/>
        <w:gridCol w:w="1378"/>
        <w:gridCol w:w="1417"/>
        <w:gridCol w:w="1418"/>
      </w:tblGrid>
      <w:tr w:rsidR="00210940" w:rsidRPr="00EC02E4" w:rsidTr="00D71AA6">
        <w:trPr>
          <w:trHeight w:val="27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№ п/п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Тема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Количество часов</w:t>
            </w:r>
          </w:p>
        </w:tc>
      </w:tr>
      <w:tr w:rsidR="00210940" w:rsidRPr="00EC02E4" w:rsidTr="00D71AA6">
        <w:trPr>
          <w:trHeight w:val="5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0940" w:rsidRPr="00EC02E4" w:rsidRDefault="00210940" w:rsidP="00D71A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0940" w:rsidRPr="00EC02E4" w:rsidRDefault="00210940" w:rsidP="00D71A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0940" w:rsidRPr="00EC02E4" w:rsidRDefault="00210940" w:rsidP="00D71A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0940" w:rsidRPr="00EC02E4" w:rsidRDefault="00E5046C" w:rsidP="00D71A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0940" w:rsidRPr="00EC02E4" w:rsidRDefault="00E5046C" w:rsidP="00D71A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210940" w:rsidRPr="00EC02E4" w:rsidTr="00D71AA6">
        <w:trPr>
          <w:trHeight w:val="2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1.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40" w:rsidRPr="00736DEF" w:rsidRDefault="00736DEF" w:rsidP="00D71AA6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DEF">
              <w:rPr>
                <w:rFonts w:ascii="Times New Roman" w:hAnsi="Times New Roman" w:cs="Times New Roman"/>
              </w:rPr>
              <w:t>Информационно коммуникационные технологии Компьютерные сети. Интернет. Адресация в сети Интернет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3232E0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3232E0" w:rsidP="00D71AA6">
            <w:pPr>
              <w:pStyle w:val="a9"/>
              <w:spacing w:line="300" w:lineRule="auto"/>
              <w:ind w:hanging="7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3232E0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10940" w:rsidRPr="00EC02E4" w:rsidTr="00D71AA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2.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3232E0" w:rsidRDefault="003232E0" w:rsidP="00D71AA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и экология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3232E0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3232E0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3232E0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10940" w:rsidRPr="00EC02E4" w:rsidTr="00D71AA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3.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406217" w:rsidRDefault="00406217" w:rsidP="00D71AA6">
            <w:pPr>
              <w:spacing w:after="0" w:line="30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6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Проблемы Интернет – зависимости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406217" w:rsidRDefault="00406217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406217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406217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10940" w:rsidRPr="00EC02E4" w:rsidTr="00D71AA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4.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13" w:rsidRPr="00537013" w:rsidRDefault="00537013" w:rsidP="0053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обеспечения безопасности в информационном пространстве</w:t>
            </w:r>
            <w:r w:rsidRPr="00537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Вирусы и антивирусы </w:t>
            </w:r>
          </w:p>
          <w:p w:rsidR="00210940" w:rsidRPr="00EC02E4" w:rsidRDefault="00210940" w:rsidP="00D71AA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537013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537013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537013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10940" w:rsidRPr="00EC02E4" w:rsidTr="00D71AA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5.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A1247F" w:rsidRDefault="00A1247F" w:rsidP="00D71AA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Мошеннические действия в Интернете.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10940" w:rsidRPr="00EC02E4" w:rsidTr="00D71AA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 w:rsidRPr="00EC02E4">
              <w:rPr>
                <w:b/>
                <w:bCs/>
              </w:rPr>
              <w:t>6.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A1247F" w:rsidRDefault="00A1247F" w:rsidP="00D71AA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Сетевой этикет. Психология и сеть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10940" w:rsidRPr="00EC02E4" w:rsidTr="00D71AA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210940" w:rsidP="00D71AA6">
            <w:pPr>
              <w:spacing w:after="0" w:line="30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E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40" w:rsidRPr="00EC02E4" w:rsidRDefault="00A1247F" w:rsidP="00D71AA6">
            <w:pPr>
              <w:pStyle w:val="a9"/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1035C9" w:rsidRPr="00645092" w:rsidRDefault="001035C9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5C9" w:rsidRPr="00645092" w:rsidRDefault="001035C9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D4E" w:rsidRPr="00890AA9" w:rsidRDefault="00260D4E" w:rsidP="00260D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0AA9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260D4E" w:rsidRPr="00890AA9" w:rsidRDefault="00260D4E" w:rsidP="00260D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D4E" w:rsidRPr="00890AA9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0AA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90AA9">
        <w:rPr>
          <w:rFonts w:ascii="Times New Roman" w:hAnsi="Times New Roman" w:cs="Times New Roman"/>
          <w:sz w:val="24"/>
          <w:szCs w:val="24"/>
        </w:rPr>
        <w:t xml:space="preserve"> Л.Л. Информатика: Учебник для 7 класса. – М.: БИНОМ. Лаборатория знаний, 2013.</w:t>
      </w:r>
    </w:p>
    <w:p w:rsidR="00260D4E" w:rsidRPr="00890AA9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0AA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90AA9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890AA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90AA9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7 класс»</w:t>
      </w:r>
    </w:p>
    <w:p w:rsidR="00260D4E" w:rsidRPr="00890AA9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90AA9">
        <w:rPr>
          <w:rFonts w:ascii="Times New Roman" w:hAnsi="Times New Roman" w:cs="Times New Roman"/>
          <w:sz w:val="24"/>
          <w:szCs w:val="24"/>
        </w:rPr>
        <w:t xml:space="preserve">Материалы авторской мастерской </w:t>
      </w:r>
      <w:proofErr w:type="spellStart"/>
      <w:r w:rsidRPr="00890AA9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890AA9">
        <w:rPr>
          <w:rFonts w:ascii="Times New Roman" w:hAnsi="Times New Roman" w:cs="Times New Roman"/>
          <w:sz w:val="24"/>
          <w:szCs w:val="24"/>
        </w:rPr>
        <w:t xml:space="preserve"> Л.Л. (</w:t>
      </w:r>
      <w:r w:rsidRPr="00890AA9">
        <w:rPr>
          <w:rFonts w:ascii="Times New Roman" w:hAnsi="Times New Roman" w:cs="Times New Roman"/>
          <w:sz w:val="24"/>
          <w:szCs w:val="24"/>
          <w:u w:val="single"/>
        </w:rPr>
        <w:t>metodist.lbz.ru</w:t>
      </w:r>
      <w:r w:rsidRPr="00890AA9">
        <w:rPr>
          <w:rFonts w:ascii="Times New Roman" w:hAnsi="Times New Roman" w:cs="Times New Roman"/>
          <w:sz w:val="24"/>
          <w:szCs w:val="24"/>
        </w:rPr>
        <w:t>/)</w:t>
      </w:r>
    </w:p>
    <w:p w:rsidR="00260D4E" w:rsidRPr="00890AA9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90AA9">
        <w:rPr>
          <w:rFonts w:ascii="Times New Roman" w:hAnsi="Times New Roman" w:cs="Times New Roman"/>
          <w:sz w:val="24"/>
          <w:szCs w:val="24"/>
        </w:rPr>
        <w:t>Ресурсы Единой коллекции цифровых образовательных ресурсов (http://school-collection.edu.r</w:t>
      </w:r>
      <w:r w:rsidRPr="00890AA9">
        <w:rPr>
          <w:rFonts w:ascii="Times New Roman" w:hAnsi="Times New Roman" w:cs="Times New Roman"/>
          <w:sz w:val="24"/>
          <w:szCs w:val="24"/>
          <w:lang w:val="en-US"/>
        </w:rPr>
        <w:t>u</w:t>
      </w:r>
    </w:p>
    <w:p w:rsidR="00260D4E" w:rsidRPr="00890AA9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90AA9">
        <w:rPr>
          <w:rFonts w:ascii="Times New Roman" w:hAnsi="Times New Roman" w:cs="Times New Roman"/>
          <w:sz w:val="24"/>
          <w:szCs w:val="24"/>
        </w:rPr>
        <w:t xml:space="preserve">Пакет офисных приложений </w:t>
      </w:r>
      <w:r w:rsidRPr="00890AA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90AA9">
        <w:rPr>
          <w:rFonts w:ascii="Times New Roman" w:hAnsi="Times New Roman" w:cs="Times New Roman"/>
          <w:sz w:val="24"/>
          <w:szCs w:val="24"/>
        </w:rPr>
        <w:t xml:space="preserve"> </w:t>
      </w:r>
      <w:r w:rsidRPr="00890AA9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90AA9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260D4E" w:rsidRPr="00890AA9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90AA9">
        <w:rPr>
          <w:rFonts w:ascii="Times New Roman" w:hAnsi="Times New Roman" w:cs="Times New Roman"/>
          <w:sz w:val="24"/>
          <w:szCs w:val="24"/>
        </w:rPr>
        <w:t xml:space="preserve">Система виртуальных лабораторий по информатике «Задачник 2-6» </w:t>
      </w:r>
      <w:r w:rsidRPr="00890AA9">
        <w:rPr>
          <w:rFonts w:ascii="Times New Roman" w:hAnsi="Times New Roman" w:cs="Times New Roman"/>
          <w:sz w:val="24"/>
          <w:szCs w:val="24"/>
          <w:u w:val="single"/>
        </w:rPr>
        <w:t>http://school-collection.edu.ru</w:t>
      </w:r>
    </w:p>
    <w:p w:rsidR="00E72156" w:rsidRPr="00E72156" w:rsidRDefault="00E72156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2156">
        <w:rPr>
          <w:rFonts w:ascii="Times New Roman" w:hAnsi="Times New Roman" w:cs="Times New Roman"/>
          <w:sz w:val="24"/>
          <w:szCs w:val="24"/>
        </w:rPr>
        <w:t>Компьютерный класс и/и</w:t>
      </w:r>
      <w:r w:rsidR="00260D4E">
        <w:rPr>
          <w:rFonts w:ascii="Times New Roman" w:hAnsi="Times New Roman" w:cs="Times New Roman"/>
          <w:sz w:val="24"/>
          <w:szCs w:val="24"/>
        </w:rPr>
        <w:t>ли домашние компьютеры учеников</w:t>
      </w:r>
    </w:p>
    <w:p w:rsidR="00E72156" w:rsidRPr="00E72156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в Интернет</w:t>
      </w:r>
    </w:p>
    <w:p w:rsidR="00E72156" w:rsidRPr="00260D4E" w:rsidRDefault="00E72156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2156">
        <w:rPr>
          <w:rFonts w:ascii="Times New Roman" w:hAnsi="Times New Roman" w:cs="Times New Roman"/>
          <w:sz w:val="24"/>
          <w:szCs w:val="24"/>
        </w:rPr>
        <w:t>Мультимедийный комплект (пр</w:t>
      </w:r>
      <w:r w:rsidR="00260D4E">
        <w:rPr>
          <w:rFonts w:ascii="Times New Roman" w:hAnsi="Times New Roman" w:cs="Times New Roman"/>
          <w:sz w:val="24"/>
          <w:szCs w:val="24"/>
        </w:rPr>
        <w:t>оектор или интерактивная доска)</w:t>
      </w:r>
    </w:p>
    <w:p w:rsidR="00E72156" w:rsidRPr="00E72156" w:rsidRDefault="00260D4E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носители</w:t>
      </w:r>
    </w:p>
    <w:p w:rsidR="00E72156" w:rsidRPr="00E72156" w:rsidRDefault="00E72156" w:rsidP="00260D4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2156">
        <w:rPr>
          <w:rFonts w:ascii="Times New Roman" w:hAnsi="Times New Roman" w:cs="Times New Roman"/>
          <w:sz w:val="24"/>
          <w:szCs w:val="24"/>
        </w:rPr>
        <w:t>Документ-каме</w:t>
      </w:r>
      <w:r w:rsidR="00260D4E">
        <w:rPr>
          <w:rFonts w:ascii="Times New Roman" w:hAnsi="Times New Roman" w:cs="Times New Roman"/>
          <w:sz w:val="24"/>
          <w:szCs w:val="24"/>
        </w:rPr>
        <w:t>ра, цветной сканер, видеокамера</w:t>
      </w:r>
    </w:p>
    <w:p w:rsidR="001035C9" w:rsidRPr="00645092" w:rsidRDefault="001035C9" w:rsidP="00E72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5C9" w:rsidRPr="00645092" w:rsidRDefault="001035C9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5C9" w:rsidRPr="00645092" w:rsidRDefault="001035C9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5C9" w:rsidRPr="00645092" w:rsidRDefault="001035C9" w:rsidP="0010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037" w:rsidRDefault="003E103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3E1037" w:rsidRDefault="003E103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3E1037" w:rsidRDefault="003E103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3E1037" w:rsidRDefault="003E103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3E1037" w:rsidRDefault="003E103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3E1037" w:rsidRDefault="003E103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Pr="00E01B04" w:rsidRDefault="00B12247" w:rsidP="00E01B04">
      <w:pPr>
        <w:pStyle w:val="a8"/>
        <w:tabs>
          <w:tab w:val="left" w:pos="1072"/>
        </w:tabs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1B04">
        <w:rPr>
          <w:rFonts w:ascii="Times New Roman" w:hAnsi="Times New Roman" w:cs="Times New Roman"/>
          <w:sz w:val="28"/>
          <w:szCs w:val="28"/>
        </w:rPr>
        <w:t>Рецензия</w:t>
      </w:r>
    </w:p>
    <w:p w:rsidR="00B12247" w:rsidRPr="00E01B04" w:rsidRDefault="00E01B04" w:rsidP="00E01B04">
      <w:pPr>
        <w:pStyle w:val="a8"/>
        <w:tabs>
          <w:tab w:val="left" w:pos="1072"/>
        </w:tabs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2247" w:rsidRPr="00E01B04">
        <w:rPr>
          <w:rFonts w:ascii="Times New Roman" w:hAnsi="Times New Roman" w:cs="Times New Roman"/>
          <w:sz w:val="28"/>
          <w:szCs w:val="28"/>
        </w:rPr>
        <w:t>а программу факультативного курса по информатике «Работа в информационном пространстве» учителя Мурзиной Анна Анатольевны МОБУ СОШ № 10 имени атамана С. И. Белого города Сочи</w:t>
      </w:r>
    </w:p>
    <w:p w:rsidR="00B12247" w:rsidRDefault="00B12247" w:rsidP="00F13DE5">
      <w:pPr>
        <w:pStyle w:val="a8"/>
        <w:tabs>
          <w:tab w:val="left" w:pos="1072"/>
        </w:tabs>
        <w:spacing w:after="0"/>
        <w:ind w:firstLine="0"/>
        <w:rPr>
          <w:sz w:val="28"/>
          <w:szCs w:val="28"/>
        </w:rPr>
      </w:pPr>
    </w:p>
    <w:p w:rsidR="00B12247" w:rsidRPr="00E01B04" w:rsidRDefault="00B12247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Программа факультативного курса (внеурочной деятельности) по информатике «Работа в информационном пространстве» учителя Мурзиной А. А. рассчитана на 0,5 года реализации и предназначена для учащихся 13 – 14 лет.</w:t>
      </w:r>
    </w:p>
    <w:p w:rsidR="00B12247" w:rsidRPr="00E01B04" w:rsidRDefault="00B12247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Автор акцентирует внимание на том, что программа направлена на развитие траектории образования каждого обучающегося, соответствует требованиям ФГОС. Программа аккумулирует важные моменты при работе в информационном пространстве в сети интернет.</w:t>
      </w:r>
    </w:p>
    <w:p w:rsidR="00E66625" w:rsidRPr="00E01B04" w:rsidRDefault="00E66625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2247" w:rsidRPr="00E01B04" w:rsidRDefault="00B12247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 xml:space="preserve">Актуальность и педагогическая целесообразность данной программы заключается в развитии метапредметных умений и навыков у обучающихся. В система образования программа тесно связана с другими дисциплинами, изучаемыми в общеобразовательной школе: информатика, ОБЖ, МХК, математика, история, литература, физика и др. Она помогает решать главную на сегодняшний день задачу </w:t>
      </w:r>
      <w:r w:rsidR="00D13531" w:rsidRPr="00E01B04">
        <w:rPr>
          <w:rFonts w:ascii="Times New Roman" w:hAnsi="Times New Roman" w:cs="Times New Roman"/>
          <w:sz w:val="24"/>
          <w:szCs w:val="24"/>
        </w:rPr>
        <w:t>–</w:t>
      </w:r>
      <w:r w:rsidRPr="00E01B04">
        <w:rPr>
          <w:rFonts w:ascii="Times New Roman" w:hAnsi="Times New Roman" w:cs="Times New Roman"/>
          <w:sz w:val="24"/>
          <w:szCs w:val="24"/>
        </w:rPr>
        <w:t xml:space="preserve"> </w:t>
      </w:r>
      <w:r w:rsidR="00D13531" w:rsidRPr="00E01B04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знаний и поведенческих моделей, которые позволяют учащимся быть успешными вне школы.</w:t>
      </w:r>
    </w:p>
    <w:p w:rsidR="00E66625" w:rsidRPr="00E01B04" w:rsidRDefault="00E66625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Требования к предметным результатам освоения курса отражает сформированность представлений о роли информации и связанных с ней процессов в окружающем мире, сформированность базовых навыков и умений по соблюдению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</w:t>
      </w:r>
      <w:r w:rsidR="00F70B70" w:rsidRPr="00E01B04">
        <w:rPr>
          <w:rFonts w:ascii="Times New Roman" w:hAnsi="Times New Roman" w:cs="Times New Roman"/>
          <w:sz w:val="24"/>
          <w:szCs w:val="24"/>
        </w:rPr>
        <w:t>, знания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безопасности.</w:t>
      </w:r>
    </w:p>
    <w:p w:rsidR="00D13531" w:rsidRPr="00E01B04" w:rsidRDefault="00D13531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 xml:space="preserve">Основная идея разработанной программы заключается в умении находить нужную информацию, размещённую на сайтах информационного пространства, методам безопасной работы в виртуальном мире, способности защитить себя от воздействия вредной информации. Темы, которые предлагает автор при изучении данного курса, делают материал интересным и оптимальным для педагогической внеурочной деятельности в образовательном учреждении по предмету «информатика». </w:t>
      </w:r>
    </w:p>
    <w:p w:rsidR="00FD761C" w:rsidRPr="00E01B04" w:rsidRDefault="00FD761C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Программа обладает практической значимостью, создаёт условия для стимулирования интеллектуальной, коммуникативной, поисковой активности, и, как след</w:t>
      </w:r>
      <w:r w:rsidR="00E72043" w:rsidRPr="00E01B04">
        <w:rPr>
          <w:rFonts w:ascii="Times New Roman" w:hAnsi="Times New Roman" w:cs="Times New Roman"/>
          <w:sz w:val="24"/>
          <w:szCs w:val="24"/>
        </w:rPr>
        <w:t>ствие, у обучающихся формируются новые личностные качества.</w:t>
      </w:r>
    </w:p>
    <w:p w:rsidR="00E72043" w:rsidRPr="00E01B04" w:rsidRDefault="00E7204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Рецензируемая программа актуальна для системы образования, интересна по содержанию. Она может быть рекомендована для использования в образовательных учреждениях в качестве занятий внеурочной деятельности.</w:t>
      </w:r>
    </w:p>
    <w:p w:rsidR="00E72043" w:rsidRPr="00E01B04" w:rsidRDefault="00E7204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2043" w:rsidRPr="00E01B04" w:rsidRDefault="00E7204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14. 10. 2019</w:t>
      </w:r>
    </w:p>
    <w:p w:rsidR="00E72043" w:rsidRPr="00E01B04" w:rsidRDefault="00E7204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2043" w:rsidRPr="00E01B04" w:rsidRDefault="00E7204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Кандидат педагогических наук</w:t>
      </w:r>
      <w:r w:rsidR="00E01B04">
        <w:rPr>
          <w:rFonts w:ascii="Times New Roman" w:hAnsi="Times New Roman" w:cs="Times New Roman"/>
          <w:sz w:val="24"/>
          <w:szCs w:val="24"/>
        </w:rPr>
        <w:t>________________________/</w:t>
      </w:r>
      <w:proofErr w:type="spellStart"/>
      <w:r w:rsidR="00E01B04">
        <w:rPr>
          <w:rFonts w:ascii="Times New Roman" w:hAnsi="Times New Roman" w:cs="Times New Roman"/>
          <w:sz w:val="24"/>
          <w:szCs w:val="24"/>
        </w:rPr>
        <w:t>Болденко</w:t>
      </w:r>
      <w:proofErr w:type="spellEnd"/>
      <w:r w:rsidR="00E01B04">
        <w:rPr>
          <w:rFonts w:ascii="Times New Roman" w:hAnsi="Times New Roman" w:cs="Times New Roman"/>
          <w:sz w:val="24"/>
          <w:szCs w:val="24"/>
        </w:rPr>
        <w:t xml:space="preserve"> О. А.</w:t>
      </w:r>
    </w:p>
    <w:p w:rsidR="00B12247" w:rsidRPr="00E01B04" w:rsidRDefault="00B12247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037" w:rsidRPr="00E01B04" w:rsidRDefault="00E7204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1B04">
        <w:rPr>
          <w:rFonts w:ascii="Times New Roman" w:hAnsi="Times New Roman" w:cs="Times New Roman"/>
          <w:sz w:val="24"/>
          <w:szCs w:val="24"/>
        </w:rPr>
        <w:t>Подпись удостоверяю</w:t>
      </w:r>
    </w:p>
    <w:p w:rsidR="005962A0" w:rsidRDefault="00B3488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01B04">
        <w:rPr>
          <w:rFonts w:ascii="Times New Roman" w:hAnsi="Times New Roman" w:cs="Times New Roman"/>
          <w:sz w:val="24"/>
          <w:szCs w:val="24"/>
        </w:rPr>
        <w:t>екан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2A0">
        <w:rPr>
          <w:rFonts w:ascii="Times New Roman" w:hAnsi="Times New Roman" w:cs="Times New Roman"/>
          <w:sz w:val="24"/>
          <w:szCs w:val="24"/>
        </w:rPr>
        <w:t>юридического факультета</w:t>
      </w:r>
    </w:p>
    <w:p w:rsidR="005962A0" w:rsidRDefault="00B3488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</w:t>
      </w:r>
      <w:r w:rsidR="00596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</w:p>
    <w:p w:rsidR="00B34883" w:rsidRPr="00E01B04" w:rsidRDefault="00B34883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="005962A0">
        <w:rPr>
          <w:rFonts w:ascii="Times New Roman" w:hAnsi="Times New Roman" w:cs="Times New Roman"/>
          <w:sz w:val="24"/>
          <w:szCs w:val="24"/>
        </w:rPr>
        <w:t>юстиции                                   ______________/Кожев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ников А. А.</w:t>
      </w:r>
    </w:p>
    <w:p w:rsidR="003E1037" w:rsidRPr="00E01B04" w:rsidRDefault="003E1037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15FB" w:rsidRPr="00E01B04" w:rsidRDefault="006F15FB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740" w:rsidRPr="00E01B04" w:rsidRDefault="00B06740" w:rsidP="00E01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552C" w:rsidRDefault="00E5552C" w:rsidP="00B06740">
      <w:pPr>
        <w:pStyle w:val="a3"/>
        <w:rPr>
          <w:sz w:val="28"/>
          <w:szCs w:val="28"/>
        </w:rPr>
      </w:pPr>
    </w:p>
    <w:p w:rsidR="00E5552C" w:rsidRDefault="00E5552C" w:rsidP="00B06740">
      <w:pPr>
        <w:pStyle w:val="a3"/>
        <w:rPr>
          <w:sz w:val="28"/>
          <w:szCs w:val="28"/>
        </w:rPr>
      </w:pPr>
    </w:p>
    <w:p w:rsidR="00E5552C" w:rsidRDefault="00E5552C" w:rsidP="00B06740">
      <w:pPr>
        <w:pStyle w:val="a3"/>
        <w:rPr>
          <w:sz w:val="28"/>
          <w:szCs w:val="28"/>
        </w:rPr>
      </w:pPr>
    </w:p>
    <w:p w:rsidR="00E5552C" w:rsidRDefault="00E5552C" w:rsidP="00B06740">
      <w:pPr>
        <w:pStyle w:val="a3"/>
        <w:rPr>
          <w:sz w:val="28"/>
          <w:szCs w:val="28"/>
        </w:rPr>
      </w:pPr>
    </w:p>
    <w:p w:rsidR="00E5552C" w:rsidRDefault="00E5552C" w:rsidP="00B06740">
      <w:pPr>
        <w:pStyle w:val="a3"/>
        <w:rPr>
          <w:sz w:val="28"/>
          <w:szCs w:val="28"/>
        </w:rPr>
      </w:pPr>
    </w:p>
    <w:p w:rsidR="00B06740" w:rsidRPr="00AA0916" w:rsidRDefault="00B06740" w:rsidP="00B06740">
      <w:pPr>
        <w:pStyle w:val="a3"/>
        <w:rPr>
          <w:rFonts w:ascii="Times New Roman" w:hAnsi="Times New Roman" w:cs="Times New Roman"/>
          <w:sz w:val="24"/>
          <w:szCs w:val="24"/>
          <w:shd w:val="clear" w:color="auto" w:fill="F4F4F4"/>
        </w:rPr>
      </w:pPr>
    </w:p>
    <w:sectPr w:rsidR="00B06740" w:rsidRPr="00AA0916" w:rsidSect="00AA3CD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030"/>
    <w:multiLevelType w:val="multilevel"/>
    <w:tmpl w:val="33CED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F26A4"/>
    <w:multiLevelType w:val="hybridMultilevel"/>
    <w:tmpl w:val="2BEC8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361"/>
    <w:multiLevelType w:val="multilevel"/>
    <w:tmpl w:val="5416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D53D9"/>
    <w:multiLevelType w:val="hybridMultilevel"/>
    <w:tmpl w:val="25D6CC30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>
      <w:start w:val="1"/>
      <w:numFmt w:val="decimal"/>
      <w:lvlText w:val="%4."/>
      <w:lvlJc w:val="left"/>
      <w:pPr>
        <w:ind w:left="9467" w:hanging="360"/>
      </w:pPr>
    </w:lvl>
    <w:lvl w:ilvl="4" w:tplc="04190019">
      <w:start w:val="1"/>
      <w:numFmt w:val="lowerLetter"/>
      <w:lvlText w:val="%5."/>
      <w:lvlJc w:val="left"/>
      <w:pPr>
        <w:ind w:left="10187" w:hanging="360"/>
      </w:pPr>
    </w:lvl>
    <w:lvl w:ilvl="5" w:tplc="0419001B">
      <w:start w:val="1"/>
      <w:numFmt w:val="lowerRoman"/>
      <w:lvlText w:val="%6."/>
      <w:lvlJc w:val="right"/>
      <w:pPr>
        <w:ind w:left="10907" w:hanging="180"/>
      </w:pPr>
    </w:lvl>
    <w:lvl w:ilvl="6" w:tplc="0419000F">
      <w:start w:val="1"/>
      <w:numFmt w:val="decimal"/>
      <w:lvlText w:val="%7."/>
      <w:lvlJc w:val="left"/>
      <w:pPr>
        <w:ind w:left="11627" w:hanging="360"/>
      </w:pPr>
    </w:lvl>
    <w:lvl w:ilvl="7" w:tplc="04190019">
      <w:start w:val="1"/>
      <w:numFmt w:val="lowerLetter"/>
      <w:lvlText w:val="%8."/>
      <w:lvlJc w:val="left"/>
      <w:pPr>
        <w:ind w:left="12347" w:hanging="360"/>
      </w:pPr>
    </w:lvl>
    <w:lvl w:ilvl="8" w:tplc="0419001B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0EBA19E6"/>
    <w:multiLevelType w:val="multilevel"/>
    <w:tmpl w:val="68A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943AE"/>
    <w:multiLevelType w:val="multilevel"/>
    <w:tmpl w:val="5CD00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D2045"/>
    <w:multiLevelType w:val="multilevel"/>
    <w:tmpl w:val="7AC07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E268F"/>
    <w:multiLevelType w:val="hybridMultilevel"/>
    <w:tmpl w:val="0E2E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50B83"/>
    <w:multiLevelType w:val="multilevel"/>
    <w:tmpl w:val="9208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65BEA"/>
    <w:multiLevelType w:val="multilevel"/>
    <w:tmpl w:val="F1B0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90EDA"/>
    <w:multiLevelType w:val="multilevel"/>
    <w:tmpl w:val="FE0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520E8"/>
    <w:multiLevelType w:val="multilevel"/>
    <w:tmpl w:val="252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41E55"/>
    <w:multiLevelType w:val="multilevel"/>
    <w:tmpl w:val="CE4CD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34414"/>
    <w:multiLevelType w:val="hybridMultilevel"/>
    <w:tmpl w:val="04BC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793C"/>
    <w:multiLevelType w:val="multilevel"/>
    <w:tmpl w:val="6E70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F1AB3"/>
    <w:multiLevelType w:val="multilevel"/>
    <w:tmpl w:val="E4BC9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562CA"/>
    <w:multiLevelType w:val="multilevel"/>
    <w:tmpl w:val="4304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44DCE"/>
    <w:multiLevelType w:val="hybridMultilevel"/>
    <w:tmpl w:val="C126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1771F"/>
    <w:multiLevelType w:val="hybridMultilevel"/>
    <w:tmpl w:val="7A1626F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8FA68D9"/>
    <w:multiLevelType w:val="hybridMultilevel"/>
    <w:tmpl w:val="1ABE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67C2"/>
    <w:multiLevelType w:val="multilevel"/>
    <w:tmpl w:val="BA3E4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95FC3"/>
    <w:multiLevelType w:val="hybridMultilevel"/>
    <w:tmpl w:val="0014741E"/>
    <w:lvl w:ilvl="0" w:tplc="4D3C69C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4D3C69C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1020"/>
    <w:multiLevelType w:val="multilevel"/>
    <w:tmpl w:val="BE4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8D1D2C"/>
    <w:multiLevelType w:val="multilevel"/>
    <w:tmpl w:val="A77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73DB7"/>
    <w:multiLevelType w:val="multilevel"/>
    <w:tmpl w:val="9908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6B0F6B"/>
    <w:multiLevelType w:val="multilevel"/>
    <w:tmpl w:val="53A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676F7"/>
    <w:multiLevelType w:val="multilevel"/>
    <w:tmpl w:val="4D3A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5916F9"/>
    <w:multiLevelType w:val="multilevel"/>
    <w:tmpl w:val="FA6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363FB"/>
    <w:multiLevelType w:val="hybridMultilevel"/>
    <w:tmpl w:val="D214F990"/>
    <w:lvl w:ilvl="0" w:tplc="4D3C69C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6D1B64"/>
    <w:multiLevelType w:val="hybridMultilevel"/>
    <w:tmpl w:val="10F0366C"/>
    <w:lvl w:ilvl="0" w:tplc="796ED1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7D4722E"/>
    <w:multiLevelType w:val="multilevel"/>
    <w:tmpl w:val="39FA8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F85EB1"/>
    <w:multiLevelType w:val="multilevel"/>
    <w:tmpl w:val="E2242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905573"/>
    <w:multiLevelType w:val="hybridMultilevel"/>
    <w:tmpl w:val="426EDBB6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710BDF"/>
    <w:multiLevelType w:val="hybridMultilevel"/>
    <w:tmpl w:val="5D6A2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9947329"/>
    <w:multiLevelType w:val="hybridMultilevel"/>
    <w:tmpl w:val="4AA0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8"/>
  </w:num>
  <w:num w:numId="4">
    <w:abstractNumId w:val="3"/>
  </w:num>
  <w:num w:numId="5">
    <w:abstractNumId w:val="1"/>
  </w:num>
  <w:num w:numId="6">
    <w:abstractNumId w:val="21"/>
  </w:num>
  <w:num w:numId="7">
    <w:abstractNumId w:val="28"/>
  </w:num>
  <w:num w:numId="8">
    <w:abstractNumId w:val="19"/>
  </w:num>
  <w:num w:numId="9">
    <w:abstractNumId w:val="17"/>
  </w:num>
  <w:num w:numId="10">
    <w:abstractNumId w:val="23"/>
  </w:num>
  <w:num w:numId="11">
    <w:abstractNumId w:val="16"/>
  </w:num>
  <w:num w:numId="12">
    <w:abstractNumId w:val="10"/>
  </w:num>
  <w:num w:numId="13">
    <w:abstractNumId w:val="25"/>
  </w:num>
  <w:num w:numId="14">
    <w:abstractNumId w:val="4"/>
  </w:num>
  <w:num w:numId="15">
    <w:abstractNumId w:val="22"/>
  </w:num>
  <w:num w:numId="16">
    <w:abstractNumId w:val="11"/>
  </w:num>
  <w:num w:numId="17">
    <w:abstractNumId w:val="2"/>
  </w:num>
  <w:num w:numId="18">
    <w:abstractNumId w:val="20"/>
  </w:num>
  <w:num w:numId="19">
    <w:abstractNumId w:val="26"/>
  </w:num>
  <w:num w:numId="20">
    <w:abstractNumId w:val="5"/>
  </w:num>
  <w:num w:numId="21">
    <w:abstractNumId w:val="9"/>
  </w:num>
  <w:num w:numId="22">
    <w:abstractNumId w:val="31"/>
  </w:num>
  <w:num w:numId="23">
    <w:abstractNumId w:val="8"/>
  </w:num>
  <w:num w:numId="24">
    <w:abstractNumId w:val="0"/>
  </w:num>
  <w:num w:numId="25">
    <w:abstractNumId w:val="14"/>
  </w:num>
  <w:num w:numId="26">
    <w:abstractNumId w:val="6"/>
  </w:num>
  <w:num w:numId="27">
    <w:abstractNumId w:val="24"/>
  </w:num>
  <w:num w:numId="28">
    <w:abstractNumId w:val="12"/>
  </w:num>
  <w:num w:numId="29">
    <w:abstractNumId w:val="27"/>
  </w:num>
  <w:num w:numId="30">
    <w:abstractNumId w:val="15"/>
  </w:num>
  <w:num w:numId="31">
    <w:abstractNumId w:val="30"/>
  </w:num>
  <w:num w:numId="32">
    <w:abstractNumId w:val="33"/>
  </w:num>
  <w:num w:numId="33">
    <w:abstractNumId w:val="32"/>
  </w:num>
  <w:num w:numId="34">
    <w:abstractNumId w:val="34"/>
  </w:num>
  <w:num w:numId="35">
    <w:abstractNumId w:val="1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3C"/>
    <w:rsid w:val="00002EBF"/>
    <w:rsid w:val="00046A0E"/>
    <w:rsid w:val="001035C9"/>
    <w:rsid w:val="0014002C"/>
    <w:rsid w:val="00146C0A"/>
    <w:rsid w:val="00150F9E"/>
    <w:rsid w:val="00210940"/>
    <w:rsid w:val="00260D4E"/>
    <w:rsid w:val="003232E0"/>
    <w:rsid w:val="003773E1"/>
    <w:rsid w:val="003840FE"/>
    <w:rsid w:val="00396589"/>
    <w:rsid w:val="003E1037"/>
    <w:rsid w:val="00406217"/>
    <w:rsid w:val="004364C9"/>
    <w:rsid w:val="00492719"/>
    <w:rsid w:val="00537013"/>
    <w:rsid w:val="00582729"/>
    <w:rsid w:val="005962A0"/>
    <w:rsid w:val="005E3734"/>
    <w:rsid w:val="006F15FB"/>
    <w:rsid w:val="00736DEF"/>
    <w:rsid w:val="0085317C"/>
    <w:rsid w:val="00890AA9"/>
    <w:rsid w:val="008D7735"/>
    <w:rsid w:val="00930701"/>
    <w:rsid w:val="00A1247F"/>
    <w:rsid w:val="00A5325F"/>
    <w:rsid w:val="00AA0916"/>
    <w:rsid w:val="00AA3CD8"/>
    <w:rsid w:val="00AB3BEA"/>
    <w:rsid w:val="00B06740"/>
    <w:rsid w:val="00B12247"/>
    <w:rsid w:val="00B34883"/>
    <w:rsid w:val="00B43CA0"/>
    <w:rsid w:val="00B512F2"/>
    <w:rsid w:val="00B61E23"/>
    <w:rsid w:val="00BB518E"/>
    <w:rsid w:val="00BE2F75"/>
    <w:rsid w:val="00BF48B1"/>
    <w:rsid w:val="00CA403C"/>
    <w:rsid w:val="00CD2C3D"/>
    <w:rsid w:val="00D13531"/>
    <w:rsid w:val="00DE749D"/>
    <w:rsid w:val="00DF6D3C"/>
    <w:rsid w:val="00E01B04"/>
    <w:rsid w:val="00E5046C"/>
    <w:rsid w:val="00E5552C"/>
    <w:rsid w:val="00E66625"/>
    <w:rsid w:val="00E72043"/>
    <w:rsid w:val="00E72156"/>
    <w:rsid w:val="00F13DE5"/>
    <w:rsid w:val="00F70B70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5B6C"/>
  <w15:chartTrackingRefBased/>
  <w15:docId w15:val="{5D802F83-3298-4F44-A7F8-D21EA4A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4C9"/>
    <w:pPr>
      <w:spacing w:after="0" w:line="240" w:lineRule="auto"/>
    </w:pPr>
  </w:style>
  <w:style w:type="paragraph" w:styleId="a4">
    <w:name w:val="List Paragraph"/>
    <w:basedOn w:val="a"/>
    <w:link w:val="a5"/>
    <w:qFormat/>
    <w:rsid w:val="00AA09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rsid w:val="00CA403C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Основной текст Знак"/>
    <w:link w:val="a8"/>
    <w:locked/>
    <w:rsid w:val="005E3734"/>
    <w:rPr>
      <w:lang w:eastAsia="ru-RU"/>
    </w:rPr>
  </w:style>
  <w:style w:type="paragraph" w:styleId="a8">
    <w:name w:val="Body Text"/>
    <w:basedOn w:val="a"/>
    <w:link w:val="a7"/>
    <w:rsid w:val="005E3734"/>
    <w:pPr>
      <w:spacing w:after="120" w:line="240" w:lineRule="auto"/>
      <w:ind w:firstLine="567"/>
      <w:jc w:val="both"/>
    </w:pPr>
    <w:rPr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E3734"/>
  </w:style>
  <w:style w:type="character" w:customStyle="1" w:styleId="a5">
    <w:name w:val="Абзац списка Знак"/>
    <w:link w:val="a4"/>
    <w:uiPriority w:val="99"/>
    <w:locked/>
    <w:rsid w:val="00046A0E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21094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10940"/>
  </w:style>
  <w:style w:type="paragraph" w:styleId="ab">
    <w:name w:val="Normal (Web)"/>
    <w:basedOn w:val="a"/>
    <w:uiPriority w:val="99"/>
    <w:semiHidden/>
    <w:unhideWhenUsed/>
    <w:rsid w:val="00E7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45</cp:revision>
  <dcterms:created xsi:type="dcterms:W3CDTF">2019-10-07T13:10:00Z</dcterms:created>
  <dcterms:modified xsi:type="dcterms:W3CDTF">2019-10-13T03:56:00Z</dcterms:modified>
</cp:coreProperties>
</file>